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DEB6" w14:textId="522D34EA" w:rsidR="00FE5323" w:rsidRPr="003C77A2" w:rsidRDefault="00BC1EB4" w:rsidP="00C0319D">
      <w:pPr>
        <w:spacing w:line="276" w:lineRule="auto"/>
        <w:jc w:val="center"/>
        <w:rPr>
          <w:rFonts w:ascii="Arial" w:eastAsiaTheme="minorEastAsia" w:hAnsi="Arial" w:cs="Arial"/>
          <w:b/>
          <w:color w:val="E36C0A" w:themeColor="accent6" w:themeShade="BF"/>
          <w:sz w:val="36"/>
          <w:szCs w:val="36"/>
          <w:lang w:eastAsia="zh-CN"/>
        </w:rPr>
      </w:pPr>
      <w:bookmarkStart w:id="0" w:name="_Hlk80287972"/>
      <w:r w:rsidRPr="00BC1EB4">
        <w:rPr>
          <w:rFonts w:ascii="Arial" w:eastAsia="SimSun" w:hAnsi="Arial" w:cs="Arial" w:hint="eastAsia"/>
          <w:b/>
          <w:color w:val="E36C0A" w:themeColor="accent6" w:themeShade="BF"/>
          <w:sz w:val="20"/>
          <w:szCs w:val="20"/>
          <w:lang w:eastAsia="zh-CN"/>
        </w:rPr>
        <w:t>香港品质保证局</w:t>
      </w:r>
    </w:p>
    <w:p w14:paraId="7A02E9C0" w14:textId="7BE9ECD8" w:rsidR="00AE1F8E" w:rsidRPr="004804F7" w:rsidRDefault="00BC1EB4" w:rsidP="00C0319D">
      <w:pPr>
        <w:spacing w:line="276" w:lineRule="auto"/>
        <w:jc w:val="center"/>
        <w:rPr>
          <w:rFonts w:ascii="Arial" w:eastAsiaTheme="minorEastAsia" w:hAnsi="Arial" w:cs="Arial"/>
          <w:b/>
          <w:color w:val="E36C0A" w:themeColor="accent6" w:themeShade="BF"/>
          <w:sz w:val="28"/>
          <w:szCs w:val="28"/>
          <w:lang w:eastAsia="zh-CN"/>
        </w:rPr>
      </w:pPr>
      <w:r w:rsidRPr="00BC1EB4">
        <w:rPr>
          <w:rFonts w:ascii="Arial" w:eastAsia="SimSun" w:hAnsi="Arial" w:cs="Arial" w:hint="eastAsia"/>
          <w:b/>
          <w:color w:val="E36C0A" w:themeColor="accent6" w:themeShade="BF"/>
          <w:sz w:val="28"/>
          <w:szCs w:val="28"/>
          <w:lang w:eastAsia="zh-CN"/>
        </w:rPr>
        <w:t>香港绿色和</w:t>
      </w:r>
      <w:proofErr w:type="gramStart"/>
      <w:r w:rsidRPr="00BC1EB4">
        <w:rPr>
          <w:rFonts w:ascii="Arial" w:eastAsia="SimSun" w:hAnsi="Arial" w:cs="Arial" w:hint="eastAsia"/>
          <w:b/>
          <w:color w:val="E36C0A" w:themeColor="accent6" w:themeShade="BF"/>
          <w:sz w:val="28"/>
          <w:szCs w:val="28"/>
          <w:lang w:eastAsia="zh-CN"/>
        </w:rPr>
        <w:t>可</w:t>
      </w:r>
      <w:proofErr w:type="gramEnd"/>
      <w:r w:rsidRPr="00BC1EB4">
        <w:rPr>
          <w:rFonts w:ascii="Arial" w:eastAsia="SimSun" w:hAnsi="Arial" w:cs="Arial" w:hint="eastAsia"/>
          <w:b/>
          <w:color w:val="E36C0A" w:themeColor="accent6" w:themeShade="BF"/>
          <w:sz w:val="28"/>
          <w:szCs w:val="28"/>
          <w:lang w:eastAsia="zh-CN"/>
        </w:rPr>
        <w:t>持续金融大奬</w:t>
      </w:r>
      <w:r w:rsidRPr="00BC1EB4">
        <w:rPr>
          <w:rFonts w:ascii="Arial" w:eastAsia="SimSun" w:hAnsi="Arial" w:cs="Arial"/>
          <w:b/>
          <w:color w:val="E36C0A" w:themeColor="accent6" w:themeShade="BF"/>
          <w:sz w:val="28"/>
          <w:szCs w:val="28"/>
          <w:lang w:eastAsia="zh-CN"/>
        </w:rPr>
        <w:t>2023</w:t>
      </w:r>
    </w:p>
    <w:p w14:paraId="63DA4B4F" w14:textId="2443C238" w:rsidR="004804F7" w:rsidRPr="004804F7" w:rsidRDefault="00BC1EB4" w:rsidP="004804F7">
      <w:pPr>
        <w:jc w:val="center"/>
        <w:rPr>
          <w:rFonts w:ascii="Arial" w:hAnsi="Arial" w:cs="Arial"/>
          <w:bCs/>
          <w:color w:val="7F7F7F" w:themeColor="text1" w:themeTint="80"/>
          <w:sz w:val="22"/>
          <w:szCs w:val="20"/>
          <w:lang w:eastAsia="zh-CN"/>
        </w:rPr>
      </w:pPr>
      <w:r w:rsidRPr="00BC1EB4">
        <w:rPr>
          <w:rFonts w:ascii="Arial" w:eastAsia="SimSun" w:hAnsi="Arial" w:cs="Arial" w:hint="eastAsia"/>
          <w:bCs/>
          <w:i/>
          <w:iCs/>
          <w:color w:val="7F7F7F" w:themeColor="text1" w:themeTint="80"/>
          <w:sz w:val="20"/>
          <w:szCs w:val="20"/>
          <w:lang w:eastAsia="zh-CN"/>
        </w:rPr>
        <w:t>促进可持续金融发展　推动气候风险与</w:t>
      </w:r>
      <w:r w:rsidRPr="00BC1EB4">
        <w:rPr>
          <w:rFonts w:ascii="Arial" w:eastAsia="SimSun" w:hAnsi="Arial" w:cs="Arial"/>
          <w:bCs/>
          <w:i/>
          <w:iCs/>
          <w:color w:val="7F7F7F" w:themeColor="text1" w:themeTint="80"/>
          <w:sz w:val="20"/>
          <w:szCs w:val="20"/>
          <w:lang w:eastAsia="zh-CN"/>
        </w:rPr>
        <w:t>ESG</w:t>
      </w:r>
      <w:r w:rsidRPr="00BC1EB4">
        <w:rPr>
          <w:rFonts w:ascii="Arial" w:eastAsia="SimSun" w:hAnsi="Arial" w:cs="Arial" w:hint="eastAsia"/>
          <w:bCs/>
          <w:i/>
          <w:iCs/>
          <w:color w:val="7F7F7F" w:themeColor="text1" w:themeTint="80"/>
          <w:sz w:val="20"/>
          <w:szCs w:val="20"/>
          <w:lang w:eastAsia="zh-CN"/>
        </w:rPr>
        <w:t>披露</w:t>
      </w:r>
    </w:p>
    <w:p w14:paraId="5CD39E0C" w14:textId="77777777" w:rsidR="00A43565" w:rsidRPr="00D53E51" w:rsidRDefault="00A43565" w:rsidP="002D35A3">
      <w:pPr>
        <w:spacing w:line="276" w:lineRule="auto"/>
        <w:jc w:val="center"/>
        <w:rPr>
          <w:rFonts w:ascii="Arial" w:eastAsiaTheme="minorEastAsia" w:hAnsi="Arial" w:cs="Arial"/>
          <w:b/>
          <w:color w:val="CC6600"/>
          <w:sz w:val="4"/>
          <w:szCs w:val="4"/>
          <w:lang w:eastAsia="zh-CN"/>
        </w:rPr>
      </w:pPr>
    </w:p>
    <w:tbl>
      <w:tblPr>
        <w:tblW w:w="9934" w:type="dxa"/>
        <w:tblInd w:w="-34" w:type="dxa"/>
        <w:shd w:val="clear" w:color="auto" w:fill="E36C0A" w:themeFill="accent6" w:themeFillShade="BF"/>
        <w:tblLayout w:type="fixed"/>
        <w:tblLook w:val="0000" w:firstRow="0" w:lastRow="0" w:firstColumn="0" w:lastColumn="0" w:noHBand="0" w:noVBand="0"/>
      </w:tblPr>
      <w:tblGrid>
        <w:gridCol w:w="9934"/>
      </w:tblGrid>
      <w:tr w:rsidR="00DF1A5F" w:rsidRPr="00D77B8D" w14:paraId="3366E780" w14:textId="77777777" w:rsidTr="008B1AF9">
        <w:trPr>
          <w:trHeight w:hRule="exact" w:val="414"/>
        </w:trPr>
        <w:tc>
          <w:tcPr>
            <w:tcW w:w="9934" w:type="dxa"/>
            <w:shd w:val="clear" w:color="auto" w:fill="E36C0A" w:themeFill="accent6" w:themeFillShade="BF"/>
            <w:vAlign w:val="center"/>
          </w:tcPr>
          <w:bookmarkEnd w:id="0"/>
          <w:p w14:paraId="7218905B" w14:textId="121C0083" w:rsidR="00C7488D" w:rsidRPr="00D77B8D" w:rsidRDefault="00BC1EB4" w:rsidP="00C238E3">
            <w:pPr>
              <w:pStyle w:val="BodyText2"/>
              <w:ind w:leftChars="-57" w:left="-137" w:rightChars="-37" w:right="-89"/>
              <w:jc w:val="center"/>
              <w:rPr>
                <w:rFonts w:eastAsiaTheme="minorEastAsia"/>
                <w:color w:val="FFFFFF"/>
                <w:szCs w:val="20"/>
              </w:rPr>
            </w:pPr>
            <w:r w:rsidRPr="00BC1EB4">
              <w:rPr>
                <w:rFonts w:eastAsia="SimSun" w:hint="eastAsia"/>
                <w:color w:val="FFFFFF"/>
                <w:sz w:val="32"/>
                <w:lang w:eastAsia="zh-CN"/>
              </w:rPr>
              <w:t>甲部</w:t>
            </w:r>
            <w:r w:rsidRPr="00BC1EB4">
              <w:rPr>
                <w:rFonts w:eastAsia="SimSun"/>
                <w:color w:val="FFFFFF"/>
                <w:sz w:val="32"/>
                <w:lang w:eastAsia="zh-CN"/>
              </w:rPr>
              <w:t xml:space="preserve"> – </w:t>
            </w:r>
            <w:r w:rsidRPr="00BC1EB4">
              <w:rPr>
                <w:rFonts w:eastAsia="SimSun" w:hint="eastAsia"/>
                <w:color w:val="FFFFFF"/>
                <w:sz w:val="32"/>
                <w:lang w:eastAsia="zh-CN"/>
              </w:rPr>
              <w:t>报名表</w:t>
            </w:r>
          </w:p>
        </w:tc>
      </w:tr>
    </w:tbl>
    <w:p w14:paraId="0DCBD778" w14:textId="77777777" w:rsidR="00AE1F8E" w:rsidRPr="00D53E51" w:rsidRDefault="00AE1F8E">
      <w:pPr>
        <w:ind w:left="252" w:hanging="30"/>
        <w:rPr>
          <w:rFonts w:ascii="Arial" w:eastAsiaTheme="minorEastAsia" w:hAnsi="Arial" w:cs="Arial"/>
          <w:b/>
          <w:bCs/>
          <w:sz w:val="8"/>
          <w:szCs w:val="8"/>
        </w:rPr>
      </w:pPr>
    </w:p>
    <w:p w14:paraId="4034F7DB" w14:textId="6611A691" w:rsidR="002D35A3" w:rsidRPr="00D77B8D" w:rsidRDefault="00BC1EB4" w:rsidP="002D35A3">
      <w:pPr>
        <w:tabs>
          <w:tab w:val="left" w:pos="1320"/>
        </w:tabs>
        <w:ind w:left="252" w:hanging="30"/>
        <w:rPr>
          <w:rFonts w:ascii="Arial" w:eastAsiaTheme="minorEastAsia" w:hAnsi="Arial" w:cs="Arial"/>
          <w:b/>
          <w:bCs/>
          <w:color w:val="333333"/>
          <w:sz w:val="22"/>
          <w:szCs w:val="22"/>
          <w:lang w:eastAsia="zh-CN"/>
        </w:rPr>
      </w:pPr>
      <w:r w:rsidRPr="00BC1EB4">
        <w:rPr>
          <w:rFonts w:ascii="Arial" w:eastAsia="SimSun" w:hAnsi="Arial" w:cs="Arial" w:hint="eastAsia"/>
          <w:b/>
          <w:bCs/>
          <w:color w:val="333333"/>
          <w:sz w:val="22"/>
          <w:szCs w:val="22"/>
          <w:lang w:eastAsia="zh-CN"/>
        </w:rPr>
        <w:t>致：香港品质保证局</w:t>
      </w:r>
      <w:r w:rsidRPr="00BC1EB4">
        <w:rPr>
          <w:rFonts w:ascii="Arial" w:eastAsia="SimSun" w:hAnsi="Arial" w:cs="Arial"/>
          <w:b/>
          <w:bCs/>
          <w:color w:val="333333"/>
          <w:sz w:val="22"/>
          <w:szCs w:val="22"/>
          <w:lang w:eastAsia="zh-CN"/>
        </w:rPr>
        <w:t xml:space="preserve"> - </w:t>
      </w:r>
      <w:r w:rsidRPr="00BC1EB4">
        <w:rPr>
          <w:rFonts w:ascii="Arial" w:eastAsia="SimSun" w:hAnsi="Arial" w:cs="Arial" w:hint="eastAsia"/>
          <w:b/>
          <w:bCs/>
          <w:color w:val="333333"/>
          <w:sz w:val="22"/>
          <w:szCs w:val="22"/>
          <w:lang w:eastAsia="zh-CN"/>
        </w:rPr>
        <w:t>企业传讯组</w:t>
      </w:r>
      <w:r>
        <w:rPr>
          <w:rFonts w:ascii="Arial" w:eastAsiaTheme="minorEastAsia" w:hAnsi="Arial" w:cs="Arial"/>
          <w:b/>
          <w:bCs/>
          <w:color w:val="333333"/>
          <w:sz w:val="22"/>
          <w:szCs w:val="22"/>
          <w:lang w:eastAsia="zh-CN"/>
        </w:rPr>
        <w:tab/>
      </w:r>
      <w:r>
        <w:rPr>
          <w:rFonts w:ascii="Arial" w:eastAsiaTheme="minorEastAsia" w:hAnsi="Arial" w:cs="Arial"/>
          <w:b/>
          <w:bCs/>
          <w:color w:val="333333"/>
          <w:sz w:val="22"/>
          <w:szCs w:val="22"/>
          <w:lang w:eastAsia="zh-CN"/>
        </w:rPr>
        <w:tab/>
      </w:r>
      <w:r>
        <w:rPr>
          <w:rFonts w:ascii="Arial" w:eastAsiaTheme="minorEastAsia" w:hAnsi="Arial" w:cs="Arial"/>
          <w:b/>
          <w:bCs/>
          <w:color w:val="333333"/>
          <w:sz w:val="22"/>
          <w:szCs w:val="22"/>
          <w:lang w:eastAsia="zh-CN"/>
        </w:rPr>
        <w:tab/>
      </w:r>
      <w:r>
        <w:rPr>
          <w:rFonts w:ascii="Arial" w:eastAsiaTheme="minorEastAsia" w:hAnsi="Arial" w:cs="Arial"/>
          <w:b/>
          <w:bCs/>
          <w:color w:val="333333"/>
          <w:sz w:val="22"/>
          <w:szCs w:val="22"/>
          <w:lang w:eastAsia="zh-CN"/>
        </w:rPr>
        <w:tab/>
      </w:r>
      <w:r w:rsidRPr="00BC1EB4">
        <w:rPr>
          <w:rFonts w:ascii="Arial" w:eastAsia="SimSun" w:hAnsi="Arial" w:cs="Arial"/>
          <w:b/>
          <w:bCs/>
          <w:color w:val="333333"/>
          <w:sz w:val="22"/>
          <w:szCs w:val="22"/>
          <w:lang w:eastAsia="zh-CN"/>
        </w:rPr>
        <w:t xml:space="preserve">  </w:t>
      </w:r>
      <w:r w:rsidRPr="00BC1EB4">
        <w:rPr>
          <w:rFonts w:ascii="Arial" w:eastAsia="SimSun" w:hAnsi="Arial" w:cs="Arial" w:hint="eastAsia"/>
          <w:b/>
          <w:bCs/>
          <w:color w:val="333333"/>
          <w:sz w:val="22"/>
          <w:szCs w:val="22"/>
          <w:lang w:eastAsia="zh-CN"/>
        </w:rPr>
        <w:t>电邮地址：</w:t>
      </w:r>
      <w:r w:rsidRPr="00BC1EB4">
        <w:rPr>
          <w:rFonts w:ascii="Arial" w:eastAsia="SimSun" w:hAnsi="Arial" w:cs="Arial"/>
          <w:b/>
          <w:bCs/>
          <w:color w:val="333333"/>
          <w:sz w:val="22"/>
          <w:szCs w:val="22"/>
          <w:lang w:eastAsia="zh-CN"/>
        </w:rPr>
        <w:t>hkqaa.mkt@hkqaa.org</w:t>
      </w:r>
      <w:r w:rsidR="002D35A3" w:rsidRPr="00D77B8D">
        <w:rPr>
          <w:rFonts w:ascii="Arial" w:eastAsiaTheme="minorEastAsia" w:hAnsi="Arial" w:cs="Arial"/>
          <w:b/>
          <w:bCs/>
          <w:color w:val="333333"/>
          <w:sz w:val="22"/>
          <w:szCs w:val="22"/>
          <w:lang w:eastAsia="zh-CN"/>
        </w:rPr>
        <w:t xml:space="preserve"> </w:t>
      </w:r>
    </w:p>
    <w:p w14:paraId="4B1568DF" w14:textId="77777777" w:rsidR="00DF1A5F" w:rsidRPr="00D77B8D" w:rsidRDefault="00C7488D" w:rsidP="00632B23">
      <w:pPr>
        <w:pBdr>
          <w:bottom w:val="single" w:sz="4" w:space="0" w:color="auto"/>
        </w:pBdr>
        <w:ind w:right="-484"/>
        <w:rPr>
          <w:rFonts w:ascii="Arial" w:eastAsiaTheme="minorEastAsia" w:hAnsi="Arial" w:cs="Arial"/>
          <w:color w:val="333333"/>
          <w:sz w:val="8"/>
          <w:lang w:val="en-GB" w:eastAsia="zh-CN"/>
        </w:rPr>
      </w:pPr>
      <w:r w:rsidRPr="00D77B8D">
        <w:rPr>
          <w:rFonts w:ascii="Arial" w:eastAsiaTheme="minorEastAsia" w:hAnsi="Arial" w:cs="Arial"/>
          <w:b/>
          <w:bCs/>
          <w:color w:val="333333"/>
          <w:lang w:eastAsia="zh-CN"/>
        </w:rPr>
        <w:t xml:space="preserve">   </w:t>
      </w:r>
      <w:r w:rsidR="008A5D00" w:rsidRPr="00D77B8D">
        <w:rPr>
          <w:rFonts w:ascii="Arial" w:eastAsiaTheme="minorEastAsia" w:hAnsi="Arial" w:cs="Arial"/>
          <w:b/>
          <w:bCs/>
          <w:color w:val="333333"/>
          <w:lang w:eastAsia="zh-CN"/>
        </w:rPr>
        <w:t xml:space="preserve">  </w:t>
      </w:r>
    </w:p>
    <w:p w14:paraId="0F650476" w14:textId="77777777" w:rsidR="002D35A3" w:rsidRPr="00D53E51" w:rsidRDefault="002D35A3" w:rsidP="00632B23">
      <w:pPr>
        <w:ind w:left="282" w:hanging="424"/>
        <w:rPr>
          <w:rFonts w:ascii="Arial" w:eastAsiaTheme="minorEastAsia" w:hAnsi="Arial" w:cs="Arial"/>
          <w:b/>
          <w:bCs/>
          <w:color w:val="E36C0A" w:themeColor="accent6" w:themeShade="BF"/>
          <w:sz w:val="10"/>
          <w:szCs w:val="20"/>
          <w:lang w:val="en-GB" w:eastAsia="zh-CN"/>
        </w:rPr>
      </w:pPr>
    </w:p>
    <w:p w14:paraId="3168E75A" w14:textId="324D41FA" w:rsidR="008375A7" w:rsidRPr="00D77B8D" w:rsidRDefault="00BC1EB4" w:rsidP="00632B23">
      <w:pPr>
        <w:tabs>
          <w:tab w:val="left" w:pos="1320"/>
        </w:tabs>
        <w:ind w:right="-484" w:hanging="30"/>
        <w:rPr>
          <w:rFonts w:ascii="Arial" w:eastAsiaTheme="minorEastAsia" w:hAnsi="Arial" w:cs="Arial"/>
          <w:b/>
          <w:bCs/>
          <w:color w:val="E36C0A" w:themeColor="accent6" w:themeShade="BF"/>
          <w:sz w:val="22"/>
          <w:szCs w:val="22"/>
          <w:lang w:eastAsia="zh-CN"/>
        </w:rPr>
      </w:pPr>
      <w:r w:rsidRPr="00BC1EB4">
        <w:rPr>
          <w:rFonts w:ascii="Arial" w:eastAsia="SimSun" w:hAnsi="Arial" w:cs="Arial" w:hint="eastAsia"/>
          <w:b/>
          <w:bCs/>
          <w:color w:val="808080" w:themeColor="background1" w:themeShade="80"/>
          <w:sz w:val="18"/>
          <w:szCs w:val="18"/>
          <w:lang w:eastAsia="zh-CN"/>
        </w:rPr>
        <w:t>请在适当的方格内填上「</w:t>
      </w:r>
      <w:r w:rsidRPr="00D77B8D">
        <w:rPr>
          <w:rFonts w:ascii="MS Mincho" w:eastAsia="MS Mincho" w:hAnsi="MS Mincho" w:cs="MS Mincho"/>
          <w:b/>
          <w:bCs/>
          <w:color w:val="808080" w:themeColor="background1" w:themeShade="80"/>
          <w:sz w:val="18"/>
          <w:szCs w:val="18"/>
          <w:lang w:eastAsia="zh-CN"/>
        </w:rPr>
        <w:t>✓</w:t>
      </w:r>
      <w:r w:rsidRPr="00BC1EB4">
        <w:rPr>
          <w:rFonts w:ascii="Arial" w:eastAsia="SimSun" w:hAnsi="Arial" w:cs="Arial" w:hint="eastAsia"/>
          <w:b/>
          <w:bCs/>
          <w:color w:val="808080" w:themeColor="background1" w:themeShade="80"/>
          <w:sz w:val="18"/>
          <w:szCs w:val="18"/>
          <w:lang w:eastAsia="zh-CN"/>
        </w:rPr>
        <w:t>」</w:t>
      </w:r>
      <w:r w:rsidRPr="00BC1EB4">
        <w:rPr>
          <w:rFonts w:ascii="Arial" w:eastAsia="SimSun" w:hAnsi="Arial" w:cs="Arial"/>
          <w:b/>
          <w:bCs/>
          <w:color w:val="808080" w:themeColor="background1" w:themeShade="80"/>
          <w:sz w:val="18"/>
          <w:szCs w:val="18"/>
          <w:lang w:eastAsia="zh-CN"/>
        </w:rPr>
        <w:t xml:space="preserve">                                                                                               </w:t>
      </w:r>
      <w:r w:rsidRPr="00BC1EB4">
        <w:rPr>
          <w:rFonts w:ascii="Arial" w:eastAsia="SimSun" w:hAnsi="Arial" w:cs="Arial" w:hint="eastAsia"/>
          <w:b/>
          <w:bCs/>
          <w:color w:val="ED1585"/>
          <w:kern w:val="2"/>
          <w:sz w:val="18"/>
          <w:szCs w:val="18"/>
          <w:highlight w:val="yellow"/>
          <w:u w:val="single"/>
          <w:lang w:eastAsia="zh-CN"/>
        </w:rPr>
        <w:t>截止日期：</w:t>
      </w:r>
      <w:r w:rsidRPr="00BC1EB4">
        <w:rPr>
          <w:rFonts w:ascii="Arial" w:eastAsia="SimSun" w:hAnsi="Arial" w:cs="Arial"/>
          <w:b/>
          <w:bCs/>
          <w:color w:val="ED1585"/>
          <w:kern w:val="2"/>
          <w:sz w:val="18"/>
          <w:szCs w:val="18"/>
          <w:highlight w:val="yellow"/>
          <w:u w:val="single"/>
          <w:lang w:eastAsia="zh-CN"/>
        </w:rPr>
        <w:t>2023</w:t>
      </w:r>
      <w:r w:rsidRPr="00BC1EB4">
        <w:rPr>
          <w:rFonts w:ascii="Arial" w:eastAsia="SimSun" w:hAnsi="Arial" w:cs="Arial" w:hint="eastAsia"/>
          <w:b/>
          <w:bCs/>
          <w:color w:val="ED1585"/>
          <w:kern w:val="2"/>
          <w:sz w:val="18"/>
          <w:szCs w:val="18"/>
          <w:highlight w:val="yellow"/>
          <w:u w:val="single"/>
          <w:lang w:eastAsia="zh-CN"/>
        </w:rPr>
        <w:t>年</w:t>
      </w:r>
      <w:r w:rsidRPr="00BC1EB4">
        <w:rPr>
          <w:rFonts w:ascii="Arial" w:eastAsia="SimSun" w:hAnsi="Arial" w:cs="Arial"/>
          <w:b/>
          <w:bCs/>
          <w:color w:val="ED1585"/>
          <w:kern w:val="2"/>
          <w:sz w:val="18"/>
          <w:szCs w:val="18"/>
          <w:highlight w:val="yellow"/>
          <w:u w:val="single"/>
          <w:lang w:eastAsia="zh-CN"/>
        </w:rPr>
        <w:t>10</w:t>
      </w:r>
      <w:r w:rsidRPr="00BC1EB4">
        <w:rPr>
          <w:rFonts w:ascii="Arial" w:eastAsia="SimSun" w:hAnsi="Arial" w:cs="Arial" w:hint="eastAsia"/>
          <w:b/>
          <w:bCs/>
          <w:color w:val="ED1585"/>
          <w:kern w:val="2"/>
          <w:sz w:val="18"/>
          <w:szCs w:val="18"/>
          <w:highlight w:val="yellow"/>
          <w:u w:val="single"/>
          <w:lang w:eastAsia="zh-CN"/>
        </w:rPr>
        <w:t>月</w:t>
      </w:r>
      <w:r w:rsidRPr="00BC1EB4">
        <w:rPr>
          <w:rFonts w:ascii="Arial" w:eastAsia="SimSun" w:hAnsi="Arial" w:cs="Arial"/>
          <w:b/>
          <w:bCs/>
          <w:color w:val="ED1585"/>
          <w:kern w:val="2"/>
          <w:sz w:val="18"/>
          <w:szCs w:val="18"/>
          <w:highlight w:val="yellow"/>
          <w:u w:val="single"/>
          <w:lang w:eastAsia="zh-CN"/>
        </w:rPr>
        <w:t>19</w:t>
      </w:r>
      <w:r w:rsidRPr="00BC1EB4">
        <w:rPr>
          <w:rFonts w:ascii="Arial" w:eastAsia="SimSun" w:hAnsi="Arial" w:cs="Arial" w:hint="eastAsia"/>
          <w:b/>
          <w:bCs/>
          <w:color w:val="ED1585"/>
          <w:kern w:val="2"/>
          <w:sz w:val="18"/>
          <w:szCs w:val="18"/>
          <w:highlight w:val="yellow"/>
          <w:u w:val="single"/>
          <w:lang w:eastAsia="zh-CN"/>
        </w:rPr>
        <w:t>日</w:t>
      </w:r>
    </w:p>
    <w:p w14:paraId="3CCBC650" w14:textId="77777777" w:rsidR="000A61A1" w:rsidRPr="00D77B8D" w:rsidRDefault="000A61A1" w:rsidP="008375A7">
      <w:pPr>
        <w:ind w:left="282" w:hanging="42"/>
        <w:rPr>
          <w:rFonts w:ascii="Arial" w:eastAsiaTheme="minorEastAsia" w:hAnsi="Arial" w:cs="Arial"/>
          <w:b/>
          <w:bCs/>
          <w:color w:val="E36C0A" w:themeColor="accent6" w:themeShade="BF"/>
          <w:sz w:val="10"/>
          <w:lang w:val="en-GB" w:eastAsia="zh-CN"/>
        </w:rPr>
      </w:pPr>
    </w:p>
    <w:p w14:paraId="2EF2230F" w14:textId="54950112" w:rsidR="00022BB1" w:rsidRPr="00D321D3" w:rsidRDefault="00BC1EB4" w:rsidP="005F506E">
      <w:pPr>
        <w:ind w:right="-484"/>
        <w:rPr>
          <w:rFonts w:ascii="Arial" w:eastAsiaTheme="minorEastAsia" w:hAnsi="Arial" w:cs="Arial"/>
          <w:i/>
          <w:sz w:val="18"/>
          <w:szCs w:val="22"/>
          <w:lang w:eastAsia="zh-CN"/>
        </w:rPr>
      </w:pPr>
      <w:r w:rsidRPr="00BC1EB4">
        <w:rPr>
          <w:rFonts w:ascii="Arial" w:eastAsia="SimSun" w:hAnsi="Arial" w:cs="Arial" w:hint="eastAsia"/>
          <w:b/>
          <w:bCs/>
          <w:lang w:eastAsia="zh-CN"/>
        </w:rPr>
        <w:t>甲部</w:t>
      </w:r>
      <w:r w:rsidRPr="00BC1EB4">
        <w:rPr>
          <w:rFonts w:ascii="Arial" w:eastAsia="SimSun" w:hAnsi="Arial" w:cs="Arial"/>
          <w:b/>
          <w:bCs/>
          <w:lang w:eastAsia="zh-CN"/>
        </w:rPr>
        <w:t xml:space="preserve"> – </w:t>
      </w:r>
      <w:r w:rsidRPr="00BC1EB4">
        <w:rPr>
          <w:rFonts w:ascii="Arial" w:eastAsia="SimSun" w:hAnsi="Arial" w:cs="Arial" w:hint="eastAsia"/>
          <w:b/>
          <w:bCs/>
          <w:lang w:eastAsia="zh-CN"/>
        </w:rPr>
        <w:t>奖项类别</w:t>
      </w:r>
      <w:r w:rsidRPr="00BC1EB4">
        <w:rPr>
          <w:rFonts w:ascii="Arial" w:eastAsia="SimSun" w:hAnsi="Arial" w:cs="Arial" w:hint="eastAsia"/>
          <w:i/>
          <w:sz w:val="18"/>
          <w:szCs w:val="22"/>
          <w:lang w:eastAsia="zh-CN"/>
        </w:rPr>
        <w:t>（请在以下适当位置填写资料或于方格内填上「</w:t>
      </w:r>
      <w:r w:rsidRPr="00D321D3">
        <w:rPr>
          <w:rFonts w:ascii="MS Mincho" w:eastAsia="MS Mincho" w:hAnsi="MS Mincho" w:cs="MS Mincho"/>
          <w:i/>
          <w:sz w:val="18"/>
          <w:szCs w:val="22"/>
          <w:lang w:eastAsia="zh-CN"/>
        </w:rPr>
        <w:t>✓</w:t>
      </w:r>
      <w:r w:rsidRPr="00BC1EB4">
        <w:rPr>
          <w:rFonts w:ascii="Arial" w:eastAsia="SimSun" w:hAnsi="Arial" w:cs="Arial" w:hint="eastAsia"/>
          <w:i/>
          <w:sz w:val="18"/>
          <w:szCs w:val="22"/>
          <w:lang w:eastAsia="zh-CN"/>
        </w:rPr>
        <w:t>」）</w:t>
      </w:r>
    </w:p>
    <w:p w14:paraId="4977B7EA" w14:textId="77777777" w:rsidR="00294F71" w:rsidRPr="00D77B8D" w:rsidRDefault="00294F71" w:rsidP="00876AB6">
      <w:pPr>
        <w:tabs>
          <w:tab w:val="left" w:pos="0"/>
        </w:tabs>
        <w:snapToGrid w:val="0"/>
        <w:rPr>
          <w:rFonts w:ascii="Arial" w:eastAsiaTheme="minorEastAsia" w:hAnsi="Arial" w:cs="Arial"/>
          <w:i/>
          <w:color w:val="E36C0A" w:themeColor="accent6" w:themeShade="BF"/>
          <w:sz w:val="2"/>
          <w:szCs w:val="6"/>
          <w:lang w:eastAsia="zh-CN"/>
        </w:rPr>
      </w:pPr>
    </w:p>
    <w:p w14:paraId="675BB9CA" w14:textId="624B1F07" w:rsidR="00022BB1" w:rsidRPr="00D77B8D" w:rsidRDefault="00022BB1" w:rsidP="00876AB6">
      <w:pPr>
        <w:tabs>
          <w:tab w:val="left" w:pos="0"/>
        </w:tabs>
        <w:snapToGrid w:val="0"/>
        <w:rPr>
          <w:rFonts w:ascii="Arial" w:eastAsiaTheme="minorEastAsia" w:hAnsi="Arial" w:cs="Arial"/>
          <w:i/>
          <w:color w:val="E36C0A" w:themeColor="accent6" w:themeShade="BF"/>
          <w:sz w:val="4"/>
          <w:szCs w:val="8"/>
          <w:lang w:eastAsia="zh-CN"/>
        </w:rPr>
      </w:pPr>
    </w:p>
    <w:tbl>
      <w:tblPr>
        <w:tblStyle w:val="TableGrid"/>
        <w:tblW w:w="9923" w:type="dxa"/>
        <w:tblLayout w:type="fixed"/>
        <w:tblLook w:val="04A0" w:firstRow="1" w:lastRow="0" w:firstColumn="1" w:lastColumn="0" w:noHBand="0" w:noVBand="1"/>
      </w:tblPr>
      <w:tblGrid>
        <w:gridCol w:w="6385"/>
        <w:gridCol w:w="3538"/>
      </w:tblGrid>
      <w:tr w:rsidR="00022BB1" w:rsidRPr="00D77B8D" w14:paraId="560AC4E6" w14:textId="77777777" w:rsidTr="007A6661">
        <w:trPr>
          <w:trHeight w:val="1236"/>
        </w:trPr>
        <w:tc>
          <w:tcPr>
            <w:tcW w:w="6385" w:type="dxa"/>
            <w:shd w:val="clear" w:color="auto" w:fill="E36C0A" w:themeFill="accent6" w:themeFillShade="BF"/>
          </w:tcPr>
          <w:p w14:paraId="383B45CE" w14:textId="77777777" w:rsidR="00EB5762" w:rsidRPr="005F506E" w:rsidRDefault="00EB5762" w:rsidP="0077457B">
            <w:pPr>
              <w:pStyle w:val="ListParagraph"/>
              <w:snapToGrid w:val="0"/>
              <w:ind w:left="-120" w:right="-15"/>
              <w:jc w:val="center"/>
              <w:rPr>
                <w:rFonts w:ascii="Arial" w:hAnsi="Arial" w:cs="Arial"/>
                <w:b/>
                <w:color w:val="FFFFFF" w:themeColor="background1"/>
                <w:sz w:val="14"/>
                <w:szCs w:val="14"/>
                <w:lang w:eastAsia="zh-CN"/>
              </w:rPr>
            </w:pPr>
          </w:p>
          <w:p w14:paraId="22DEFAF4" w14:textId="73A1DCBE" w:rsidR="00022BB1" w:rsidRPr="0083251E" w:rsidRDefault="00BC1EB4" w:rsidP="0077457B">
            <w:pPr>
              <w:pStyle w:val="ListParagraph"/>
              <w:snapToGrid w:val="0"/>
              <w:ind w:left="-120" w:right="-15"/>
              <w:jc w:val="center"/>
              <w:rPr>
                <w:rFonts w:ascii="Arial" w:hAnsi="Arial" w:cs="Arial"/>
                <w:i/>
                <w:iCs/>
                <w:color w:val="FFFFFF" w:themeColor="background1"/>
                <w:sz w:val="15"/>
                <w:szCs w:val="15"/>
                <w:lang w:eastAsia="zh-CN"/>
              </w:rPr>
            </w:pPr>
            <w:r w:rsidRPr="00BC1EB4">
              <w:rPr>
                <w:rFonts w:ascii="Arial" w:eastAsia="SimSun" w:hAnsi="Arial" w:cs="Arial"/>
                <w:b/>
                <w:color w:val="FFFFFF" w:themeColor="background1"/>
                <w:sz w:val="28"/>
                <w:szCs w:val="28"/>
                <w:lang w:eastAsia="zh-CN"/>
              </w:rPr>
              <w:t xml:space="preserve">(A) </w:t>
            </w:r>
            <w:r w:rsidRPr="00BC1EB4">
              <w:rPr>
                <w:rFonts w:ascii="Arial" w:eastAsia="SimSun" w:hAnsi="Arial" w:cs="Arial" w:hint="eastAsia"/>
                <w:b/>
                <w:color w:val="FFFFFF" w:themeColor="background1"/>
                <w:sz w:val="28"/>
                <w:szCs w:val="28"/>
                <w:lang w:eastAsia="zh-CN"/>
              </w:rPr>
              <w:t>绿色和可持续债券、贷款</w:t>
            </w:r>
            <w:r w:rsidR="0077457B">
              <w:rPr>
                <w:rFonts w:ascii="Arial" w:hAnsi="Arial" w:cs="Arial"/>
                <w:b/>
                <w:color w:val="FFFFFF" w:themeColor="background1"/>
                <w:sz w:val="28"/>
                <w:szCs w:val="28"/>
                <w:lang w:eastAsia="zh-CN"/>
              </w:rPr>
              <w:br/>
            </w:r>
            <w:r w:rsidRPr="00BC1EB4">
              <w:rPr>
                <w:rFonts w:ascii="Arial" w:eastAsia="SimSun" w:hAnsi="Arial" w:cs="Arial" w:hint="eastAsia"/>
                <w:b/>
                <w:color w:val="FFFFFF" w:themeColor="background1"/>
                <w:sz w:val="28"/>
                <w:szCs w:val="28"/>
                <w:lang w:eastAsia="zh-CN"/>
              </w:rPr>
              <w:t>及其他金融工具／服务</w:t>
            </w:r>
            <w:r w:rsidR="0083251E">
              <w:rPr>
                <w:rFonts w:ascii="Arial" w:hAnsi="Arial" w:cs="Arial"/>
                <w:b/>
                <w:color w:val="FFFFFF" w:themeColor="background1"/>
                <w:sz w:val="28"/>
                <w:szCs w:val="28"/>
                <w:lang w:eastAsia="zh-CN"/>
              </w:rPr>
              <w:br/>
            </w:r>
            <w:r w:rsidR="0077457B" w:rsidRPr="005F506E">
              <w:rPr>
                <w:rFonts w:ascii="Arial" w:hAnsi="Arial" w:cs="Arial"/>
                <w:i/>
                <w:iCs/>
                <w:color w:val="FFFFFF" w:themeColor="background1"/>
                <w:sz w:val="9"/>
                <w:szCs w:val="9"/>
                <w:lang w:eastAsia="zh-CN"/>
              </w:rPr>
              <w:br/>
            </w:r>
            <w:r w:rsidRPr="00BC1EB4">
              <w:rPr>
                <w:rFonts w:ascii="Arial" w:eastAsia="SimSun" w:hAnsi="Arial" w:cs="Arial" w:hint="eastAsia"/>
                <w:i/>
                <w:iCs/>
                <w:color w:val="FFFFFF" w:themeColor="background1"/>
                <w:sz w:val="15"/>
                <w:szCs w:val="15"/>
                <w:lang w:eastAsia="zh-CN"/>
              </w:rPr>
              <w:t>（请选择以下其中一个类别的机构奖项，填写界别及金融工具主题，并删除不适用的内容）</w:t>
            </w:r>
          </w:p>
        </w:tc>
        <w:tc>
          <w:tcPr>
            <w:tcW w:w="3538" w:type="dxa"/>
            <w:vMerge w:val="restart"/>
          </w:tcPr>
          <w:tbl>
            <w:tblPr>
              <w:tblStyle w:val="TableGrid"/>
              <w:tblW w:w="3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6C0A" w:themeFill="accent6" w:themeFillShade="BF"/>
              <w:tblLayout w:type="fixed"/>
              <w:tblLook w:val="04A0" w:firstRow="1" w:lastRow="0" w:firstColumn="1" w:lastColumn="0" w:noHBand="0" w:noVBand="1"/>
            </w:tblPr>
            <w:tblGrid>
              <w:gridCol w:w="3401"/>
            </w:tblGrid>
            <w:tr w:rsidR="00022BB1" w:rsidRPr="00D77B8D" w14:paraId="1830A052" w14:textId="77777777" w:rsidTr="00EB5762">
              <w:trPr>
                <w:trHeight w:val="11334"/>
              </w:trPr>
              <w:tc>
                <w:tcPr>
                  <w:tcW w:w="3401" w:type="dxa"/>
                  <w:shd w:val="clear" w:color="auto" w:fill="E36C0A" w:themeFill="accent6" w:themeFillShade="BF"/>
                </w:tcPr>
                <w:p w14:paraId="3C158717" w14:textId="20EC5895" w:rsidR="00B41E3A" w:rsidRDefault="00B41E3A" w:rsidP="003B758E">
                  <w:pPr>
                    <w:snapToGrid w:val="0"/>
                    <w:rPr>
                      <w:rFonts w:ascii="Arial" w:hAnsi="Arial" w:cs="Arial"/>
                      <w:b/>
                      <w:color w:val="FFFFFF" w:themeColor="background1"/>
                      <w:sz w:val="14"/>
                      <w:szCs w:val="14"/>
                      <w:lang w:eastAsia="zh-CN"/>
                    </w:rPr>
                  </w:pPr>
                </w:p>
                <w:p w14:paraId="1640D062" w14:textId="4F86ED88" w:rsidR="00B41E3A" w:rsidRDefault="00B41E3A" w:rsidP="003B758E">
                  <w:pPr>
                    <w:snapToGrid w:val="0"/>
                    <w:rPr>
                      <w:rFonts w:ascii="Arial" w:hAnsi="Arial" w:cs="Arial"/>
                      <w:b/>
                      <w:color w:val="FFFFFF" w:themeColor="background1"/>
                      <w:sz w:val="14"/>
                      <w:szCs w:val="14"/>
                      <w:lang w:eastAsia="zh-CN"/>
                    </w:rPr>
                  </w:pPr>
                </w:p>
                <w:p w14:paraId="6740CCC0" w14:textId="3525114D" w:rsidR="0042489C" w:rsidRDefault="0042489C" w:rsidP="003B758E">
                  <w:pPr>
                    <w:snapToGrid w:val="0"/>
                    <w:jc w:val="center"/>
                    <w:rPr>
                      <w:rFonts w:ascii="Arial" w:hAnsi="Arial" w:cs="Arial"/>
                      <w:b/>
                      <w:color w:val="FFFFFF" w:themeColor="background1"/>
                      <w:sz w:val="36"/>
                      <w:szCs w:val="36"/>
                      <w:lang w:eastAsia="zh-CN"/>
                    </w:rPr>
                  </w:pPr>
                </w:p>
                <w:p w14:paraId="6A157F93" w14:textId="77777777" w:rsidR="00D53E51" w:rsidRDefault="00D53E51" w:rsidP="003B758E">
                  <w:pPr>
                    <w:snapToGrid w:val="0"/>
                    <w:jc w:val="center"/>
                    <w:rPr>
                      <w:rFonts w:ascii="Arial" w:hAnsi="Arial" w:cs="Arial"/>
                      <w:b/>
                      <w:color w:val="FFFFFF" w:themeColor="background1"/>
                      <w:sz w:val="36"/>
                      <w:szCs w:val="36"/>
                      <w:lang w:eastAsia="zh-CN"/>
                    </w:rPr>
                  </w:pPr>
                </w:p>
                <w:p w14:paraId="66FC1B61" w14:textId="4098CB2A" w:rsidR="00C15FB2" w:rsidRPr="00F50ED4" w:rsidRDefault="00BC1EB4" w:rsidP="0042489C">
                  <w:pPr>
                    <w:snapToGrid w:val="0"/>
                    <w:jc w:val="center"/>
                    <w:rPr>
                      <w:rFonts w:ascii="Arial" w:hAnsi="Arial" w:cs="Arial"/>
                      <w:b/>
                      <w:color w:val="FFFFFF" w:themeColor="background1"/>
                      <w:sz w:val="36"/>
                      <w:szCs w:val="36"/>
                      <w:lang w:eastAsia="zh-CN"/>
                    </w:rPr>
                  </w:pPr>
                  <w:r w:rsidRPr="00BC1EB4">
                    <w:rPr>
                      <w:rFonts w:ascii="Arial" w:eastAsia="SimSun" w:hAnsi="Arial" w:cs="Arial" w:hint="eastAsia"/>
                      <w:b/>
                      <w:color w:val="FFFFFF" w:themeColor="background1"/>
                      <w:sz w:val="36"/>
                      <w:szCs w:val="36"/>
                      <w:lang w:eastAsia="zh-CN"/>
                    </w:rPr>
                    <w:t>港币</w:t>
                  </w:r>
                  <w:r w:rsidRPr="00BC1EB4">
                    <w:rPr>
                      <w:rFonts w:ascii="Arial" w:eastAsia="SimSun" w:hAnsi="Arial" w:cs="Arial"/>
                      <w:b/>
                      <w:color w:val="FFFFFF" w:themeColor="background1"/>
                      <w:sz w:val="36"/>
                      <w:szCs w:val="36"/>
                      <w:lang w:eastAsia="zh-CN"/>
                    </w:rPr>
                    <w:t xml:space="preserve"> 38,000</w:t>
                  </w:r>
                  <w:r w:rsidRPr="00BC1EB4">
                    <w:rPr>
                      <w:rFonts w:ascii="Arial" w:eastAsia="SimSun" w:hAnsi="Arial" w:cs="Arial" w:hint="eastAsia"/>
                      <w:b/>
                      <w:color w:val="FFFFFF" w:themeColor="background1"/>
                      <w:sz w:val="36"/>
                      <w:szCs w:val="36"/>
                      <w:lang w:eastAsia="zh-CN"/>
                    </w:rPr>
                    <w:t>元</w:t>
                  </w:r>
                  <w:r w:rsidRPr="00BC1EB4">
                    <w:rPr>
                      <w:rFonts w:ascii="Arial" w:eastAsia="SimSun" w:hAnsi="Arial" w:cs="Arial"/>
                      <w:b/>
                      <w:color w:val="FFFFFF" w:themeColor="background1"/>
                      <w:sz w:val="36"/>
                      <w:szCs w:val="36"/>
                      <w:lang w:eastAsia="zh-CN"/>
                    </w:rPr>
                    <w:t>*</w:t>
                  </w:r>
                </w:p>
                <w:p w14:paraId="48AF5B6A" w14:textId="37823294" w:rsidR="00022BB1" w:rsidRPr="00D77B8D" w:rsidRDefault="00BC1EB4" w:rsidP="00120F15">
                  <w:pPr>
                    <w:snapToGrid w:val="0"/>
                    <w:ind w:right="68"/>
                    <w:jc w:val="center"/>
                    <w:rPr>
                      <w:rFonts w:ascii="Arial" w:hAnsi="Arial" w:cs="Arial"/>
                      <w:b/>
                      <w:color w:val="FFFFFF" w:themeColor="background1"/>
                      <w:sz w:val="15"/>
                      <w:szCs w:val="15"/>
                      <w:lang w:eastAsia="zh-CN"/>
                    </w:rPr>
                  </w:pPr>
                  <w:r w:rsidRPr="00BC1EB4">
                    <w:rPr>
                      <w:rFonts w:ascii="Arial" w:eastAsia="SimSun" w:hAnsi="Arial" w:cs="Arial" w:hint="eastAsia"/>
                      <w:bCs/>
                      <w:i/>
                      <w:iCs/>
                      <w:color w:val="FFFFFF" w:themeColor="background1"/>
                      <w:sz w:val="15"/>
                      <w:szCs w:val="15"/>
                      <w:lang w:eastAsia="zh-CN"/>
                    </w:rPr>
                    <w:t>（</w:t>
                  </w:r>
                  <w:r w:rsidRPr="00BC1EB4">
                    <w:rPr>
                      <w:rFonts w:ascii="Arial" w:eastAsia="SimSun" w:hAnsi="Arial" w:cs="Arial"/>
                      <w:bCs/>
                      <w:i/>
                      <w:iCs/>
                      <w:color w:val="FFFFFF" w:themeColor="background1"/>
                      <w:sz w:val="15"/>
                      <w:szCs w:val="15"/>
                      <w:lang w:eastAsia="zh-CN"/>
                    </w:rPr>
                    <w:t>*</w:t>
                  </w:r>
                  <w:r w:rsidRPr="00BC1EB4">
                    <w:rPr>
                      <w:rFonts w:ascii="Arial" w:eastAsia="SimSun" w:hAnsi="Arial" w:cs="Arial" w:hint="eastAsia"/>
                      <w:bCs/>
                      <w:i/>
                      <w:iCs/>
                      <w:color w:val="FFFFFF" w:themeColor="background1"/>
                      <w:sz w:val="15"/>
                      <w:szCs w:val="15"/>
                      <w:lang w:eastAsia="zh-CN"/>
                    </w:rPr>
                    <w:t>慈善机构和政府部门可豁免以上费用）</w:t>
                  </w:r>
                </w:p>
                <w:p w14:paraId="1D0B25F0" w14:textId="77777777" w:rsidR="00CA603E" w:rsidRDefault="00CA603E" w:rsidP="00CA603E">
                  <w:pPr>
                    <w:jc w:val="center"/>
                    <w:rPr>
                      <w:rFonts w:ascii="SimSun" w:eastAsia="SimSun" w:hAnsi="SimSun" w:cs="Arial"/>
                      <w:color w:val="FFFFFF" w:themeColor="background1"/>
                      <w:sz w:val="16"/>
                      <w:szCs w:val="16"/>
                      <w:lang w:eastAsia="zh-CN"/>
                    </w:rPr>
                  </w:pPr>
                </w:p>
                <w:p w14:paraId="2FCC615F" w14:textId="6A78D450" w:rsidR="00CA603E" w:rsidRPr="007355EB" w:rsidRDefault="00CA603E" w:rsidP="00CA603E">
                  <w:pPr>
                    <w:jc w:val="center"/>
                    <w:rPr>
                      <w:rFonts w:ascii="Arial" w:eastAsia="DengXian" w:hAnsi="Arial" w:cs="Arial"/>
                      <w:color w:val="FFFFFF" w:themeColor="background1"/>
                      <w:sz w:val="18"/>
                      <w:szCs w:val="18"/>
                      <w:lang w:eastAsia="zh-CN"/>
                    </w:rPr>
                  </w:pPr>
                  <w:r w:rsidRPr="007355EB">
                    <w:rPr>
                      <w:rFonts w:ascii="Arial" w:eastAsia="SimSun" w:hAnsi="Arial" w:cs="Arial"/>
                      <w:color w:val="FFFFFF" w:themeColor="background1"/>
                      <w:sz w:val="20"/>
                      <w:szCs w:val="20"/>
                      <w:lang w:eastAsia="zh-CN"/>
                    </w:rPr>
                    <w:t>(</w:t>
                  </w:r>
                  <w:r w:rsidRPr="007355EB">
                    <w:rPr>
                      <w:rFonts w:ascii="Arial" w:eastAsia="SimSun" w:hAnsi="Arial" w:cs="Arial"/>
                      <w:color w:val="FFFFFF" w:themeColor="background1"/>
                      <w:sz w:val="18"/>
                      <w:szCs w:val="18"/>
                      <w:lang w:eastAsia="zh-CN"/>
                    </w:rPr>
                    <w:t>如以人民币付费，</w:t>
                  </w:r>
                  <w:r w:rsidR="007355EB" w:rsidRPr="007355EB">
                    <w:rPr>
                      <w:rFonts w:ascii="Arial" w:eastAsia="SimSun" w:hAnsi="Arial" w:cs="Arial"/>
                      <w:color w:val="FFFFFF" w:themeColor="background1"/>
                      <w:sz w:val="18"/>
                      <w:szCs w:val="18"/>
                      <w:lang w:eastAsia="zh-CN"/>
                    </w:rPr>
                    <w:t>已</w:t>
                  </w:r>
                  <w:r w:rsidRPr="007355EB">
                    <w:rPr>
                      <w:rFonts w:ascii="Arial" w:eastAsia="SimSun" w:hAnsi="Arial" w:cs="Arial"/>
                      <w:color w:val="FFFFFF" w:themeColor="background1"/>
                      <w:sz w:val="18"/>
                      <w:szCs w:val="18"/>
                      <w:lang w:eastAsia="zh-CN"/>
                    </w:rPr>
                    <w:t>包含增值税之费用为</w:t>
                  </w:r>
                  <w:r w:rsidRPr="007355EB">
                    <w:rPr>
                      <w:rFonts w:ascii="Arial" w:hAnsi="Arial" w:cs="Arial"/>
                      <w:b/>
                      <w:bCs/>
                      <w:color w:val="FFFFFF" w:themeColor="background1"/>
                      <w:sz w:val="18"/>
                      <w:szCs w:val="18"/>
                      <w:lang w:eastAsia="zh-CN"/>
                    </w:rPr>
                    <w:t>￥</w:t>
                  </w:r>
                  <w:r w:rsidRPr="007355EB">
                    <w:rPr>
                      <w:rFonts w:ascii="Arial" w:eastAsia="SimSun" w:hAnsi="Arial" w:cs="Arial"/>
                      <w:b/>
                      <w:bCs/>
                      <w:color w:val="FFFFFF" w:themeColor="background1"/>
                      <w:sz w:val="18"/>
                      <w:szCs w:val="18"/>
                      <w:lang w:eastAsia="zh-CN"/>
                    </w:rPr>
                    <w:t>3</w:t>
                  </w:r>
                  <w:r w:rsidR="007355EB" w:rsidRPr="007355EB">
                    <w:rPr>
                      <w:rFonts w:ascii="Arial" w:eastAsia="SimSun" w:hAnsi="Arial" w:cs="Arial"/>
                      <w:b/>
                      <w:bCs/>
                      <w:color w:val="FFFFFF" w:themeColor="background1"/>
                      <w:sz w:val="18"/>
                      <w:szCs w:val="18"/>
                      <w:lang w:eastAsia="zh-CN"/>
                    </w:rPr>
                    <w:t>8</w:t>
                  </w:r>
                  <w:r w:rsidRPr="007355EB">
                    <w:rPr>
                      <w:rFonts w:ascii="Arial" w:eastAsia="SimSun" w:hAnsi="Arial" w:cs="Arial"/>
                      <w:b/>
                      <w:bCs/>
                      <w:color w:val="FFFFFF" w:themeColor="background1"/>
                      <w:sz w:val="18"/>
                      <w:szCs w:val="18"/>
                      <w:lang w:eastAsia="zh-CN"/>
                    </w:rPr>
                    <w:t>,</w:t>
                  </w:r>
                  <w:r w:rsidR="007355EB" w:rsidRPr="007355EB">
                    <w:rPr>
                      <w:rFonts w:ascii="Arial" w:eastAsia="SimSun" w:hAnsi="Arial" w:cs="Arial"/>
                      <w:b/>
                      <w:bCs/>
                      <w:color w:val="FFFFFF" w:themeColor="background1"/>
                      <w:sz w:val="18"/>
                      <w:szCs w:val="18"/>
                      <w:lang w:eastAsia="zh-CN"/>
                    </w:rPr>
                    <w:t>8</w:t>
                  </w:r>
                  <w:r w:rsidRPr="007355EB">
                    <w:rPr>
                      <w:rFonts w:ascii="Arial" w:eastAsia="SimSun" w:hAnsi="Arial" w:cs="Arial"/>
                      <w:b/>
                      <w:bCs/>
                      <w:color w:val="FFFFFF" w:themeColor="background1"/>
                      <w:sz w:val="18"/>
                      <w:szCs w:val="18"/>
                      <w:lang w:eastAsia="zh-CN"/>
                    </w:rPr>
                    <w:t>00</w:t>
                  </w:r>
                  <w:r w:rsidRPr="007355EB">
                    <w:rPr>
                      <w:rFonts w:ascii="Arial" w:eastAsia="DengXian" w:hAnsi="Arial" w:cs="Arial"/>
                      <w:color w:val="FFFFFF" w:themeColor="background1"/>
                      <w:sz w:val="18"/>
                      <w:szCs w:val="18"/>
                      <w:lang w:eastAsia="zh-CN"/>
                    </w:rPr>
                    <w:t>)</w:t>
                  </w:r>
                </w:p>
                <w:p w14:paraId="35B3DDCF" w14:textId="50511E86" w:rsidR="00871012" w:rsidRDefault="00871012" w:rsidP="003B758E">
                  <w:pPr>
                    <w:snapToGrid w:val="0"/>
                    <w:jc w:val="center"/>
                    <w:rPr>
                      <w:rFonts w:ascii="Arial" w:hAnsi="Arial" w:cs="Arial"/>
                      <w:b/>
                      <w:color w:val="FFFFFF" w:themeColor="background1"/>
                      <w:sz w:val="22"/>
                      <w:szCs w:val="20"/>
                      <w:lang w:eastAsia="zh-CN"/>
                    </w:rPr>
                  </w:pPr>
                </w:p>
                <w:p w14:paraId="530CC9BA" w14:textId="2CA3D69D" w:rsidR="00871012" w:rsidRDefault="00871012" w:rsidP="003B758E">
                  <w:pPr>
                    <w:snapToGrid w:val="0"/>
                    <w:jc w:val="center"/>
                    <w:rPr>
                      <w:rFonts w:ascii="Arial" w:hAnsi="Arial" w:cs="Arial"/>
                      <w:b/>
                      <w:color w:val="FFFFFF" w:themeColor="background1"/>
                      <w:sz w:val="22"/>
                      <w:szCs w:val="20"/>
                      <w:lang w:eastAsia="zh-CN"/>
                    </w:rPr>
                  </w:pPr>
                </w:p>
                <w:p w14:paraId="7456E1B6" w14:textId="7E1323E0" w:rsidR="00871012" w:rsidRPr="00871012" w:rsidRDefault="00000000" w:rsidP="00871012">
                  <w:pPr>
                    <w:widowControl w:val="0"/>
                    <w:snapToGrid w:val="0"/>
                    <w:jc w:val="center"/>
                    <w:rPr>
                      <w:rFonts w:ascii="Arial" w:hAnsi="Arial" w:cs="Arial"/>
                      <w:i/>
                      <w:color w:val="000000" w:themeColor="text1"/>
                      <w:kern w:val="2"/>
                      <w:sz w:val="20"/>
                      <w:szCs w:val="20"/>
                      <w:shd w:val="clear" w:color="auto" w:fill="FFFF00"/>
                      <w:lang w:eastAsia="zh-CN"/>
                    </w:rPr>
                  </w:pPr>
                  <w:hyperlink r:id="rId8" w:history="1">
                    <w:r w:rsidR="00BC1EB4" w:rsidRPr="00552036">
                      <w:rPr>
                        <w:rStyle w:val="Hyperlink"/>
                        <w:rFonts w:ascii="Arial" w:eastAsia="SimSun" w:hAnsi="Arial" w:cs="Arial" w:hint="eastAsia"/>
                        <w:i/>
                        <w:kern w:val="2"/>
                        <w:sz w:val="20"/>
                        <w:szCs w:val="20"/>
                        <w:shd w:val="clear" w:color="auto" w:fill="FFFF00"/>
                        <w:lang w:eastAsia="zh-CN"/>
                      </w:rPr>
                      <w:t>（参加者请于</w:t>
                    </w:r>
                    <w:r w:rsidR="00BC1EB4" w:rsidRPr="00552036">
                      <w:rPr>
                        <w:rStyle w:val="Hyperlink"/>
                        <w:rFonts w:ascii="Arial" w:eastAsia="SimSun" w:hAnsi="Arial" w:cs="Arial"/>
                        <w:i/>
                        <w:kern w:val="2"/>
                        <w:sz w:val="20"/>
                        <w:szCs w:val="20"/>
                        <w:shd w:val="clear" w:color="auto" w:fill="FFFF00"/>
                        <w:lang w:eastAsia="zh-CN"/>
                      </w:rPr>
                      <w:t>2023</w:t>
                    </w:r>
                    <w:r w:rsidR="00BC1EB4" w:rsidRPr="00552036">
                      <w:rPr>
                        <w:rStyle w:val="Hyperlink"/>
                        <w:rFonts w:ascii="Arial" w:eastAsia="SimSun" w:hAnsi="Arial" w:cs="Arial" w:hint="eastAsia"/>
                        <w:i/>
                        <w:kern w:val="2"/>
                        <w:sz w:val="20"/>
                        <w:szCs w:val="20"/>
                        <w:shd w:val="clear" w:color="auto" w:fill="FFFF00"/>
                        <w:lang w:eastAsia="zh-CN"/>
                      </w:rPr>
                      <w:t>年</w:t>
                    </w:r>
                    <w:r w:rsidR="00BC1EB4" w:rsidRPr="00552036">
                      <w:rPr>
                        <w:rStyle w:val="Hyperlink"/>
                        <w:rFonts w:ascii="Arial" w:eastAsia="SimSun" w:hAnsi="Arial" w:cs="Arial"/>
                        <w:i/>
                        <w:kern w:val="2"/>
                        <w:sz w:val="20"/>
                        <w:szCs w:val="20"/>
                        <w:shd w:val="clear" w:color="auto" w:fill="FFFF00"/>
                        <w:lang w:eastAsia="zh-CN"/>
                      </w:rPr>
                      <w:t>10</w:t>
                    </w:r>
                    <w:r w:rsidR="00BC1EB4" w:rsidRPr="00552036">
                      <w:rPr>
                        <w:rStyle w:val="Hyperlink"/>
                        <w:rFonts w:ascii="Arial" w:eastAsia="SimSun" w:hAnsi="Arial" w:cs="Arial" w:hint="eastAsia"/>
                        <w:i/>
                        <w:kern w:val="2"/>
                        <w:sz w:val="20"/>
                        <w:szCs w:val="20"/>
                        <w:shd w:val="clear" w:color="auto" w:fill="FFFF00"/>
                        <w:lang w:eastAsia="zh-CN"/>
                      </w:rPr>
                      <w:t>月</w:t>
                    </w:r>
                    <w:r w:rsidR="00BC1EB4" w:rsidRPr="00552036">
                      <w:rPr>
                        <w:rStyle w:val="Hyperlink"/>
                        <w:rFonts w:ascii="Arial" w:eastAsia="SimSun" w:hAnsi="Arial" w:cs="Arial"/>
                        <w:i/>
                        <w:kern w:val="2"/>
                        <w:sz w:val="20"/>
                        <w:szCs w:val="20"/>
                        <w:shd w:val="clear" w:color="auto" w:fill="FFFF00"/>
                        <w:lang w:eastAsia="zh-CN"/>
                      </w:rPr>
                      <w:t>31</w:t>
                    </w:r>
                    <w:r w:rsidR="00BC1EB4" w:rsidRPr="00552036">
                      <w:rPr>
                        <w:rStyle w:val="Hyperlink"/>
                        <w:rFonts w:ascii="Arial" w:eastAsia="SimSun" w:hAnsi="Arial" w:cs="Arial" w:hint="eastAsia"/>
                        <w:i/>
                        <w:kern w:val="2"/>
                        <w:sz w:val="20"/>
                        <w:szCs w:val="20"/>
                        <w:shd w:val="clear" w:color="auto" w:fill="FFFF00"/>
                        <w:lang w:eastAsia="zh-CN"/>
                      </w:rPr>
                      <w:t>日前填交「乙部：资料申报表」）</w:t>
                    </w:r>
                  </w:hyperlink>
                </w:p>
                <w:p w14:paraId="75838276" w14:textId="34149AE4" w:rsidR="00607A95" w:rsidRDefault="00607A95" w:rsidP="003B758E">
                  <w:pPr>
                    <w:snapToGrid w:val="0"/>
                    <w:jc w:val="center"/>
                    <w:rPr>
                      <w:rFonts w:ascii="Arial" w:hAnsi="Arial" w:cs="Arial"/>
                      <w:b/>
                      <w:color w:val="FFFFFF" w:themeColor="background1"/>
                      <w:sz w:val="22"/>
                      <w:szCs w:val="20"/>
                      <w:lang w:eastAsia="zh-CN"/>
                    </w:rPr>
                  </w:pPr>
                </w:p>
                <w:p w14:paraId="79C82443" w14:textId="77777777" w:rsidR="00053BBB" w:rsidRDefault="00053BBB" w:rsidP="003B758E">
                  <w:pPr>
                    <w:snapToGrid w:val="0"/>
                    <w:jc w:val="center"/>
                    <w:rPr>
                      <w:rFonts w:ascii="Arial" w:hAnsi="Arial" w:cs="Arial"/>
                      <w:b/>
                      <w:color w:val="FFFFFF" w:themeColor="background1"/>
                      <w:sz w:val="22"/>
                      <w:szCs w:val="20"/>
                      <w:lang w:eastAsia="zh-CN"/>
                    </w:rPr>
                  </w:pPr>
                </w:p>
                <w:p w14:paraId="58684A37" w14:textId="77777777" w:rsidR="00022BB1" w:rsidRPr="00D77B8D" w:rsidRDefault="00022BB1" w:rsidP="003B758E">
                  <w:pPr>
                    <w:snapToGrid w:val="0"/>
                    <w:jc w:val="center"/>
                    <w:rPr>
                      <w:rFonts w:ascii="Arial" w:hAnsi="Arial" w:cs="Arial"/>
                      <w:b/>
                      <w:color w:val="FFFFFF" w:themeColor="background1"/>
                      <w:sz w:val="22"/>
                      <w:szCs w:val="20"/>
                      <w:lang w:eastAsia="zh-CN"/>
                    </w:rPr>
                  </w:pPr>
                </w:p>
                <w:p w14:paraId="33F3F83F" w14:textId="6DF73919" w:rsidR="00022BB1" w:rsidRPr="00D77B8D" w:rsidRDefault="00BC1EB4" w:rsidP="003B758E">
                  <w:pPr>
                    <w:snapToGrid w:val="0"/>
                    <w:rPr>
                      <w:rFonts w:ascii="Arial" w:hAnsi="Arial" w:cs="Arial"/>
                      <w:b/>
                      <w:bCs/>
                      <w:i/>
                      <w:iCs/>
                      <w:color w:val="FFFFFF" w:themeColor="background1"/>
                      <w:sz w:val="20"/>
                      <w:szCs w:val="20"/>
                      <w:u w:val="single"/>
                    </w:rPr>
                  </w:pPr>
                  <w:r w:rsidRPr="00BC1EB4">
                    <w:rPr>
                      <w:rFonts w:ascii="Arial" w:eastAsia="SimSun" w:hAnsi="Arial" w:cs="Arial" w:hint="eastAsia"/>
                      <w:b/>
                      <w:bCs/>
                      <w:i/>
                      <w:iCs/>
                      <w:color w:val="FFFFFF" w:themeColor="background1"/>
                      <w:sz w:val="20"/>
                      <w:szCs w:val="20"/>
                      <w:u w:val="single"/>
                      <w:lang w:eastAsia="zh-CN"/>
                    </w:rPr>
                    <w:t>获嘉许机构可得：</w:t>
                  </w:r>
                </w:p>
                <w:p w14:paraId="318761AE" w14:textId="77777777" w:rsidR="00022BB1" w:rsidRPr="00D77B8D" w:rsidRDefault="00022BB1" w:rsidP="003B758E">
                  <w:pPr>
                    <w:snapToGrid w:val="0"/>
                    <w:rPr>
                      <w:rFonts w:ascii="Arial" w:hAnsi="Arial" w:cs="Arial"/>
                      <w:color w:val="FFFFFF" w:themeColor="background1"/>
                      <w:sz w:val="16"/>
                      <w:szCs w:val="16"/>
                    </w:rPr>
                  </w:pPr>
                </w:p>
                <w:p w14:paraId="31BB0D0E" w14:textId="4AD57E73" w:rsidR="00022BB1" w:rsidRPr="00D77B8D" w:rsidRDefault="00BC1EB4" w:rsidP="001220EA">
                  <w:pPr>
                    <w:pStyle w:val="NoSpacing"/>
                    <w:numPr>
                      <w:ilvl w:val="0"/>
                      <w:numId w:val="2"/>
                    </w:numPr>
                    <w:spacing w:line="260" w:lineRule="exact"/>
                    <w:ind w:left="360" w:right="69" w:hanging="284"/>
                    <w:rPr>
                      <w:rFonts w:ascii="Arial" w:hAnsi="Arial" w:cs="Arial"/>
                      <w:bCs/>
                      <w:i/>
                      <w:iCs/>
                      <w:color w:val="FFFFFF" w:themeColor="background1"/>
                      <w:sz w:val="18"/>
                      <w:szCs w:val="18"/>
                    </w:rPr>
                  </w:pPr>
                  <w:r w:rsidRPr="00BC1EB4">
                    <w:rPr>
                      <w:rFonts w:ascii="Arial" w:eastAsia="SimSun" w:hAnsi="Arial" w:cs="Arial" w:hint="eastAsia"/>
                      <w:bCs/>
                      <w:i/>
                      <w:iCs/>
                      <w:color w:val="FFFFFF" w:themeColor="background1"/>
                      <w:sz w:val="18"/>
                      <w:szCs w:val="18"/>
                      <w:lang w:eastAsia="zh-CN"/>
                    </w:rPr>
                    <w:t>机构嘉许奖座</w:t>
                  </w:r>
                </w:p>
                <w:p w14:paraId="7C151664" w14:textId="2C73AE51" w:rsidR="00022BB1" w:rsidRPr="00D77B8D" w:rsidRDefault="00BC1EB4" w:rsidP="001220EA">
                  <w:pPr>
                    <w:pStyle w:val="NoSpacing"/>
                    <w:numPr>
                      <w:ilvl w:val="0"/>
                      <w:numId w:val="2"/>
                    </w:numPr>
                    <w:spacing w:line="260" w:lineRule="exact"/>
                    <w:ind w:left="360" w:right="69" w:hanging="284"/>
                    <w:rPr>
                      <w:rFonts w:ascii="Arial" w:hAnsi="Arial" w:cs="Arial"/>
                      <w:bCs/>
                      <w:i/>
                      <w:iCs/>
                      <w:color w:val="FFFFFF" w:themeColor="background1"/>
                      <w:sz w:val="18"/>
                      <w:szCs w:val="18"/>
                      <w:lang w:eastAsia="zh-CN"/>
                    </w:rPr>
                  </w:pPr>
                  <w:r w:rsidRPr="00BC1EB4">
                    <w:rPr>
                      <w:rFonts w:ascii="Arial" w:eastAsia="SimSun" w:hAnsi="Arial" w:cs="Arial" w:hint="eastAsia"/>
                      <w:bCs/>
                      <w:i/>
                      <w:iCs/>
                      <w:color w:val="FFFFFF" w:themeColor="background1"/>
                      <w:sz w:val="18"/>
                      <w:szCs w:val="18"/>
                      <w:lang w:eastAsia="zh-CN"/>
                    </w:rPr>
                    <w:t>机构代表获邀出席颁奖礼</w:t>
                  </w:r>
                  <w:r w:rsidRPr="00BC1EB4">
                    <w:rPr>
                      <w:rFonts w:ascii="Arial" w:eastAsia="SimSun" w:hAnsi="Arial" w:cs="Arial"/>
                      <w:bCs/>
                      <w:i/>
                      <w:iCs/>
                      <w:color w:val="FFFFFF" w:themeColor="background1"/>
                      <w:sz w:val="18"/>
                      <w:szCs w:val="18"/>
                      <w:lang w:eastAsia="zh-CN"/>
                    </w:rPr>
                    <w:t>**</w:t>
                  </w:r>
                  <w:r w:rsidR="00230D41" w:rsidRPr="00D77B8D">
                    <w:rPr>
                      <w:rFonts w:ascii="Arial" w:hAnsi="Arial" w:cs="Arial"/>
                      <w:bCs/>
                      <w:i/>
                      <w:iCs/>
                      <w:color w:val="FFFFFF" w:themeColor="background1"/>
                      <w:sz w:val="18"/>
                      <w:szCs w:val="18"/>
                      <w:lang w:eastAsia="zh-CN"/>
                    </w:rPr>
                    <w:t xml:space="preserve"> </w:t>
                  </w:r>
                </w:p>
                <w:p w14:paraId="5008F788" w14:textId="454B142F" w:rsidR="00022BB1" w:rsidRPr="00D77B8D" w:rsidRDefault="00BC1EB4" w:rsidP="001220EA">
                  <w:pPr>
                    <w:pStyle w:val="NoSpacing"/>
                    <w:numPr>
                      <w:ilvl w:val="0"/>
                      <w:numId w:val="2"/>
                    </w:numPr>
                    <w:spacing w:line="260" w:lineRule="exact"/>
                    <w:ind w:left="360" w:right="69" w:hanging="284"/>
                    <w:rPr>
                      <w:rFonts w:ascii="Arial" w:hAnsi="Arial" w:cs="Arial"/>
                      <w:bCs/>
                      <w:i/>
                      <w:iCs/>
                      <w:color w:val="FFFFFF" w:themeColor="background1"/>
                      <w:sz w:val="18"/>
                      <w:szCs w:val="18"/>
                    </w:rPr>
                  </w:pPr>
                  <w:r w:rsidRPr="00BC1EB4">
                    <w:rPr>
                      <w:rFonts w:ascii="Arial" w:eastAsia="SimSun" w:hAnsi="Arial" w:cs="Arial" w:hint="eastAsia"/>
                      <w:bCs/>
                      <w:i/>
                      <w:iCs/>
                      <w:color w:val="FFFFFF" w:themeColor="background1"/>
                      <w:sz w:val="18"/>
                      <w:szCs w:val="18"/>
                      <w:lang w:eastAsia="zh-CN"/>
                    </w:rPr>
                    <w:t>媒体报导</w:t>
                  </w:r>
                </w:p>
                <w:p w14:paraId="030D0A55" w14:textId="10E58E42" w:rsidR="00022BB1" w:rsidRPr="00D77B8D" w:rsidRDefault="00BC1EB4" w:rsidP="001220EA">
                  <w:pPr>
                    <w:pStyle w:val="NoSpacing"/>
                    <w:numPr>
                      <w:ilvl w:val="0"/>
                      <w:numId w:val="2"/>
                    </w:numPr>
                    <w:spacing w:line="260" w:lineRule="exact"/>
                    <w:ind w:left="360" w:right="69" w:hanging="284"/>
                    <w:rPr>
                      <w:rFonts w:ascii="Arial" w:hAnsi="Arial" w:cs="Arial"/>
                      <w:bCs/>
                      <w:i/>
                      <w:iCs/>
                      <w:color w:val="FFFFFF" w:themeColor="background1"/>
                      <w:sz w:val="18"/>
                      <w:szCs w:val="18"/>
                    </w:rPr>
                  </w:pPr>
                  <w:r w:rsidRPr="00BC1EB4">
                    <w:rPr>
                      <w:rFonts w:ascii="Arial" w:eastAsia="SimSun" w:hAnsi="Arial" w:cs="Arial" w:hint="eastAsia"/>
                      <w:bCs/>
                      <w:i/>
                      <w:iCs/>
                      <w:color w:val="FFFFFF" w:themeColor="background1"/>
                      <w:sz w:val="18"/>
                      <w:szCs w:val="18"/>
                      <w:lang w:eastAsia="zh-CN"/>
                    </w:rPr>
                    <w:t>大奖官方刊物刊登专题</w:t>
                  </w:r>
                </w:p>
                <w:p w14:paraId="6A06DC93" w14:textId="6B756297" w:rsidR="00DA4C36" w:rsidRDefault="00BC1EB4" w:rsidP="001220EA">
                  <w:pPr>
                    <w:pStyle w:val="NoSpacing"/>
                    <w:numPr>
                      <w:ilvl w:val="0"/>
                      <w:numId w:val="2"/>
                    </w:numPr>
                    <w:snapToGrid w:val="0"/>
                    <w:spacing w:line="260" w:lineRule="exact"/>
                    <w:ind w:left="360" w:right="69" w:hanging="284"/>
                    <w:rPr>
                      <w:rFonts w:ascii="Arial" w:hAnsi="Arial" w:cs="Arial"/>
                      <w:bCs/>
                      <w:i/>
                      <w:iCs/>
                      <w:color w:val="FFFFFF" w:themeColor="background1"/>
                      <w:sz w:val="18"/>
                      <w:szCs w:val="18"/>
                    </w:rPr>
                  </w:pPr>
                  <w:r w:rsidRPr="00BC1EB4">
                    <w:rPr>
                      <w:rFonts w:ascii="Arial" w:eastAsia="SimSun" w:hAnsi="Arial" w:cs="Arial"/>
                      <w:bCs/>
                      <w:i/>
                      <w:iCs/>
                      <w:color w:val="FFFFFF" w:themeColor="background1"/>
                      <w:sz w:val="18"/>
                      <w:szCs w:val="18"/>
                      <w:lang w:eastAsia="zh-CN"/>
                    </w:rPr>
                    <w:t>50</w:t>
                  </w:r>
                  <w:r w:rsidRPr="00BC1EB4">
                    <w:rPr>
                      <w:rFonts w:ascii="Arial" w:eastAsia="SimSun" w:hAnsi="Arial" w:cs="Arial" w:hint="eastAsia"/>
                      <w:bCs/>
                      <w:i/>
                      <w:iCs/>
                      <w:color w:val="FFFFFF" w:themeColor="background1"/>
                      <w:sz w:val="18"/>
                      <w:szCs w:val="18"/>
                      <w:lang w:eastAsia="zh-CN"/>
                    </w:rPr>
                    <w:t>本大奖官方刊物</w:t>
                  </w:r>
                </w:p>
                <w:p w14:paraId="77E5B912" w14:textId="62996EAE" w:rsidR="00795481" w:rsidRPr="00795481" w:rsidRDefault="00BC1EB4" w:rsidP="001220EA">
                  <w:pPr>
                    <w:pStyle w:val="NoSpacing"/>
                    <w:numPr>
                      <w:ilvl w:val="0"/>
                      <w:numId w:val="2"/>
                    </w:numPr>
                    <w:snapToGrid w:val="0"/>
                    <w:spacing w:line="260" w:lineRule="exact"/>
                    <w:ind w:left="360" w:right="69" w:hanging="284"/>
                    <w:rPr>
                      <w:rFonts w:ascii="Arial" w:hAnsi="Arial" w:cs="Arial"/>
                      <w:bCs/>
                      <w:i/>
                      <w:iCs/>
                      <w:color w:val="FFFFFF" w:themeColor="background1"/>
                      <w:sz w:val="18"/>
                      <w:szCs w:val="18"/>
                      <w:lang w:eastAsia="zh-CN"/>
                    </w:rPr>
                  </w:pPr>
                  <w:r w:rsidRPr="00BC1EB4">
                    <w:rPr>
                      <w:rFonts w:ascii="Arial" w:eastAsia="SimSun" w:hAnsi="Arial" w:cs="Arial" w:hint="eastAsia"/>
                      <w:bCs/>
                      <w:i/>
                      <w:iCs/>
                      <w:color w:val="FFFFFF" w:themeColor="background1"/>
                      <w:sz w:val="18"/>
                      <w:szCs w:val="18"/>
                      <w:lang w:eastAsia="zh-CN"/>
                    </w:rPr>
                    <w:t>网上平台或书籍分享机会</w:t>
                  </w:r>
                </w:p>
                <w:p w14:paraId="48430181" w14:textId="02281A3C" w:rsidR="00795481" w:rsidRPr="00795481" w:rsidRDefault="00BC1EB4" w:rsidP="001220EA">
                  <w:pPr>
                    <w:pStyle w:val="NoSpacing"/>
                    <w:numPr>
                      <w:ilvl w:val="0"/>
                      <w:numId w:val="2"/>
                    </w:numPr>
                    <w:snapToGrid w:val="0"/>
                    <w:spacing w:line="260" w:lineRule="exact"/>
                    <w:ind w:left="360" w:right="69" w:hanging="284"/>
                    <w:rPr>
                      <w:rFonts w:ascii="Arial" w:hAnsi="Arial" w:cs="Arial"/>
                      <w:bCs/>
                      <w:i/>
                      <w:iCs/>
                      <w:color w:val="FFFFFF" w:themeColor="background1"/>
                      <w:sz w:val="18"/>
                      <w:szCs w:val="18"/>
                    </w:rPr>
                  </w:pPr>
                  <w:r w:rsidRPr="00BC1EB4">
                    <w:rPr>
                      <w:rFonts w:ascii="Arial" w:eastAsia="SimSun" w:hAnsi="Arial" w:cs="Arial" w:hint="eastAsia"/>
                      <w:bCs/>
                      <w:i/>
                      <w:iCs/>
                      <w:color w:val="FFFFFF" w:themeColor="background1"/>
                      <w:sz w:val="18"/>
                      <w:szCs w:val="18"/>
                      <w:lang w:eastAsia="zh-CN"/>
                    </w:rPr>
                    <w:t>网上培训</w:t>
                  </w:r>
                </w:p>
                <w:p w14:paraId="037817D2" w14:textId="77E29A5F" w:rsidR="00482F60" w:rsidRPr="00D77B8D" w:rsidRDefault="00482F60" w:rsidP="00482F60">
                  <w:pPr>
                    <w:pStyle w:val="NoSpacing"/>
                    <w:snapToGrid w:val="0"/>
                    <w:rPr>
                      <w:rFonts w:ascii="Arial" w:hAnsi="Arial" w:cs="Arial"/>
                      <w:bCs/>
                      <w:i/>
                      <w:iCs/>
                      <w:color w:val="FFFFFF" w:themeColor="background1"/>
                      <w:sz w:val="16"/>
                      <w:szCs w:val="16"/>
                    </w:rPr>
                  </w:pPr>
                </w:p>
                <w:p w14:paraId="7320E553" w14:textId="55CC2AFA" w:rsidR="00D53E51" w:rsidRDefault="00D53E51" w:rsidP="00D53E51">
                  <w:pPr>
                    <w:pStyle w:val="NoSpacing"/>
                    <w:snapToGrid w:val="0"/>
                    <w:ind w:right="149"/>
                    <w:jc w:val="both"/>
                    <w:rPr>
                      <w:rFonts w:ascii="Arial" w:hAnsi="Arial" w:cs="Arial"/>
                      <w:bCs/>
                      <w:i/>
                      <w:iCs/>
                      <w:color w:val="FFFFFF" w:themeColor="background1"/>
                      <w:sz w:val="16"/>
                      <w:szCs w:val="16"/>
                    </w:rPr>
                  </w:pPr>
                </w:p>
                <w:p w14:paraId="76B1B9A3" w14:textId="1B2BA917" w:rsidR="00D53E51" w:rsidRDefault="00D53E51" w:rsidP="00D53E51">
                  <w:pPr>
                    <w:pStyle w:val="NoSpacing"/>
                    <w:snapToGrid w:val="0"/>
                    <w:ind w:right="149"/>
                    <w:jc w:val="both"/>
                    <w:rPr>
                      <w:rFonts w:ascii="Arial" w:hAnsi="Arial" w:cs="Arial"/>
                      <w:bCs/>
                      <w:i/>
                      <w:iCs/>
                      <w:color w:val="FFFFFF" w:themeColor="background1"/>
                      <w:sz w:val="16"/>
                      <w:szCs w:val="16"/>
                    </w:rPr>
                  </w:pPr>
                </w:p>
                <w:p w14:paraId="75028908" w14:textId="77777777" w:rsidR="00D53E51" w:rsidRDefault="00D53E51" w:rsidP="00D53E51">
                  <w:pPr>
                    <w:pStyle w:val="NoSpacing"/>
                    <w:snapToGrid w:val="0"/>
                    <w:ind w:right="149"/>
                    <w:jc w:val="both"/>
                    <w:rPr>
                      <w:rFonts w:ascii="Arial" w:hAnsi="Arial" w:cs="Arial"/>
                      <w:bCs/>
                      <w:i/>
                      <w:iCs/>
                      <w:color w:val="FFFFFF" w:themeColor="background1"/>
                      <w:sz w:val="16"/>
                      <w:szCs w:val="16"/>
                    </w:rPr>
                  </w:pPr>
                </w:p>
                <w:p w14:paraId="500AA1E1" w14:textId="77777777" w:rsidR="00D53E51" w:rsidRDefault="00D53E51" w:rsidP="00D53E51">
                  <w:pPr>
                    <w:pStyle w:val="NoSpacing"/>
                    <w:snapToGrid w:val="0"/>
                    <w:ind w:right="149"/>
                    <w:jc w:val="both"/>
                    <w:rPr>
                      <w:rFonts w:ascii="Arial" w:hAnsi="Arial" w:cs="Arial"/>
                      <w:bCs/>
                      <w:i/>
                      <w:iCs/>
                      <w:color w:val="FFFFFF" w:themeColor="background1"/>
                      <w:sz w:val="16"/>
                      <w:szCs w:val="16"/>
                    </w:rPr>
                  </w:pPr>
                </w:p>
                <w:p w14:paraId="42F110FA" w14:textId="5CD0AC19" w:rsidR="00D53E51" w:rsidRPr="00D53E51" w:rsidRDefault="00BC1EB4" w:rsidP="00D53E51">
                  <w:pPr>
                    <w:pStyle w:val="NoSpacing"/>
                    <w:snapToGrid w:val="0"/>
                    <w:ind w:right="149"/>
                    <w:jc w:val="both"/>
                    <w:rPr>
                      <w:rFonts w:ascii="Arial" w:hAnsi="Arial" w:cs="Arial"/>
                      <w:bCs/>
                      <w:i/>
                      <w:iCs/>
                      <w:color w:val="FFFFFF" w:themeColor="background1"/>
                      <w:sz w:val="14"/>
                      <w:szCs w:val="14"/>
                      <w:lang w:eastAsia="zh-CN"/>
                    </w:rPr>
                  </w:pPr>
                  <w:r w:rsidRPr="00BC1EB4">
                    <w:rPr>
                      <w:rFonts w:ascii="Arial" w:eastAsia="SimSun" w:hAnsi="Arial" w:cs="Arial"/>
                      <w:bCs/>
                      <w:i/>
                      <w:iCs/>
                      <w:color w:val="FFFFFF" w:themeColor="background1"/>
                      <w:sz w:val="14"/>
                      <w:szCs w:val="14"/>
                      <w:lang w:eastAsia="zh-CN"/>
                    </w:rPr>
                    <w:t>**</w:t>
                  </w:r>
                  <w:r w:rsidRPr="00BC1EB4">
                    <w:rPr>
                      <w:rFonts w:ascii="Arial" w:eastAsia="SimSun" w:hAnsi="Arial" w:cs="Arial" w:hint="eastAsia"/>
                      <w:bCs/>
                      <w:i/>
                      <w:iCs/>
                      <w:color w:val="FFFFFF" w:themeColor="background1"/>
                      <w:sz w:val="14"/>
                      <w:szCs w:val="14"/>
                      <w:lang w:eastAsia="zh-CN"/>
                    </w:rPr>
                    <w:t>本局十分重视来宾、合作伙伴及员工的健康和安全，如有流行病爆发，香港品质保证局会配合香港特区政府的政策，采取严格的预防措施，以维持健康及卫生水准，为尽量减少传染病的传播，请留意活动形式或会从实体活动，更改为混合</w:t>
                  </w:r>
                  <w:r w:rsidRPr="00BC1EB4">
                    <w:rPr>
                      <w:rFonts w:ascii="Arial" w:eastAsia="SimSun" w:hAnsi="Arial" w:cs="Arial"/>
                      <w:bCs/>
                      <w:i/>
                      <w:iCs/>
                      <w:color w:val="FFFFFF" w:themeColor="background1"/>
                      <w:sz w:val="14"/>
                      <w:szCs w:val="14"/>
                      <w:lang w:eastAsia="zh-CN"/>
                    </w:rPr>
                    <w:t xml:space="preserve"> / </w:t>
                  </w:r>
                  <w:r w:rsidRPr="00BC1EB4">
                    <w:rPr>
                      <w:rFonts w:ascii="Arial" w:eastAsia="SimSun" w:hAnsi="Arial" w:cs="Arial" w:hint="eastAsia"/>
                      <w:bCs/>
                      <w:i/>
                      <w:iCs/>
                      <w:color w:val="FFFFFF" w:themeColor="background1"/>
                      <w:sz w:val="14"/>
                      <w:szCs w:val="14"/>
                      <w:lang w:eastAsia="zh-CN"/>
                    </w:rPr>
                    <w:t>网上或其他形式。</w:t>
                  </w:r>
                </w:p>
                <w:p w14:paraId="4B49299E" w14:textId="77777777" w:rsidR="00482F60" w:rsidRPr="00D77B8D" w:rsidRDefault="00482F60" w:rsidP="00482F60">
                  <w:pPr>
                    <w:pStyle w:val="NoSpacing"/>
                    <w:snapToGrid w:val="0"/>
                    <w:rPr>
                      <w:rFonts w:ascii="Arial" w:hAnsi="Arial" w:cs="Arial"/>
                      <w:bCs/>
                      <w:i/>
                      <w:iCs/>
                      <w:color w:val="FFFFFF" w:themeColor="background1"/>
                      <w:sz w:val="16"/>
                      <w:szCs w:val="16"/>
                      <w:lang w:eastAsia="zh-CN"/>
                    </w:rPr>
                  </w:pPr>
                </w:p>
                <w:p w14:paraId="59FD32FA" w14:textId="61999209" w:rsidR="00D53E51" w:rsidRDefault="00D53E51" w:rsidP="0042489C">
                  <w:pPr>
                    <w:pStyle w:val="NoSpacing"/>
                    <w:snapToGrid w:val="0"/>
                    <w:ind w:right="149"/>
                    <w:jc w:val="both"/>
                    <w:rPr>
                      <w:rFonts w:ascii="Arial" w:hAnsi="Arial" w:cs="Arial"/>
                      <w:bCs/>
                      <w:i/>
                      <w:iCs/>
                      <w:color w:val="FFFFFF" w:themeColor="background1"/>
                      <w:sz w:val="14"/>
                      <w:szCs w:val="14"/>
                      <w:lang w:eastAsia="zh-CN"/>
                    </w:rPr>
                  </w:pPr>
                </w:p>
                <w:p w14:paraId="5B844EB7" w14:textId="77777777" w:rsidR="00D53E51" w:rsidRPr="00D53E51" w:rsidRDefault="00D53E51" w:rsidP="0042489C">
                  <w:pPr>
                    <w:pStyle w:val="NoSpacing"/>
                    <w:snapToGrid w:val="0"/>
                    <w:ind w:right="149"/>
                    <w:jc w:val="both"/>
                    <w:rPr>
                      <w:rFonts w:ascii="Arial" w:hAnsi="Arial" w:cs="Arial"/>
                      <w:bCs/>
                      <w:i/>
                      <w:iCs/>
                      <w:color w:val="FFFFFF" w:themeColor="background1"/>
                      <w:sz w:val="14"/>
                      <w:szCs w:val="14"/>
                      <w:lang w:eastAsia="zh-CN"/>
                    </w:rPr>
                  </w:pPr>
                </w:p>
                <w:p w14:paraId="0F01D2C7" w14:textId="2BE4D906" w:rsidR="00D53E51" w:rsidRPr="00D53E51" w:rsidRDefault="00BC1EB4" w:rsidP="00D53E51">
                  <w:pPr>
                    <w:pStyle w:val="NoSpacing"/>
                    <w:ind w:right="32"/>
                    <w:rPr>
                      <w:rFonts w:ascii="Arial" w:hAnsi="Arial" w:cs="Arial"/>
                      <w:b/>
                      <w:bCs/>
                      <w:i/>
                      <w:iCs/>
                      <w:color w:val="FFFFFF" w:themeColor="background1"/>
                      <w:sz w:val="4"/>
                      <w:szCs w:val="4"/>
                      <w:u w:val="single"/>
                      <w:lang w:eastAsia="zh-CN"/>
                    </w:rPr>
                  </w:pPr>
                  <w:r w:rsidRPr="00BC1EB4">
                    <w:rPr>
                      <w:rFonts w:ascii="Arial" w:eastAsia="SimSun" w:hAnsi="Arial" w:cs="Arial"/>
                      <w:b/>
                      <w:bCs/>
                      <w:i/>
                      <w:iCs/>
                      <w:color w:val="FFFFFF" w:themeColor="background1"/>
                      <w:sz w:val="16"/>
                      <w:szCs w:val="16"/>
                      <w:u w:val="single"/>
                      <w:lang w:eastAsia="zh-CN"/>
                    </w:rPr>
                    <w:t>___________________________________</w:t>
                  </w:r>
                </w:p>
                <w:p w14:paraId="53FFCEDE" w14:textId="4BDCED93" w:rsidR="00D53E51" w:rsidRPr="00D53E51" w:rsidRDefault="00BC1EB4" w:rsidP="00D53E51">
                  <w:pPr>
                    <w:pStyle w:val="NoSpacing"/>
                    <w:ind w:left="171" w:right="183" w:hanging="171"/>
                    <w:rPr>
                      <w:rFonts w:ascii="Arial" w:hAnsi="Arial" w:cs="Arial"/>
                      <w:b/>
                      <w:bCs/>
                      <w:i/>
                      <w:iCs/>
                      <w:color w:val="FFFFFF" w:themeColor="background1"/>
                      <w:sz w:val="14"/>
                      <w:szCs w:val="14"/>
                      <w:u w:val="single"/>
                      <w:lang w:eastAsia="zh-CN"/>
                    </w:rPr>
                  </w:pPr>
                  <w:r w:rsidRPr="00BC1EB4">
                    <w:rPr>
                      <w:rFonts w:ascii="Arial" w:eastAsia="SimSun" w:hAnsi="Arial" w:cs="Arial" w:hint="eastAsia"/>
                      <w:b/>
                      <w:bCs/>
                      <w:i/>
                      <w:iCs/>
                      <w:color w:val="FFFFFF" w:themeColor="background1"/>
                      <w:sz w:val="14"/>
                      <w:szCs w:val="14"/>
                      <w:u w:val="single"/>
                      <w:lang w:eastAsia="zh-CN"/>
                    </w:rPr>
                    <w:t>备注</w:t>
                  </w:r>
                </w:p>
                <w:p w14:paraId="17B00BCB" w14:textId="508C30DE" w:rsidR="00D53E51" w:rsidRPr="00D53E51" w:rsidRDefault="00BC1EB4" w:rsidP="00D53E51">
                  <w:pPr>
                    <w:pStyle w:val="NoSpacing"/>
                    <w:ind w:left="171" w:right="183" w:hanging="171"/>
                    <w:rPr>
                      <w:rFonts w:ascii="Arial" w:hAnsi="Arial" w:cs="Arial"/>
                      <w:color w:val="FFFFFF" w:themeColor="background1"/>
                      <w:sz w:val="16"/>
                      <w:szCs w:val="16"/>
                      <w:lang w:eastAsia="zh-CN"/>
                    </w:rPr>
                  </w:pPr>
                  <w:r w:rsidRPr="00BC1EB4">
                    <w:rPr>
                      <w:rFonts w:ascii="Arial" w:eastAsia="SimSun" w:hAnsi="Arial" w:cs="Arial" w:hint="eastAsia"/>
                      <w:color w:val="FFFFFF" w:themeColor="background1"/>
                      <w:sz w:val="16"/>
                      <w:szCs w:val="16"/>
                      <w:lang w:eastAsia="zh-CN"/>
                    </w:rPr>
                    <w:t>¹</w:t>
                  </w:r>
                  <w:r w:rsidRPr="00BC1EB4">
                    <w:rPr>
                      <w:rFonts w:ascii="Arial" w:eastAsia="SimSun" w:hAnsi="Arial" w:cs="Arial"/>
                      <w:color w:val="FFFFFF" w:themeColor="background1"/>
                      <w:sz w:val="16"/>
                      <w:szCs w:val="16"/>
                      <w:lang w:eastAsia="zh-CN"/>
                    </w:rPr>
                    <w:t xml:space="preserve">   </w:t>
                  </w:r>
                  <w:r w:rsidRPr="00BC1EB4">
                    <w:rPr>
                      <w:rFonts w:ascii="Arial" w:eastAsia="SimSun" w:hAnsi="Arial" w:cs="Arial" w:hint="eastAsia"/>
                      <w:color w:val="FFFFFF" w:themeColor="background1"/>
                      <w:sz w:val="16"/>
                      <w:szCs w:val="16"/>
                      <w:lang w:eastAsia="zh-CN"/>
                    </w:rPr>
                    <w:t>请填写与申请奖项相关之债券／贷款／其他金融工具的绿色和可持续发展主题，如：「</w:t>
                  </w:r>
                  <w:r w:rsidRPr="00BC1EB4">
                    <w:rPr>
                      <w:rFonts w:ascii="Arial" w:eastAsia="SimSun" w:hAnsi="Arial" w:cs="Arial" w:hint="eastAsia"/>
                      <w:b/>
                      <w:bCs/>
                      <w:color w:val="FFFFFF" w:themeColor="background1"/>
                      <w:sz w:val="16"/>
                      <w:szCs w:val="16"/>
                      <w:lang w:eastAsia="zh-CN"/>
                    </w:rPr>
                    <w:t>绿色</w:t>
                  </w:r>
                  <w:r w:rsidRPr="00BC1EB4">
                    <w:rPr>
                      <w:rFonts w:ascii="Arial" w:eastAsia="SimSun" w:hAnsi="Arial" w:cs="Arial" w:hint="eastAsia"/>
                      <w:color w:val="FFFFFF" w:themeColor="background1"/>
                      <w:sz w:val="16"/>
                      <w:szCs w:val="16"/>
                      <w:lang w:eastAsia="zh-CN"/>
                    </w:rPr>
                    <w:t>」、「</w:t>
                  </w:r>
                  <w:r w:rsidRPr="00BC1EB4">
                    <w:rPr>
                      <w:rFonts w:ascii="Arial" w:eastAsia="SimSun" w:hAnsi="Arial" w:cs="Arial" w:hint="eastAsia"/>
                      <w:b/>
                      <w:bCs/>
                      <w:color w:val="FFFFFF" w:themeColor="background1"/>
                      <w:sz w:val="16"/>
                      <w:szCs w:val="16"/>
                      <w:lang w:eastAsia="zh-CN"/>
                    </w:rPr>
                    <w:t>社会</w:t>
                  </w:r>
                  <w:r w:rsidRPr="00BC1EB4">
                    <w:rPr>
                      <w:rFonts w:ascii="Arial" w:eastAsia="SimSun" w:hAnsi="Arial" w:cs="Arial" w:hint="eastAsia"/>
                      <w:color w:val="FFFFFF" w:themeColor="background1"/>
                      <w:sz w:val="16"/>
                      <w:szCs w:val="16"/>
                      <w:lang w:eastAsia="zh-CN"/>
                    </w:rPr>
                    <w:t>」</w:t>
                  </w:r>
                  <w:r w:rsidRPr="00BC1EB4">
                    <w:rPr>
                      <w:rFonts w:ascii="Arial" w:eastAsia="SimSun" w:hAnsi="Arial" w:cs="Arial" w:hint="eastAsia"/>
                      <w:b/>
                      <w:bCs/>
                      <w:color w:val="FFFFFF" w:themeColor="background1"/>
                      <w:sz w:val="16"/>
                      <w:szCs w:val="16"/>
                      <w:lang w:eastAsia="zh-CN"/>
                    </w:rPr>
                    <w:t>、</w:t>
                  </w:r>
                  <w:r w:rsidRPr="00BC1EB4">
                    <w:rPr>
                      <w:rFonts w:ascii="Arial" w:eastAsia="SimSun" w:hAnsi="Arial" w:cs="Arial" w:hint="eastAsia"/>
                      <w:color w:val="FFFFFF" w:themeColor="background1"/>
                      <w:sz w:val="16"/>
                      <w:szCs w:val="16"/>
                      <w:lang w:eastAsia="zh-CN"/>
                    </w:rPr>
                    <w:t>「</w:t>
                  </w:r>
                  <w:r w:rsidRPr="00BC1EB4">
                    <w:rPr>
                      <w:rFonts w:ascii="Arial" w:eastAsia="SimSun" w:hAnsi="Arial" w:cs="Arial" w:hint="eastAsia"/>
                      <w:b/>
                      <w:bCs/>
                      <w:color w:val="FFFFFF" w:themeColor="background1"/>
                      <w:sz w:val="16"/>
                      <w:szCs w:val="16"/>
                      <w:lang w:eastAsia="zh-CN"/>
                    </w:rPr>
                    <w:t>可持续发展</w:t>
                  </w:r>
                  <w:r w:rsidRPr="00BC1EB4">
                    <w:rPr>
                      <w:rFonts w:ascii="Arial" w:eastAsia="SimSun" w:hAnsi="Arial" w:cs="Arial" w:hint="eastAsia"/>
                      <w:color w:val="FFFFFF" w:themeColor="background1"/>
                      <w:sz w:val="16"/>
                      <w:szCs w:val="16"/>
                      <w:lang w:eastAsia="zh-CN"/>
                    </w:rPr>
                    <w:t>」、「</w:t>
                  </w:r>
                  <w:r w:rsidRPr="00BC1EB4">
                    <w:rPr>
                      <w:rFonts w:ascii="Arial" w:eastAsia="SimSun" w:hAnsi="Arial" w:cs="Arial" w:hint="eastAsia"/>
                      <w:b/>
                      <w:bCs/>
                      <w:color w:val="FFFFFF" w:themeColor="background1"/>
                      <w:sz w:val="16"/>
                      <w:szCs w:val="16"/>
                      <w:lang w:eastAsia="zh-CN"/>
                    </w:rPr>
                    <w:t>绿色和气候转型</w:t>
                  </w:r>
                  <w:r w:rsidRPr="00BC1EB4">
                    <w:rPr>
                      <w:rFonts w:ascii="Arial" w:eastAsia="SimSun" w:hAnsi="Arial" w:cs="Arial" w:hint="eastAsia"/>
                      <w:color w:val="FFFFFF" w:themeColor="background1"/>
                      <w:sz w:val="16"/>
                      <w:szCs w:val="16"/>
                      <w:lang w:eastAsia="zh-CN"/>
                    </w:rPr>
                    <w:t>」、「</w:t>
                  </w:r>
                  <w:r w:rsidRPr="00BC1EB4">
                    <w:rPr>
                      <w:rFonts w:ascii="Arial" w:eastAsia="SimSun" w:hAnsi="Arial" w:cs="Arial" w:hint="eastAsia"/>
                      <w:b/>
                      <w:bCs/>
                      <w:color w:val="FFFFFF" w:themeColor="background1"/>
                      <w:sz w:val="16"/>
                      <w:szCs w:val="16"/>
                      <w:lang w:eastAsia="zh-CN"/>
                    </w:rPr>
                    <w:t>绿色和气候适应</w:t>
                  </w:r>
                  <w:r w:rsidRPr="00BC1EB4">
                    <w:rPr>
                      <w:rFonts w:ascii="Arial" w:eastAsia="SimSun" w:hAnsi="Arial" w:cs="Arial" w:hint="eastAsia"/>
                      <w:color w:val="FFFFFF" w:themeColor="background1"/>
                      <w:sz w:val="16"/>
                      <w:szCs w:val="16"/>
                      <w:lang w:eastAsia="zh-CN"/>
                    </w:rPr>
                    <w:t>」、「</w:t>
                  </w:r>
                  <w:r w:rsidRPr="00BC1EB4">
                    <w:rPr>
                      <w:rFonts w:ascii="Arial" w:eastAsia="SimSun" w:hAnsi="Arial" w:cs="Arial" w:hint="eastAsia"/>
                      <w:b/>
                      <w:bCs/>
                      <w:color w:val="FFFFFF" w:themeColor="background1"/>
                      <w:sz w:val="16"/>
                      <w:szCs w:val="16"/>
                      <w:lang w:eastAsia="zh-CN"/>
                    </w:rPr>
                    <w:t>可持续发展挂钩</w:t>
                  </w:r>
                  <w:r w:rsidRPr="00BC1EB4">
                    <w:rPr>
                      <w:rFonts w:ascii="Arial" w:eastAsia="SimSun" w:hAnsi="Arial" w:cs="Arial" w:hint="eastAsia"/>
                      <w:color w:val="FFFFFF" w:themeColor="background1"/>
                      <w:sz w:val="16"/>
                      <w:szCs w:val="16"/>
                      <w:lang w:eastAsia="zh-CN"/>
                    </w:rPr>
                    <w:t>」、「</w:t>
                  </w:r>
                  <w:r w:rsidRPr="00BC1EB4">
                    <w:rPr>
                      <w:rFonts w:ascii="Arial" w:eastAsia="SimSun" w:hAnsi="Arial" w:cs="Arial" w:hint="eastAsia"/>
                      <w:b/>
                      <w:bCs/>
                      <w:color w:val="FFFFFF" w:themeColor="background1"/>
                      <w:sz w:val="16"/>
                      <w:szCs w:val="16"/>
                      <w:lang w:eastAsia="zh-CN"/>
                    </w:rPr>
                    <w:t>可持续发展挂钩和气候转型</w:t>
                  </w:r>
                  <w:r w:rsidRPr="00BC1EB4">
                    <w:rPr>
                      <w:rFonts w:ascii="Arial" w:eastAsia="SimSun" w:hAnsi="Arial" w:cs="Arial" w:hint="eastAsia"/>
                      <w:color w:val="FFFFFF" w:themeColor="background1"/>
                      <w:sz w:val="16"/>
                      <w:szCs w:val="16"/>
                      <w:lang w:eastAsia="zh-CN"/>
                    </w:rPr>
                    <w:t>」、「</w:t>
                  </w:r>
                  <w:r w:rsidRPr="00BC1EB4">
                    <w:rPr>
                      <w:rFonts w:ascii="Arial" w:eastAsia="SimSun" w:hAnsi="Arial" w:cs="Arial" w:hint="eastAsia"/>
                      <w:b/>
                      <w:bCs/>
                      <w:color w:val="FFFFFF" w:themeColor="background1"/>
                      <w:sz w:val="16"/>
                      <w:szCs w:val="16"/>
                      <w:lang w:eastAsia="zh-CN"/>
                    </w:rPr>
                    <w:t>可持续发展挂钩和气候适应</w:t>
                  </w:r>
                  <w:r w:rsidRPr="00BC1EB4">
                    <w:rPr>
                      <w:rFonts w:ascii="Arial" w:eastAsia="SimSun" w:hAnsi="Arial" w:cs="Arial" w:hint="eastAsia"/>
                      <w:color w:val="FFFFFF" w:themeColor="background1"/>
                      <w:sz w:val="16"/>
                      <w:szCs w:val="16"/>
                      <w:lang w:eastAsia="zh-CN"/>
                    </w:rPr>
                    <w:t>」、「</w:t>
                  </w:r>
                  <w:r w:rsidRPr="00BC1EB4">
                    <w:rPr>
                      <w:rFonts w:ascii="Arial" w:eastAsia="SimSun" w:hAnsi="Arial" w:cs="Arial" w:hint="eastAsia"/>
                      <w:b/>
                      <w:bCs/>
                      <w:color w:val="FFFFFF" w:themeColor="background1"/>
                      <w:sz w:val="16"/>
                      <w:szCs w:val="16"/>
                      <w:lang w:eastAsia="zh-CN"/>
                    </w:rPr>
                    <w:t>蓝色</w:t>
                  </w:r>
                  <w:r w:rsidRPr="00BC1EB4">
                    <w:rPr>
                      <w:rFonts w:ascii="Arial" w:eastAsia="SimSun" w:hAnsi="Arial" w:cs="Arial" w:hint="eastAsia"/>
                      <w:color w:val="FFFFFF" w:themeColor="background1"/>
                      <w:sz w:val="16"/>
                      <w:szCs w:val="16"/>
                      <w:lang w:eastAsia="zh-CN"/>
                    </w:rPr>
                    <w:t>」、「</w:t>
                  </w:r>
                  <w:r w:rsidRPr="00BC1EB4">
                    <w:rPr>
                      <w:rFonts w:ascii="Arial" w:eastAsia="SimSun" w:hAnsi="Arial" w:cs="Arial" w:hint="eastAsia"/>
                      <w:b/>
                      <w:bCs/>
                      <w:color w:val="FFFFFF" w:themeColor="background1"/>
                      <w:sz w:val="16"/>
                      <w:szCs w:val="16"/>
                      <w:lang w:eastAsia="zh-CN"/>
                    </w:rPr>
                    <w:t>抗疫</w:t>
                  </w:r>
                  <w:r w:rsidRPr="00BC1EB4">
                    <w:rPr>
                      <w:rFonts w:ascii="Arial" w:eastAsia="SimSun" w:hAnsi="Arial" w:cs="Arial" w:hint="eastAsia"/>
                      <w:color w:val="FFFFFF" w:themeColor="background1"/>
                      <w:sz w:val="16"/>
                      <w:szCs w:val="16"/>
                      <w:lang w:eastAsia="zh-CN"/>
                    </w:rPr>
                    <w:t>」等</w:t>
                  </w:r>
                </w:p>
                <w:p w14:paraId="57C128DC" w14:textId="77777777" w:rsidR="00D53E51" w:rsidRPr="00D53E51" w:rsidRDefault="00D53E51" w:rsidP="00D53E51">
                  <w:pPr>
                    <w:pStyle w:val="NoSpacing"/>
                    <w:ind w:left="171" w:right="183" w:hanging="171"/>
                    <w:rPr>
                      <w:rFonts w:ascii="Arial" w:hAnsi="Arial" w:cs="Arial"/>
                      <w:color w:val="FFFFFF" w:themeColor="background1"/>
                      <w:sz w:val="6"/>
                      <w:szCs w:val="6"/>
                      <w:lang w:eastAsia="zh-CN"/>
                    </w:rPr>
                  </w:pPr>
                </w:p>
                <w:p w14:paraId="28497004" w14:textId="395E0F13" w:rsidR="00D53E51" w:rsidRDefault="00BC1EB4" w:rsidP="00D53E51">
                  <w:pPr>
                    <w:pStyle w:val="NoSpacing"/>
                    <w:ind w:left="193" w:right="183" w:hanging="193"/>
                    <w:rPr>
                      <w:rFonts w:ascii="Arial" w:hAnsi="Arial" w:cs="Arial"/>
                      <w:color w:val="FFFFFF" w:themeColor="background1"/>
                      <w:sz w:val="16"/>
                      <w:szCs w:val="16"/>
                      <w:lang w:eastAsia="zh-CN"/>
                    </w:rPr>
                  </w:pPr>
                  <w:r w:rsidRPr="00BC1EB4">
                    <w:rPr>
                      <w:rFonts w:ascii="Arial" w:eastAsia="SimSun" w:hAnsi="Arial" w:cs="Arial"/>
                      <w:color w:val="FFFFFF" w:themeColor="background1"/>
                      <w:sz w:val="16"/>
                      <w:szCs w:val="18"/>
                      <w:lang w:eastAsia="zh-CN"/>
                    </w:rPr>
                    <w:t>²</w:t>
                  </w:r>
                  <w:r w:rsidRPr="00BC1EB4">
                    <w:rPr>
                      <w:rFonts w:ascii="Arial" w:eastAsia="SimSun" w:hAnsi="Arial" w:cs="Arial"/>
                      <w:color w:val="FFFFFF" w:themeColor="background1"/>
                      <w:sz w:val="16"/>
                      <w:szCs w:val="16"/>
                      <w:lang w:eastAsia="zh-CN"/>
                    </w:rPr>
                    <w:t xml:space="preserve">  </w:t>
                  </w:r>
                  <w:r w:rsidRPr="00BC1EB4">
                    <w:rPr>
                      <w:rFonts w:ascii="Arial" w:eastAsia="SimSun" w:hAnsi="Arial" w:cs="Arial" w:hint="eastAsia"/>
                      <w:color w:val="FFFFFF" w:themeColor="background1"/>
                      <w:sz w:val="16"/>
                      <w:szCs w:val="16"/>
                      <w:lang w:eastAsia="zh-CN"/>
                    </w:rPr>
                    <w:t>请填写与申请奖项相关之其他金融工具／服务类别，如保险、基金等</w:t>
                  </w:r>
                </w:p>
                <w:p w14:paraId="354FDBD2" w14:textId="77777777" w:rsidR="00D53E51" w:rsidRPr="00D53E51" w:rsidRDefault="00D53E51" w:rsidP="00D53E51">
                  <w:pPr>
                    <w:pStyle w:val="NoSpacing"/>
                    <w:ind w:left="193" w:right="183" w:hanging="193"/>
                    <w:rPr>
                      <w:rFonts w:ascii="Arial" w:hAnsi="Arial" w:cs="Arial"/>
                      <w:color w:val="FFFFFF" w:themeColor="background1"/>
                      <w:sz w:val="16"/>
                      <w:szCs w:val="16"/>
                      <w:lang w:eastAsia="zh-CN"/>
                    </w:rPr>
                  </w:pPr>
                </w:p>
                <w:p w14:paraId="63A0502C" w14:textId="786676F9" w:rsidR="00D53E51" w:rsidRPr="00D77B8D" w:rsidRDefault="00D53E51" w:rsidP="0042489C">
                  <w:pPr>
                    <w:pStyle w:val="NoSpacing"/>
                    <w:snapToGrid w:val="0"/>
                    <w:ind w:right="149"/>
                    <w:jc w:val="both"/>
                    <w:rPr>
                      <w:rFonts w:ascii="Arial" w:hAnsi="Arial" w:cs="Arial"/>
                      <w:bCs/>
                      <w:i/>
                      <w:iCs/>
                      <w:color w:val="FFFFFF" w:themeColor="background1"/>
                      <w:sz w:val="14"/>
                      <w:szCs w:val="14"/>
                      <w:lang w:eastAsia="zh-CN"/>
                    </w:rPr>
                  </w:pPr>
                </w:p>
              </w:tc>
            </w:tr>
          </w:tbl>
          <w:p w14:paraId="0BC3150A" w14:textId="77777777" w:rsidR="00022BB1" w:rsidRPr="00D77B8D" w:rsidRDefault="00022BB1" w:rsidP="000B32F5">
            <w:pPr>
              <w:pStyle w:val="NoSpacing"/>
              <w:spacing w:line="260" w:lineRule="exact"/>
              <w:rPr>
                <w:rFonts w:ascii="Arial" w:hAnsi="Arial" w:cs="Arial"/>
                <w:i/>
                <w:iCs/>
                <w:color w:val="E36C0A" w:themeColor="accent6" w:themeShade="BF"/>
                <w:sz w:val="18"/>
                <w:szCs w:val="20"/>
                <w:shd w:val="clear" w:color="auto" w:fill="FFFFFF"/>
                <w:lang w:eastAsia="zh-CN"/>
              </w:rPr>
            </w:pPr>
          </w:p>
        </w:tc>
      </w:tr>
      <w:tr w:rsidR="00022BB1" w:rsidRPr="00D77B8D" w14:paraId="1A07A112" w14:textId="77777777" w:rsidTr="00D53E51">
        <w:trPr>
          <w:trHeight w:val="189"/>
        </w:trPr>
        <w:tc>
          <w:tcPr>
            <w:tcW w:w="6385" w:type="dxa"/>
          </w:tcPr>
          <w:p w14:paraId="656D6536" w14:textId="77777777" w:rsidR="00607A95" w:rsidRPr="00D77B8D" w:rsidRDefault="00607A95" w:rsidP="003B758E">
            <w:pPr>
              <w:pStyle w:val="ListParagraph"/>
              <w:snapToGrid w:val="0"/>
              <w:ind w:left="0"/>
              <w:rPr>
                <w:rFonts w:ascii="Arial" w:hAnsi="Arial" w:cs="Arial"/>
                <w:color w:val="E36C0A" w:themeColor="accent6" w:themeShade="BF"/>
                <w:sz w:val="12"/>
                <w:szCs w:val="12"/>
                <w:lang w:eastAsia="zh-CN"/>
              </w:rPr>
            </w:pPr>
          </w:p>
          <w:p w14:paraId="145C32E5" w14:textId="7359FBF0" w:rsidR="000D64D8" w:rsidRPr="00D77B8D" w:rsidRDefault="00BC1EB4" w:rsidP="000D64D8">
            <w:pPr>
              <w:pStyle w:val="ListParagraph"/>
              <w:shd w:val="clear" w:color="auto" w:fill="FBD4B4" w:themeFill="accent6" w:themeFillTint="66"/>
              <w:snapToGrid w:val="0"/>
              <w:ind w:left="0"/>
              <w:jc w:val="center"/>
              <w:rPr>
                <w:rFonts w:ascii="Arial" w:hAnsi="Arial" w:cs="Arial"/>
                <w:b/>
                <w:color w:val="984806" w:themeColor="accent6" w:themeShade="80"/>
                <w:sz w:val="20"/>
                <w:szCs w:val="20"/>
                <w:lang w:eastAsia="zh-CN"/>
              </w:rPr>
            </w:pPr>
            <w:r w:rsidRPr="00BC1EB4">
              <w:rPr>
                <w:rFonts w:ascii="Arial" w:eastAsia="SimSun" w:hAnsi="Arial" w:cs="Arial" w:hint="eastAsia"/>
                <w:b/>
                <w:color w:val="984806" w:themeColor="accent6" w:themeShade="80"/>
                <w:sz w:val="20"/>
                <w:szCs w:val="20"/>
                <w:lang w:eastAsia="zh-CN"/>
              </w:rPr>
              <w:t>适用于债券／贷款发行机构</w:t>
            </w:r>
          </w:p>
          <w:p w14:paraId="253B120A" w14:textId="77777777" w:rsidR="00022BB1" w:rsidRPr="00D77B8D" w:rsidRDefault="00022BB1" w:rsidP="003B758E">
            <w:pPr>
              <w:pStyle w:val="NoSpacing"/>
              <w:spacing w:line="276" w:lineRule="auto"/>
              <w:ind w:left="312" w:right="-890" w:hanging="312"/>
              <w:rPr>
                <w:rFonts w:ascii="Arial" w:hAnsi="Arial" w:cs="Arial"/>
                <w:b/>
                <w:color w:val="E36C0A" w:themeColor="accent6" w:themeShade="BF"/>
                <w:sz w:val="8"/>
                <w:szCs w:val="8"/>
                <w:u w:val="single"/>
                <w:lang w:eastAsia="zh-CN"/>
              </w:rPr>
            </w:pPr>
          </w:p>
          <w:tbl>
            <w:tblPr>
              <w:tblW w:w="6257" w:type="dxa"/>
              <w:tblInd w:w="2" w:type="dxa"/>
              <w:tblLayout w:type="fixed"/>
              <w:tblLook w:val="04A0" w:firstRow="1" w:lastRow="0" w:firstColumn="1" w:lastColumn="0" w:noHBand="0" w:noVBand="1"/>
            </w:tblPr>
            <w:tblGrid>
              <w:gridCol w:w="6257"/>
            </w:tblGrid>
            <w:tr w:rsidR="00022BB1" w:rsidRPr="00D77B8D" w14:paraId="27E55EE0" w14:textId="77777777" w:rsidTr="007F4220">
              <w:trPr>
                <w:trHeight w:val="1093"/>
              </w:trPr>
              <w:tc>
                <w:tcPr>
                  <w:tcW w:w="6257" w:type="dxa"/>
                </w:tcPr>
                <w:p w14:paraId="662FCC18" w14:textId="1DA9A1EA" w:rsidR="00022BB1" w:rsidRPr="00D77B8D" w:rsidRDefault="00BC1EB4" w:rsidP="001220EA">
                  <w:pPr>
                    <w:pStyle w:val="NoSpacing"/>
                    <w:numPr>
                      <w:ilvl w:val="0"/>
                      <w:numId w:val="1"/>
                    </w:numPr>
                    <w:spacing w:line="276" w:lineRule="auto"/>
                    <w:ind w:left="205" w:right="-890" w:hanging="205"/>
                    <w:rPr>
                      <w:rFonts w:ascii="Arial" w:hAnsi="Arial" w:cs="Arial"/>
                      <w:b/>
                      <w:color w:val="E36C0A" w:themeColor="accent6" w:themeShade="BF"/>
                      <w:sz w:val="18"/>
                      <w:szCs w:val="18"/>
                      <w:lang w:eastAsia="zh-CN"/>
                    </w:rPr>
                  </w:pPr>
                  <w:r w:rsidRPr="00BC1EB4">
                    <w:rPr>
                      <w:rFonts w:ascii="Arial" w:eastAsia="SimSun" w:hAnsi="Arial" w:cs="Arial" w:hint="eastAsia"/>
                      <w:b/>
                      <w:color w:val="E36C0A" w:themeColor="accent6" w:themeShade="BF"/>
                      <w:sz w:val="18"/>
                      <w:szCs w:val="18"/>
                      <w:lang w:eastAsia="zh-CN"/>
                    </w:rPr>
                    <w:t>杰出绿色和可持续债券发行机构</w:t>
                  </w:r>
                  <w:r w:rsidRPr="00BC1EB4">
                    <w:rPr>
                      <w:rFonts w:ascii="Arial" w:eastAsia="SimSun" w:hAnsi="Arial" w:cs="Arial" w:hint="eastAsia"/>
                      <w:color w:val="E36C0A" w:themeColor="accent6" w:themeShade="BF"/>
                      <w:sz w:val="16"/>
                      <w:szCs w:val="18"/>
                      <w:lang w:eastAsia="zh-CN"/>
                    </w:rPr>
                    <w:t>（界别</w:t>
                  </w:r>
                  <w:r w:rsidRPr="00BC1EB4">
                    <w:rPr>
                      <w:rFonts w:ascii="Arial" w:eastAsia="SimSun" w:hAnsi="Arial" w:cs="Arial"/>
                      <w:color w:val="E36C0A" w:themeColor="accent6" w:themeShade="BF"/>
                      <w:sz w:val="16"/>
                      <w:szCs w:val="18"/>
                      <w:lang w:eastAsia="zh-CN"/>
                    </w:rPr>
                    <w:t xml:space="preserve">: </w:t>
                  </w:r>
                  <w:r w:rsidR="00022BB1" w:rsidRPr="00D77B8D">
                    <w:rPr>
                      <w:rFonts w:ascii="Arial" w:hAnsi="Arial" w:cs="Arial"/>
                      <w:color w:val="000000" w:themeColor="text1"/>
                      <w:sz w:val="16"/>
                      <w:szCs w:val="24"/>
                      <w:u w:val="single"/>
                    </w:rPr>
                    <w:fldChar w:fldCharType="begin">
                      <w:ffData>
                        <w:name w:val="Text10"/>
                        <w:enabled/>
                        <w:calcOnExit w:val="0"/>
                        <w:textInput/>
                      </w:ffData>
                    </w:fldChar>
                  </w:r>
                  <w:r w:rsidR="00022BB1" w:rsidRPr="00D77B8D">
                    <w:rPr>
                      <w:rFonts w:ascii="Arial" w:hAnsi="Arial" w:cs="Arial"/>
                      <w:color w:val="000000" w:themeColor="text1"/>
                      <w:sz w:val="16"/>
                      <w:szCs w:val="24"/>
                      <w:u w:val="single"/>
                      <w:lang w:eastAsia="zh-CN"/>
                    </w:rPr>
                    <w:instrText xml:space="preserve"> FORMTEXT </w:instrText>
                  </w:r>
                  <w:r w:rsidR="00022BB1" w:rsidRPr="00D77B8D">
                    <w:rPr>
                      <w:rFonts w:ascii="Arial" w:hAnsi="Arial" w:cs="Arial"/>
                      <w:color w:val="000000" w:themeColor="text1"/>
                      <w:sz w:val="16"/>
                      <w:szCs w:val="24"/>
                      <w:u w:val="single"/>
                    </w:rPr>
                  </w:r>
                  <w:r w:rsidR="00022BB1" w:rsidRPr="00D77B8D">
                    <w:rPr>
                      <w:rFonts w:ascii="Arial" w:hAnsi="Arial" w:cs="Arial"/>
                      <w:color w:val="000000" w:themeColor="text1"/>
                      <w:sz w:val="16"/>
                      <w:szCs w:val="24"/>
                      <w:u w:val="single"/>
                    </w:rPr>
                    <w:fldChar w:fldCharType="separate"/>
                  </w:r>
                  <w:r w:rsidR="00022BB1" w:rsidRPr="00D77B8D">
                    <w:rPr>
                      <w:rFonts w:ascii="Arial" w:hAnsi="Arial" w:cs="Arial"/>
                      <w:noProof/>
                      <w:color w:val="000000" w:themeColor="text1"/>
                      <w:sz w:val="16"/>
                      <w:szCs w:val="24"/>
                      <w:u w:val="single"/>
                    </w:rPr>
                    <w:t> </w:t>
                  </w:r>
                  <w:r w:rsidR="00022BB1" w:rsidRPr="00D77B8D">
                    <w:rPr>
                      <w:rFonts w:ascii="Arial" w:hAnsi="Arial" w:cs="Arial"/>
                      <w:noProof/>
                      <w:color w:val="000000" w:themeColor="text1"/>
                      <w:sz w:val="16"/>
                      <w:szCs w:val="24"/>
                      <w:u w:val="single"/>
                    </w:rPr>
                    <w:t> </w:t>
                  </w:r>
                  <w:r w:rsidR="00022BB1" w:rsidRPr="00D77B8D">
                    <w:rPr>
                      <w:rFonts w:ascii="Arial" w:hAnsi="Arial" w:cs="Arial"/>
                      <w:noProof/>
                      <w:color w:val="000000" w:themeColor="text1"/>
                      <w:sz w:val="16"/>
                      <w:szCs w:val="24"/>
                      <w:u w:val="single"/>
                    </w:rPr>
                    <w:t> </w:t>
                  </w:r>
                  <w:r w:rsidR="00022BB1" w:rsidRPr="00D77B8D">
                    <w:rPr>
                      <w:rFonts w:ascii="Arial" w:hAnsi="Arial" w:cs="Arial"/>
                      <w:noProof/>
                      <w:color w:val="000000" w:themeColor="text1"/>
                      <w:sz w:val="16"/>
                      <w:szCs w:val="24"/>
                      <w:u w:val="single"/>
                    </w:rPr>
                    <w:t> </w:t>
                  </w:r>
                  <w:r w:rsidR="00022BB1" w:rsidRPr="00D77B8D">
                    <w:rPr>
                      <w:rFonts w:ascii="Arial" w:hAnsi="Arial" w:cs="Arial"/>
                      <w:noProof/>
                      <w:color w:val="000000" w:themeColor="text1"/>
                      <w:sz w:val="16"/>
                      <w:szCs w:val="24"/>
                      <w:u w:val="single"/>
                    </w:rPr>
                    <w:t> </w:t>
                  </w:r>
                  <w:r w:rsidR="00022BB1" w:rsidRPr="00D77B8D">
                    <w:rPr>
                      <w:rFonts w:ascii="Arial" w:hAnsi="Arial" w:cs="Arial"/>
                      <w:color w:val="000000" w:themeColor="text1"/>
                      <w:sz w:val="16"/>
                      <w:szCs w:val="24"/>
                      <w:u w:val="single"/>
                    </w:rPr>
                    <w:fldChar w:fldCharType="end"/>
                  </w:r>
                  <w:r w:rsidRPr="00BC1EB4">
                    <w:rPr>
                      <w:rFonts w:ascii="Arial" w:eastAsia="SimSun" w:hAnsi="Arial" w:cs="Arial"/>
                      <w:color w:val="E36C0A" w:themeColor="accent6" w:themeShade="BF"/>
                      <w:sz w:val="16"/>
                      <w:szCs w:val="24"/>
                      <w:lang w:eastAsia="zh-CN"/>
                    </w:rPr>
                    <w:t xml:space="preserve"> </w:t>
                  </w:r>
                  <w:r w:rsidRPr="00BC1EB4">
                    <w:rPr>
                      <w:rFonts w:ascii="Arial" w:eastAsia="SimSun" w:hAnsi="Arial" w:cs="Arial" w:hint="eastAsia"/>
                      <w:color w:val="E36C0A" w:themeColor="accent6" w:themeShade="BF"/>
                      <w:sz w:val="14"/>
                      <w:szCs w:val="18"/>
                      <w:lang w:eastAsia="zh-CN"/>
                    </w:rPr>
                    <w:t>）</w:t>
                  </w:r>
                </w:p>
                <w:p w14:paraId="52B592FA" w14:textId="775414E7" w:rsidR="00022BB1" w:rsidRPr="00D77B8D" w:rsidRDefault="00022BB1" w:rsidP="003B758E">
                  <w:pPr>
                    <w:pStyle w:val="NoSpacing"/>
                    <w:spacing w:line="276" w:lineRule="auto"/>
                    <w:ind w:left="347" w:right="-890"/>
                    <w:rPr>
                      <w:rFonts w:ascii="Arial" w:hAnsi="Arial" w:cs="Arial"/>
                      <w:color w:val="E36C0A" w:themeColor="accent6" w:themeShade="BF"/>
                      <w:sz w:val="16"/>
                      <w:szCs w:val="18"/>
                      <w:lang w:eastAsia="zh-CN"/>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lang w:eastAsia="zh-CN"/>
                    </w:rPr>
                    <w:instrText xml:space="preserve"> FORMCHECKBOX </w:instrText>
                  </w:r>
                  <w:r w:rsidR="00000000">
                    <w:rPr>
                      <w:rFonts w:ascii="Arial" w:hAnsi="Arial" w:cs="Arial"/>
                      <w:color w:val="333333"/>
                      <w:sz w:val="16"/>
                    </w:rPr>
                  </w:r>
                  <w:r w:rsidR="00000000">
                    <w:rPr>
                      <w:rFonts w:ascii="Arial" w:hAnsi="Arial" w:cs="Arial"/>
                      <w:color w:val="333333"/>
                      <w:sz w:val="16"/>
                    </w:rPr>
                    <w:fldChar w:fldCharType="separate"/>
                  </w:r>
                  <w:r w:rsidRPr="00D77B8D">
                    <w:rPr>
                      <w:rFonts w:ascii="Arial" w:hAnsi="Arial" w:cs="Arial"/>
                      <w:color w:val="333333"/>
                      <w:sz w:val="16"/>
                    </w:rPr>
                    <w:fldChar w:fldCharType="end"/>
                  </w:r>
                  <w:r w:rsidR="00BC1EB4" w:rsidRPr="00BC1EB4">
                    <w:rPr>
                      <w:rFonts w:ascii="Arial" w:eastAsia="SimSun" w:hAnsi="Arial" w:cs="Arial"/>
                      <w:color w:val="E36C0A" w:themeColor="accent6" w:themeShade="BF"/>
                      <w:sz w:val="14"/>
                      <w:szCs w:val="16"/>
                      <w:lang w:eastAsia="zh-CN"/>
                    </w:rPr>
                    <w:t xml:space="preserve"> </w:t>
                  </w:r>
                  <w:r w:rsidR="00BC1EB4" w:rsidRPr="00BC1EB4">
                    <w:rPr>
                      <w:rFonts w:ascii="Arial" w:eastAsia="SimSun" w:hAnsi="Arial" w:cs="Arial"/>
                      <w:color w:val="E36C0A" w:themeColor="accent6" w:themeShade="BF"/>
                      <w:sz w:val="16"/>
                      <w:szCs w:val="18"/>
                      <w:lang w:eastAsia="zh-CN"/>
                    </w:rPr>
                    <w:t xml:space="preserve"> </w:t>
                  </w:r>
                  <w:r w:rsidR="00BC1EB4" w:rsidRPr="00BC1EB4">
                    <w:rPr>
                      <w:rFonts w:ascii="Arial" w:eastAsia="SimSun" w:hAnsi="Arial" w:cs="Arial" w:hint="eastAsia"/>
                      <w:color w:val="E36C0A" w:themeColor="accent6" w:themeShade="BF"/>
                      <w:sz w:val="16"/>
                      <w:szCs w:val="18"/>
                      <w:lang w:eastAsia="zh-CN"/>
                    </w:rPr>
                    <w:t>最大规模单一</w:t>
                  </w:r>
                  <w:r w:rsidR="00BC1EB4" w:rsidRPr="00BC1EB4">
                    <w:rPr>
                      <w:rFonts w:ascii="Arial" w:eastAsia="SimSun" w:hAnsi="Arial" w:cs="Arial"/>
                      <w:color w:val="E36C0A" w:themeColor="accent6" w:themeShade="BF"/>
                      <w:sz w:val="16"/>
                      <w:szCs w:val="18"/>
                      <w:lang w:eastAsia="zh-CN"/>
                    </w:rPr>
                    <w:t xml:space="preserve"> </w:t>
                  </w:r>
                  <w:r w:rsidRPr="00D77B8D">
                    <w:rPr>
                      <w:rFonts w:ascii="Arial" w:hAnsi="Arial" w:cs="Arial"/>
                      <w:color w:val="000000" w:themeColor="text1"/>
                      <w:sz w:val="16"/>
                      <w:szCs w:val="24"/>
                      <w:u w:val="single"/>
                    </w:rPr>
                    <w:fldChar w:fldCharType="begin">
                      <w:ffData>
                        <w:name w:val="Text10"/>
                        <w:enabled/>
                        <w:calcOnExit w:val="0"/>
                        <w:textInput/>
                      </w:ffData>
                    </w:fldChar>
                  </w:r>
                  <w:r w:rsidRPr="00D77B8D">
                    <w:rPr>
                      <w:rFonts w:ascii="Arial" w:hAnsi="Arial" w:cs="Arial"/>
                      <w:color w:val="000000" w:themeColor="text1"/>
                      <w:sz w:val="16"/>
                      <w:szCs w:val="24"/>
                      <w:u w:val="single"/>
                      <w:lang w:eastAsia="zh-CN"/>
                    </w:rPr>
                    <w:instrText xml:space="preserve"> FORMTEXT </w:instrText>
                  </w:r>
                  <w:r w:rsidRPr="00D77B8D">
                    <w:rPr>
                      <w:rFonts w:ascii="Arial" w:hAnsi="Arial" w:cs="Arial"/>
                      <w:color w:val="000000" w:themeColor="text1"/>
                      <w:sz w:val="16"/>
                      <w:szCs w:val="24"/>
                      <w:u w:val="single"/>
                    </w:rPr>
                  </w:r>
                  <w:r w:rsidRPr="00D77B8D">
                    <w:rPr>
                      <w:rFonts w:ascii="Arial" w:hAnsi="Arial" w:cs="Arial"/>
                      <w:color w:val="000000" w:themeColor="text1"/>
                      <w:sz w:val="16"/>
                      <w:szCs w:val="24"/>
                      <w:u w:val="single"/>
                    </w:rPr>
                    <w:fldChar w:fldCharType="separate"/>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color w:val="000000" w:themeColor="text1"/>
                      <w:sz w:val="16"/>
                      <w:szCs w:val="24"/>
                      <w:u w:val="single"/>
                    </w:rPr>
                    <w:fldChar w:fldCharType="end"/>
                  </w:r>
                  <w:r w:rsidR="00BC1EB4" w:rsidRPr="00BC1EB4">
                    <w:rPr>
                      <w:rFonts w:ascii="Arial" w:eastAsia="SimSun" w:hAnsi="Arial" w:cs="Arial"/>
                      <w:color w:val="E36C0A" w:themeColor="accent6" w:themeShade="BF"/>
                      <w:sz w:val="16"/>
                      <w:szCs w:val="18"/>
                      <w:lang w:eastAsia="zh-CN"/>
                    </w:rPr>
                    <w:t>¹</w:t>
                  </w:r>
                  <w:r w:rsidR="00BC1EB4" w:rsidRPr="00BC1EB4">
                    <w:rPr>
                      <w:rFonts w:ascii="Arial" w:eastAsia="SimSun" w:hAnsi="Arial" w:cs="Arial"/>
                      <w:color w:val="E36C0A" w:themeColor="accent6" w:themeShade="BF"/>
                      <w:sz w:val="16"/>
                      <w:szCs w:val="24"/>
                      <w:lang w:eastAsia="zh-CN"/>
                    </w:rPr>
                    <w:t xml:space="preserve"> </w:t>
                  </w:r>
                  <w:r w:rsidR="00BC1EB4" w:rsidRPr="00BC1EB4">
                    <w:rPr>
                      <w:rFonts w:ascii="Arial" w:eastAsia="SimSun" w:hAnsi="Arial" w:cs="Arial" w:hint="eastAsia"/>
                      <w:color w:val="E36C0A" w:themeColor="accent6" w:themeShade="BF"/>
                      <w:sz w:val="16"/>
                      <w:szCs w:val="18"/>
                      <w:lang w:eastAsia="zh-CN"/>
                    </w:rPr>
                    <w:t>债券</w:t>
                  </w:r>
                </w:p>
                <w:p w14:paraId="1AD46DFE" w14:textId="7DFF9B73" w:rsidR="00022BB1" w:rsidRPr="00D77B8D" w:rsidRDefault="00022BB1" w:rsidP="003B758E">
                  <w:pPr>
                    <w:pStyle w:val="NoSpacing"/>
                    <w:spacing w:line="276" w:lineRule="auto"/>
                    <w:ind w:left="347" w:right="-890"/>
                    <w:rPr>
                      <w:rFonts w:ascii="Arial" w:hAnsi="Arial" w:cs="Arial"/>
                      <w:color w:val="E36C0A" w:themeColor="accent6" w:themeShade="BF"/>
                      <w:sz w:val="16"/>
                      <w:szCs w:val="18"/>
                      <w:lang w:eastAsia="zh-CN"/>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lang w:eastAsia="zh-CN"/>
                    </w:rPr>
                    <w:instrText xml:space="preserve"> FORMCHECKBOX </w:instrText>
                  </w:r>
                  <w:r w:rsidR="00000000">
                    <w:rPr>
                      <w:rFonts w:ascii="Arial" w:hAnsi="Arial" w:cs="Arial"/>
                      <w:color w:val="333333"/>
                      <w:sz w:val="16"/>
                    </w:rPr>
                  </w:r>
                  <w:r w:rsidR="00000000">
                    <w:rPr>
                      <w:rFonts w:ascii="Arial" w:hAnsi="Arial" w:cs="Arial"/>
                      <w:color w:val="333333"/>
                      <w:sz w:val="16"/>
                    </w:rPr>
                    <w:fldChar w:fldCharType="separate"/>
                  </w:r>
                  <w:r w:rsidRPr="00D77B8D">
                    <w:rPr>
                      <w:rFonts w:ascii="Arial" w:hAnsi="Arial" w:cs="Arial"/>
                      <w:color w:val="333333"/>
                      <w:sz w:val="16"/>
                    </w:rPr>
                    <w:fldChar w:fldCharType="end"/>
                  </w:r>
                  <w:r w:rsidR="00BC1EB4" w:rsidRPr="00BC1EB4">
                    <w:rPr>
                      <w:rFonts w:ascii="Arial" w:eastAsia="SimSun" w:hAnsi="Arial" w:cs="Arial"/>
                      <w:color w:val="E36C0A" w:themeColor="accent6" w:themeShade="BF"/>
                      <w:sz w:val="14"/>
                      <w:szCs w:val="16"/>
                      <w:lang w:eastAsia="zh-CN"/>
                    </w:rPr>
                    <w:t xml:space="preserve"> </w:t>
                  </w:r>
                  <w:r w:rsidR="00BC1EB4" w:rsidRPr="00BC1EB4">
                    <w:rPr>
                      <w:rFonts w:ascii="Arial" w:eastAsia="SimSun" w:hAnsi="Arial" w:cs="Arial"/>
                      <w:color w:val="E36C0A" w:themeColor="accent6" w:themeShade="BF"/>
                      <w:sz w:val="16"/>
                      <w:szCs w:val="18"/>
                      <w:lang w:eastAsia="zh-CN"/>
                    </w:rPr>
                    <w:t xml:space="preserve"> </w:t>
                  </w:r>
                  <w:r w:rsidR="00BC1EB4" w:rsidRPr="00BC1EB4">
                    <w:rPr>
                      <w:rFonts w:ascii="Arial" w:eastAsia="SimSun" w:hAnsi="Arial" w:cs="Arial" w:hint="eastAsia"/>
                      <w:color w:val="E36C0A" w:themeColor="accent6" w:themeShade="BF"/>
                      <w:sz w:val="16"/>
                      <w:szCs w:val="18"/>
                      <w:lang w:eastAsia="zh-CN"/>
                    </w:rPr>
                    <w:t>最大规模整体</w:t>
                  </w:r>
                  <w:r w:rsidR="00BC1EB4" w:rsidRPr="00BC1EB4">
                    <w:rPr>
                      <w:rFonts w:ascii="Arial" w:eastAsia="SimSun" w:hAnsi="Arial" w:cs="Arial"/>
                      <w:color w:val="E36C0A" w:themeColor="accent6" w:themeShade="BF"/>
                      <w:sz w:val="16"/>
                      <w:szCs w:val="18"/>
                      <w:lang w:eastAsia="zh-CN"/>
                    </w:rPr>
                    <w:t xml:space="preserve"> </w:t>
                  </w:r>
                  <w:r w:rsidRPr="00D77B8D">
                    <w:rPr>
                      <w:rFonts w:ascii="Arial" w:hAnsi="Arial" w:cs="Arial"/>
                      <w:color w:val="000000" w:themeColor="text1"/>
                      <w:sz w:val="16"/>
                      <w:szCs w:val="24"/>
                      <w:u w:val="single"/>
                    </w:rPr>
                    <w:fldChar w:fldCharType="begin">
                      <w:ffData>
                        <w:name w:val="Text10"/>
                        <w:enabled/>
                        <w:calcOnExit w:val="0"/>
                        <w:textInput/>
                      </w:ffData>
                    </w:fldChar>
                  </w:r>
                  <w:r w:rsidRPr="00D77B8D">
                    <w:rPr>
                      <w:rFonts w:ascii="Arial" w:hAnsi="Arial" w:cs="Arial"/>
                      <w:color w:val="000000" w:themeColor="text1"/>
                      <w:sz w:val="16"/>
                      <w:szCs w:val="24"/>
                      <w:u w:val="single"/>
                      <w:lang w:eastAsia="zh-CN"/>
                    </w:rPr>
                    <w:instrText xml:space="preserve"> FORMTEXT </w:instrText>
                  </w:r>
                  <w:r w:rsidRPr="00D77B8D">
                    <w:rPr>
                      <w:rFonts w:ascii="Arial" w:hAnsi="Arial" w:cs="Arial"/>
                      <w:color w:val="000000" w:themeColor="text1"/>
                      <w:sz w:val="16"/>
                      <w:szCs w:val="24"/>
                      <w:u w:val="single"/>
                    </w:rPr>
                  </w:r>
                  <w:r w:rsidRPr="00D77B8D">
                    <w:rPr>
                      <w:rFonts w:ascii="Arial" w:hAnsi="Arial" w:cs="Arial"/>
                      <w:color w:val="000000" w:themeColor="text1"/>
                      <w:sz w:val="16"/>
                      <w:szCs w:val="24"/>
                      <w:u w:val="single"/>
                    </w:rPr>
                    <w:fldChar w:fldCharType="separate"/>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color w:val="000000" w:themeColor="text1"/>
                      <w:sz w:val="16"/>
                      <w:szCs w:val="24"/>
                      <w:u w:val="single"/>
                    </w:rPr>
                    <w:fldChar w:fldCharType="end"/>
                  </w:r>
                  <w:r w:rsidR="00BC1EB4" w:rsidRPr="00BC1EB4">
                    <w:rPr>
                      <w:rFonts w:ascii="Arial" w:eastAsia="SimSun" w:hAnsi="Arial" w:cs="Arial"/>
                      <w:color w:val="E36C0A" w:themeColor="accent6" w:themeShade="BF"/>
                      <w:sz w:val="16"/>
                      <w:szCs w:val="18"/>
                      <w:lang w:eastAsia="zh-CN"/>
                    </w:rPr>
                    <w:t>¹</w:t>
                  </w:r>
                  <w:r w:rsidR="00BC1EB4" w:rsidRPr="00BC1EB4">
                    <w:rPr>
                      <w:rFonts w:ascii="Arial" w:eastAsia="SimSun" w:hAnsi="Arial" w:cs="Arial"/>
                      <w:color w:val="E36C0A" w:themeColor="accent6" w:themeShade="BF"/>
                      <w:sz w:val="16"/>
                      <w:szCs w:val="24"/>
                      <w:lang w:eastAsia="zh-CN"/>
                    </w:rPr>
                    <w:t xml:space="preserve"> </w:t>
                  </w:r>
                  <w:r w:rsidR="00BC1EB4" w:rsidRPr="00BC1EB4">
                    <w:rPr>
                      <w:rFonts w:ascii="Arial" w:eastAsia="SimSun" w:hAnsi="Arial" w:cs="Arial" w:hint="eastAsia"/>
                      <w:color w:val="E36C0A" w:themeColor="accent6" w:themeShade="BF"/>
                      <w:sz w:val="16"/>
                      <w:szCs w:val="18"/>
                      <w:lang w:eastAsia="zh-CN"/>
                    </w:rPr>
                    <w:t>债券</w:t>
                  </w:r>
                </w:p>
                <w:p w14:paraId="3B5ADD37" w14:textId="4954E751" w:rsidR="003C1737" w:rsidRPr="00D77B8D" w:rsidRDefault="00022BB1" w:rsidP="003C1737">
                  <w:pPr>
                    <w:snapToGrid w:val="0"/>
                    <w:spacing w:line="276" w:lineRule="auto"/>
                    <w:ind w:left="347" w:right="-890"/>
                    <w:rPr>
                      <w:rFonts w:ascii="Arial" w:eastAsiaTheme="minorEastAsia" w:hAnsi="Arial" w:cs="Arial"/>
                      <w:color w:val="E36C0A" w:themeColor="accent6" w:themeShade="BF"/>
                      <w:sz w:val="16"/>
                      <w:szCs w:val="18"/>
                      <w:lang w:eastAsia="zh-CN"/>
                    </w:rPr>
                  </w:pPr>
                  <w:r w:rsidRPr="00D77B8D">
                    <w:rPr>
                      <w:rFonts w:ascii="Arial" w:eastAsiaTheme="minorEastAsia" w:hAnsi="Arial" w:cs="Arial"/>
                      <w:color w:val="333333"/>
                      <w:sz w:val="16"/>
                      <w:szCs w:val="22"/>
                    </w:rPr>
                    <w:fldChar w:fldCharType="begin">
                      <w:ffData>
                        <w:name w:val="Check8"/>
                        <w:enabled/>
                        <w:calcOnExit w:val="0"/>
                        <w:checkBox>
                          <w:sizeAuto/>
                          <w:default w:val="0"/>
                        </w:checkBox>
                      </w:ffData>
                    </w:fldChar>
                  </w:r>
                  <w:r w:rsidRPr="00D77B8D">
                    <w:rPr>
                      <w:rFonts w:ascii="Arial" w:eastAsiaTheme="minorEastAsia" w:hAnsi="Arial" w:cs="Arial"/>
                      <w:color w:val="333333"/>
                      <w:sz w:val="16"/>
                      <w:szCs w:val="22"/>
                      <w:lang w:eastAsia="zh-CN"/>
                    </w:rPr>
                    <w:instrText xml:space="preserve"> FORMCHECKBOX </w:instrText>
                  </w:r>
                  <w:r w:rsidR="00000000">
                    <w:rPr>
                      <w:rFonts w:ascii="Arial" w:eastAsiaTheme="minorEastAsia" w:hAnsi="Arial" w:cs="Arial"/>
                      <w:color w:val="333333"/>
                      <w:sz w:val="16"/>
                      <w:szCs w:val="22"/>
                    </w:rPr>
                  </w:r>
                  <w:r w:rsidR="00000000">
                    <w:rPr>
                      <w:rFonts w:ascii="Arial" w:eastAsiaTheme="minorEastAsia" w:hAnsi="Arial" w:cs="Arial"/>
                      <w:color w:val="333333"/>
                      <w:sz w:val="16"/>
                      <w:szCs w:val="22"/>
                    </w:rPr>
                    <w:fldChar w:fldCharType="separate"/>
                  </w:r>
                  <w:r w:rsidRPr="00D77B8D">
                    <w:rPr>
                      <w:rFonts w:ascii="Arial" w:eastAsiaTheme="minorEastAsia" w:hAnsi="Arial" w:cs="Arial"/>
                      <w:color w:val="333333"/>
                      <w:sz w:val="16"/>
                      <w:szCs w:val="22"/>
                    </w:rPr>
                    <w:fldChar w:fldCharType="end"/>
                  </w:r>
                  <w:r w:rsidR="00BC1EB4" w:rsidRPr="00BC1EB4">
                    <w:rPr>
                      <w:rFonts w:ascii="Arial" w:eastAsia="SimSun" w:hAnsi="Arial" w:cs="Arial"/>
                      <w:color w:val="E36C0A" w:themeColor="accent6" w:themeShade="BF"/>
                      <w:sz w:val="14"/>
                      <w:szCs w:val="16"/>
                      <w:lang w:eastAsia="zh-CN"/>
                    </w:rPr>
                    <w:t xml:space="preserve"> </w:t>
                  </w:r>
                  <w:r w:rsidR="00BC1EB4" w:rsidRPr="00BC1EB4">
                    <w:rPr>
                      <w:rFonts w:ascii="Arial" w:eastAsia="SimSun" w:hAnsi="Arial" w:cs="Arial"/>
                      <w:color w:val="E36C0A" w:themeColor="accent6" w:themeShade="BF"/>
                      <w:sz w:val="16"/>
                      <w:szCs w:val="18"/>
                      <w:lang w:eastAsia="zh-CN"/>
                    </w:rPr>
                    <w:t xml:space="preserve"> </w:t>
                  </w:r>
                  <w:r w:rsidR="00BC1EB4" w:rsidRPr="00BC1EB4">
                    <w:rPr>
                      <w:rFonts w:ascii="Arial" w:eastAsia="SimSun" w:hAnsi="Arial" w:cs="Arial" w:hint="eastAsia"/>
                      <w:color w:val="E36C0A" w:themeColor="accent6" w:themeShade="BF"/>
                      <w:sz w:val="16"/>
                      <w:szCs w:val="18"/>
                      <w:lang w:eastAsia="zh-CN"/>
                    </w:rPr>
                    <w:t>卓越远见</w:t>
                  </w:r>
                  <w:r w:rsidR="00BC1EB4" w:rsidRPr="00BC1EB4">
                    <w:rPr>
                      <w:rFonts w:ascii="Arial" w:eastAsia="SimSun" w:hAnsi="Arial" w:cs="Arial"/>
                      <w:color w:val="E36C0A" w:themeColor="accent6" w:themeShade="BF"/>
                      <w:sz w:val="16"/>
                      <w:szCs w:val="18"/>
                      <w:lang w:eastAsia="zh-CN"/>
                    </w:rPr>
                    <w:t xml:space="preserve"> </w:t>
                  </w:r>
                  <w:r w:rsidRPr="00D77B8D">
                    <w:rPr>
                      <w:rFonts w:ascii="Arial" w:eastAsiaTheme="minorEastAsia" w:hAnsi="Arial" w:cs="Arial"/>
                      <w:color w:val="000000" w:themeColor="text1"/>
                      <w:sz w:val="16"/>
                      <w:u w:val="single"/>
                    </w:rPr>
                    <w:fldChar w:fldCharType="begin">
                      <w:ffData>
                        <w:name w:val="Text10"/>
                        <w:enabled/>
                        <w:calcOnExit w:val="0"/>
                        <w:textInput/>
                      </w:ffData>
                    </w:fldChar>
                  </w:r>
                  <w:r w:rsidRPr="00D77B8D">
                    <w:rPr>
                      <w:rFonts w:ascii="Arial" w:eastAsiaTheme="minorEastAsia" w:hAnsi="Arial" w:cs="Arial"/>
                      <w:color w:val="000000" w:themeColor="text1"/>
                      <w:sz w:val="16"/>
                      <w:u w:val="single"/>
                      <w:lang w:eastAsia="zh-CN"/>
                    </w:rPr>
                    <w:instrText xml:space="preserve"> FORMTEXT </w:instrText>
                  </w:r>
                  <w:r w:rsidRPr="00D77B8D">
                    <w:rPr>
                      <w:rFonts w:ascii="Arial" w:eastAsiaTheme="minorEastAsia" w:hAnsi="Arial" w:cs="Arial"/>
                      <w:color w:val="000000" w:themeColor="text1"/>
                      <w:sz w:val="16"/>
                      <w:u w:val="single"/>
                    </w:rPr>
                  </w:r>
                  <w:r w:rsidRPr="00D77B8D">
                    <w:rPr>
                      <w:rFonts w:ascii="Arial" w:eastAsiaTheme="minorEastAsia" w:hAnsi="Arial" w:cs="Arial"/>
                      <w:color w:val="000000" w:themeColor="text1"/>
                      <w:sz w:val="16"/>
                      <w:u w:val="single"/>
                    </w:rPr>
                    <w:fldChar w:fldCharType="separate"/>
                  </w:r>
                  <w:r w:rsidRPr="00D77B8D">
                    <w:rPr>
                      <w:rFonts w:ascii="Arial" w:eastAsiaTheme="minorEastAsia" w:hAnsi="Arial" w:cs="Arial"/>
                      <w:noProof/>
                      <w:color w:val="000000" w:themeColor="text1"/>
                      <w:sz w:val="16"/>
                      <w:u w:val="single"/>
                    </w:rPr>
                    <w:t> </w:t>
                  </w:r>
                  <w:r w:rsidRPr="00D77B8D">
                    <w:rPr>
                      <w:rFonts w:ascii="Arial" w:eastAsiaTheme="minorEastAsia" w:hAnsi="Arial" w:cs="Arial"/>
                      <w:noProof/>
                      <w:color w:val="000000" w:themeColor="text1"/>
                      <w:sz w:val="16"/>
                      <w:u w:val="single"/>
                    </w:rPr>
                    <w:t> </w:t>
                  </w:r>
                  <w:r w:rsidRPr="00D77B8D">
                    <w:rPr>
                      <w:rFonts w:ascii="Arial" w:eastAsiaTheme="minorEastAsia" w:hAnsi="Arial" w:cs="Arial"/>
                      <w:noProof/>
                      <w:color w:val="000000" w:themeColor="text1"/>
                      <w:sz w:val="16"/>
                      <w:u w:val="single"/>
                    </w:rPr>
                    <w:t> </w:t>
                  </w:r>
                  <w:r w:rsidRPr="00D77B8D">
                    <w:rPr>
                      <w:rFonts w:ascii="Arial" w:eastAsiaTheme="minorEastAsia" w:hAnsi="Arial" w:cs="Arial"/>
                      <w:noProof/>
                      <w:color w:val="000000" w:themeColor="text1"/>
                      <w:sz w:val="16"/>
                      <w:u w:val="single"/>
                    </w:rPr>
                    <w:t> </w:t>
                  </w:r>
                  <w:r w:rsidRPr="00D77B8D">
                    <w:rPr>
                      <w:rFonts w:ascii="Arial" w:eastAsiaTheme="minorEastAsia" w:hAnsi="Arial" w:cs="Arial"/>
                      <w:noProof/>
                      <w:color w:val="000000" w:themeColor="text1"/>
                      <w:sz w:val="16"/>
                      <w:u w:val="single"/>
                    </w:rPr>
                    <w:t> </w:t>
                  </w:r>
                  <w:r w:rsidRPr="00D77B8D">
                    <w:rPr>
                      <w:rFonts w:ascii="Arial" w:eastAsiaTheme="minorEastAsia" w:hAnsi="Arial" w:cs="Arial"/>
                      <w:color w:val="000000" w:themeColor="text1"/>
                      <w:sz w:val="16"/>
                      <w:u w:val="single"/>
                    </w:rPr>
                    <w:fldChar w:fldCharType="end"/>
                  </w:r>
                  <w:r w:rsidR="00BC1EB4" w:rsidRPr="00BC1EB4">
                    <w:rPr>
                      <w:rFonts w:ascii="Arial" w:eastAsia="SimSun" w:hAnsi="Arial" w:cs="Arial"/>
                      <w:color w:val="E36C0A" w:themeColor="accent6" w:themeShade="BF"/>
                      <w:sz w:val="16"/>
                      <w:szCs w:val="18"/>
                      <w:lang w:eastAsia="zh-CN"/>
                    </w:rPr>
                    <w:t xml:space="preserve">¹ </w:t>
                  </w:r>
                  <w:r w:rsidR="00BC1EB4" w:rsidRPr="00BC1EB4">
                    <w:rPr>
                      <w:rFonts w:ascii="Arial" w:eastAsia="SimSun" w:hAnsi="Arial" w:cs="Arial" w:hint="eastAsia"/>
                      <w:color w:val="E36C0A" w:themeColor="accent6" w:themeShade="BF"/>
                      <w:sz w:val="16"/>
                      <w:szCs w:val="18"/>
                      <w:lang w:eastAsia="zh-CN"/>
                    </w:rPr>
                    <w:t>债券框架／卓越远见</w:t>
                  </w:r>
                  <w:r w:rsidR="00BC1EB4" w:rsidRPr="00BC1EB4">
                    <w:rPr>
                      <w:rFonts w:ascii="Arial" w:eastAsia="SimSun" w:hAnsi="Arial" w:cs="Arial"/>
                      <w:color w:val="E36C0A" w:themeColor="accent6" w:themeShade="BF"/>
                      <w:sz w:val="16"/>
                      <w:szCs w:val="18"/>
                      <w:lang w:eastAsia="zh-CN"/>
                    </w:rPr>
                    <w:t xml:space="preserve"> </w:t>
                  </w:r>
                  <w:r w:rsidRPr="00D77B8D">
                    <w:rPr>
                      <w:rFonts w:ascii="Arial" w:eastAsiaTheme="minorEastAsia" w:hAnsi="Arial" w:cs="Arial"/>
                      <w:color w:val="000000" w:themeColor="text1"/>
                      <w:sz w:val="16"/>
                      <w:u w:val="single"/>
                    </w:rPr>
                    <w:fldChar w:fldCharType="begin">
                      <w:ffData>
                        <w:name w:val="Text10"/>
                        <w:enabled/>
                        <w:calcOnExit w:val="0"/>
                        <w:textInput/>
                      </w:ffData>
                    </w:fldChar>
                  </w:r>
                  <w:r w:rsidRPr="00D77B8D">
                    <w:rPr>
                      <w:rFonts w:ascii="Arial" w:eastAsiaTheme="minorEastAsia" w:hAnsi="Arial" w:cs="Arial"/>
                      <w:color w:val="000000" w:themeColor="text1"/>
                      <w:sz w:val="16"/>
                      <w:u w:val="single"/>
                      <w:lang w:eastAsia="zh-CN"/>
                    </w:rPr>
                    <w:instrText xml:space="preserve"> FORMTEXT </w:instrText>
                  </w:r>
                  <w:r w:rsidRPr="00D77B8D">
                    <w:rPr>
                      <w:rFonts w:ascii="Arial" w:eastAsiaTheme="minorEastAsia" w:hAnsi="Arial" w:cs="Arial"/>
                      <w:color w:val="000000" w:themeColor="text1"/>
                      <w:sz w:val="16"/>
                      <w:u w:val="single"/>
                    </w:rPr>
                  </w:r>
                  <w:r w:rsidRPr="00D77B8D">
                    <w:rPr>
                      <w:rFonts w:ascii="Arial" w:eastAsiaTheme="minorEastAsia" w:hAnsi="Arial" w:cs="Arial"/>
                      <w:color w:val="000000" w:themeColor="text1"/>
                      <w:sz w:val="16"/>
                      <w:u w:val="single"/>
                    </w:rPr>
                    <w:fldChar w:fldCharType="separate"/>
                  </w:r>
                  <w:r w:rsidRPr="00D77B8D">
                    <w:rPr>
                      <w:rFonts w:ascii="Arial" w:eastAsiaTheme="minorEastAsia" w:hAnsi="Arial" w:cs="Arial"/>
                      <w:noProof/>
                      <w:color w:val="000000" w:themeColor="text1"/>
                      <w:sz w:val="16"/>
                      <w:u w:val="single"/>
                    </w:rPr>
                    <w:t> </w:t>
                  </w:r>
                  <w:r w:rsidRPr="00D77B8D">
                    <w:rPr>
                      <w:rFonts w:ascii="Arial" w:eastAsiaTheme="minorEastAsia" w:hAnsi="Arial" w:cs="Arial"/>
                      <w:noProof/>
                      <w:color w:val="000000" w:themeColor="text1"/>
                      <w:sz w:val="16"/>
                      <w:u w:val="single"/>
                    </w:rPr>
                    <w:t> </w:t>
                  </w:r>
                  <w:r w:rsidRPr="00D77B8D">
                    <w:rPr>
                      <w:rFonts w:ascii="Arial" w:eastAsiaTheme="minorEastAsia" w:hAnsi="Arial" w:cs="Arial"/>
                      <w:noProof/>
                      <w:color w:val="000000" w:themeColor="text1"/>
                      <w:sz w:val="16"/>
                      <w:u w:val="single"/>
                    </w:rPr>
                    <w:t> </w:t>
                  </w:r>
                  <w:r w:rsidRPr="00D77B8D">
                    <w:rPr>
                      <w:rFonts w:ascii="Arial" w:eastAsiaTheme="minorEastAsia" w:hAnsi="Arial" w:cs="Arial"/>
                      <w:noProof/>
                      <w:color w:val="000000" w:themeColor="text1"/>
                      <w:sz w:val="16"/>
                      <w:u w:val="single"/>
                    </w:rPr>
                    <w:t> </w:t>
                  </w:r>
                  <w:r w:rsidRPr="00D77B8D">
                    <w:rPr>
                      <w:rFonts w:ascii="Arial" w:eastAsiaTheme="minorEastAsia" w:hAnsi="Arial" w:cs="Arial"/>
                      <w:noProof/>
                      <w:color w:val="000000" w:themeColor="text1"/>
                      <w:sz w:val="16"/>
                      <w:u w:val="single"/>
                    </w:rPr>
                    <w:t> </w:t>
                  </w:r>
                  <w:r w:rsidRPr="00D77B8D">
                    <w:rPr>
                      <w:rFonts w:ascii="Arial" w:eastAsiaTheme="minorEastAsia" w:hAnsi="Arial" w:cs="Arial"/>
                      <w:color w:val="000000" w:themeColor="text1"/>
                      <w:sz w:val="16"/>
                      <w:u w:val="single"/>
                    </w:rPr>
                    <w:fldChar w:fldCharType="end"/>
                  </w:r>
                  <w:r w:rsidR="00BC1EB4" w:rsidRPr="00BC1EB4">
                    <w:rPr>
                      <w:rFonts w:ascii="Arial" w:eastAsia="SimSun" w:hAnsi="Arial" w:cs="Arial"/>
                      <w:color w:val="E36C0A" w:themeColor="accent6" w:themeShade="BF"/>
                      <w:sz w:val="16"/>
                      <w:szCs w:val="18"/>
                      <w:lang w:eastAsia="zh-CN"/>
                    </w:rPr>
                    <w:t>¹</w:t>
                  </w:r>
                  <w:r w:rsidR="00BC1EB4" w:rsidRPr="00BC1EB4">
                    <w:rPr>
                      <w:rFonts w:ascii="Arial" w:eastAsia="SimSun" w:hAnsi="Arial" w:cs="Arial"/>
                      <w:color w:val="E36C0A" w:themeColor="accent6" w:themeShade="BF"/>
                      <w:sz w:val="16"/>
                      <w:lang w:eastAsia="zh-CN"/>
                    </w:rPr>
                    <w:t xml:space="preserve"> </w:t>
                  </w:r>
                  <w:r w:rsidR="00BC1EB4" w:rsidRPr="00BC1EB4">
                    <w:rPr>
                      <w:rFonts w:ascii="Arial" w:eastAsia="SimSun" w:hAnsi="Arial" w:cs="Arial" w:hint="eastAsia"/>
                      <w:color w:val="E36C0A" w:themeColor="accent6" w:themeShade="BF"/>
                      <w:sz w:val="16"/>
                      <w:szCs w:val="18"/>
                      <w:lang w:eastAsia="zh-CN"/>
                    </w:rPr>
                    <w:t>债券绩效指标</w:t>
                  </w:r>
                  <w:r w:rsidR="00BC1EB4" w:rsidRPr="00BC1EB4">
                    <w:rPr>
                      <w:rFonts w:ascii="Arial" w:eastAsia="SimSun" w:hAnsi="Arial" w:cs="Arial"/>
                      <w:color w:val="E36C0A" w:themeColor="accent6" w:themeShade="BF"/>
                      <w:sz w:val="16"/>
                      <w:szCs w:val="18"/>
                      <w:lang w:eastAsia="zh-CN"/>
                    </w:rPr>
                    <w:t xml:space="preserve"> </w:t>
                  </w:r>
                </w:p>
              </w:tc>
            </w:tr>
            <w:tr w:rsidR="00022BB1" w:rsidRPr="00D77B8D" w14:paraId="062A03DB" w14:textId="77777777" w:rsidTr="007F4220">
              <w:trPr>
                <w:trHeight w:val="556"/>
              </w:trPr>
              <w:tc>
                <w:tcPr>
                  <w:tcW w:w="6257" w:type="dxa"/>
                </w:tcPr>
                <w:p w14:paraId="25756D53" w14:textId="104D50B4" w:rsidR="00022BB1" w:rsidRPr="00D77B8D" w:rsidRDefault="00BC1EB4" w:rsidP="001220EA">
                  <w:pPr>
                    <w:pStyle w:val="NoSpacing"/>
                    <w:numPr>
                      <w:ilvl w:val="0"/>
                      <w:numId w:val="1"/>
                    </w:numPr>
                    <w:spacing w:line="276" w:lineRule="auto"/>
                    <w:ind w:left="205" w:right="-890" w:hanging="205"/>
                    <w:rPr>
                      <w:rFonts w:ascii="Arial" w:hAnsi="Arial" w:cs="Arial"/>
                      <w:b/>
                      <w:color w:val="E36C0A" w:themeColor="accent6" w:themeShade="BF"/>
                      <w:sz w:val="18"/>
                      <w:szCs w:val="18"/>
                      <w:lang w:eastAsia="zh-CN"/>
                    </w:rPr>
                  </w:pPr>
                  <w:r w:rsidRPr="00BC1EB4">
                    <w:rPr>
                      <w:rFonts w:ascii="Arial" w:eastAsia="SimSun" w:hAnsi="Arial" w:cs="Arial" w:hint="eastAsia"/>
                      <w:b/>
                      <w:color w:val="E36C0A" w:themeColor="accent6" w:themeShade="BF"/>
                      <w:sz w:val="18"/>
                      <w:szCs w:val="18"/>
                      <w:lang w:eastAsia="zh-CN"/>
                    </w:rPr>
                    <w:t>杰出绿色和</w:t>
                  </w:r>
                  <w:proofErr w:type="gramStart"/>
                  <w:r w:rsidRPr="00BC1EB4">
                    <w:rPr>
                      <w:rFonts w:ascii="Arial" w:eastAsia="SimSun" w:hAnsi="Arial" w:cs="Arial" w:hint="eastAsia"/>
                      <w:b/>
                      <w:color w:val="E36C0A" w:themeColor="accent6" w:themeShade="BF"/>
                      <w:sz w:val="18"/>
                      <w:szCs w:val="18"/>
                      <w:lang w:eastAsia="zh-CN"/>
                    </w:rPr>
                    <w:t>可</w:t>
                  </w:r>
                  <w:proofErr w:type="gramEnd"/>
                  <w:r w:rsidRPr="00BC1EB4">
                    <w:rPr>
                      <w:rFonts w:ascii="Arial" w:eastAsia="SimSun" w:hAnsi="Arial" w:cs="Arial" w:hint="eastAsia"/>
                      <w:b/>
                      <w:color w:val="E36C0A" w:themeColor="accent6" w:themeShade="BF"/>
                      <w:sz w:val="18"/>
                      <w:szCs w:val="18"/>
                      <w:lang w:eastAsia="zh-CN"/>
                    </w:rPr>
                    <w:t>持续贷款发行机构</w:t>
                  </w:r>
                  <w:r w:rsidRPr="00BC1EB4">
                    <w:rPr>
                      <w:rFonts w:ascii="Arial" w:eastAsia="SimSun" w:hAnsi="Arial" w:cs="Arial" w:hint="eastAsia"/>
                      <w:color w:val="E36C0A" w:themeColor="accent6" w:themeShade="BF"/>
                      <w:sz w:val="16"/>
                      <w:szCs w:val="18"/>
                      <w:lang w:eastAsia="zh-CN"/>
                    </w:rPr>
                    <w:t>（界别</w:t>
                  </w:r>
                  <w:r w:rsidRPr="00BC1EB4">
                    <w:rPr>
                      <w:rFonts w:ascii="Arial" w:eastAsia="SimSun" w:hAnsi="Arial" w:cs="Arial"/>
                      <w:color w:val="E36C0A" w:themeColor="accent6" w:themeShade="BF"/>
                      <w:sz w:val="16"/>
                      <w:szCs w:val="18"/>
                      <w:lang w:eastAsia="zh-CN"/>
                    </w:rPr>
                    <w:t xml:space="preserve">: </w:t>
                  </w:r>
                  <w:r w:rsidR="00022BB1" w:rsidRPr="00D77B8D">
                    <w:rPr>
                      <w:rFonts w:ascii="Arial" w:hAnsi="Arial" w:cs="Arial"/>
                      <w:color w:val="000000" w:themeColor="text1"/>
                      <w:sz w:val="16"/>
                      <w:szCs w:val="24"/>
                      <w:u w:val="single"/>
                    </w:rPr>
                    <w:fldChar w:fldCharType="begin">
                      <w:ffData>
                        <w:name w:val="Text10"/>
                        <w:enabled/>
                        <w:calcOnExit w:val="0"/>
                        <w:textInput/>
                      </w:ffData>
                    </w:fldChar>
                  </w:r>
                  <w:r w:rsidR="00022BB1" w:rsidRPr="00D77B8D">
                    <w:rPr>
                      <w:rFonts w:ascii="Arial" w:hAnsi="Arial" w:cs="Arial"/>
                      <w:color w:val="000000" w:themeColor="text1"/>
                      <w:sz w:val="16"/>
                      <w:szCs w:val="24"/>
                      <w:u w:val="single"/>
                      <w:lang w:eastAsia="zh-CN"/>
                    </w:rPr>
                    <w:instrText xml:space="preserve"> FORMTEXT </w:instrText>
                  </w:r>
                  <w:r w:rsidR="00022BB1" w:rsidRPr="00D77B8D">
                    <w:rPr>
                      <w:rFonts w:ascii="Arial" w:hAnsi="Arial" w:cs="Arial"/>
                      <w:color w:val="000000" w:themeColor="text1"/>
                      <w:sz w:val="16"/>
                      <w:szCs w:val="24"/>
                      <w:u w:val="single"/>
                    </w:rPr>
                  </w:r>
                  <w:r w:rsidR="00022BB1" w:rsidRPr="00D77B8D">
                    <w:rPr>
                      <w:rFonts w:ascii="Arial" w:hAnsi="Arial" w:cs="Arial"/>
                      <w:color w:val="000000" w:themeColor="text1"/>
                      <w:sz w:val="16"/>
                      <w:szCs w:val="24"/>
                      <w:u w:val="single"/>
                    </w:rPr>
                    <w:fldChar w:fldCharType="separate"/>
                  </w:r>
                  <w:r w:rsidR="00022BB1" w:rsidRPr="00D77B8D">
                    <w:rPr>
                      <w:rFonts w:ascii="Arial" w:hAnsi="Arial" w:cs="Arial"/>
                      <w:noProof/>
                      <w:color w:val="000000" w:themeColor="text1"/>
                      <w:sz w:val="16"/>
                      <w:szCs w:val="24"/>
                      <w:u w:val="single"/>
                    </w:rPr>
                    <w:t> </w:t>
                  </w:r>
                  <w:r w:rsidR="00022BB1" w:rsidRPr="00D77B8D">
                    <w:rPr>
                      <w:rFonts w:ascii="Arial" w:hAnsi="Arial" w:cs="Arial"/>
                      <w:noProof/>
                      <w:color w:val="000000" w:themeColor="text1"/>
                      <w:sz w:val="16"/>
                      <w:szCs w:val="24"/>
                      <w:u w:val="single"/>
                    </w:rPr>
                    <w:t> </w:t>
                  </w:r>
                  <w:r w:rsidR="00022BB1" w:rsidRPr="00D77B8D">
                    <w:rPr>
                      <w:rFonts w:ascii="Arial" w:hAnsi="Arial" w:cs="Arial"/>
                      <w:noProof/>
                      <w:color w:val="000000" w:themeColor="text1"/>
                      <w:sz w:val="16"/>
                      <w:szCs w:val="24"/>
                      <w:u w:val="single"/>
                    </w:rPr>
                    <w:t> </w:t>
                  </w:r>
                  <w:r w:rsidR="00022BB1" w:rsidRPr="00D77B8D">
                    <w:rPr>
                      <w:rFonts w:ascii="Arial" w:hAnsi="Arial" w:cs="Arial"/>
                      <w:noProof/>
                      <w:color w:val="000000" w:themeColor="text1"/>
                      <w:sz w:val="16"/>
                      <w:szCs w:val="24"/>
                      <w:u w:val="single"/>
                    </w:rPr>
                    <w:t> </w:t>
                  </w:r>
                  <w:r w:rsidR="00022BB1" w:rsidRPr="00D77B8D">
                    <w:rPr>
                      <w:rFonts w:ascii="Arial" w:hAnsi="Arial" w:cs="Arial"/>
                      <w:noProof/>
                      <w:color w:val="000000" w:themeColor="text1"/>
                      <w:sz w:val="16"/>
                      <w:szCs w:val="24"/>
                      <w:u w:val="single"/>
                    </w:rPr>
                    <w:t> </w:t>
                  </w:r>
                  <w:r w:rsidR="00022BB1" w:rsidRPr="00D77B8D">
                    <w:rPr>
                      <w:rFonts w:ascii="Arial" w:hAnsi="Arial" w:cs="Arial"/>
                      <w:color w:val="000000" w:themeColor="text1"/>
                      <w:sz w:val="16"/>
                      <w:szCs w:val="24"/>
                      <w:u w:val="single"/>
                    </w:rPr>
                    <w:fldChar w:fldCharType="end"/>
                  </w:r>
                  <w:r w:rsidRPr="00BC1EB4">
                    <w:rPr>
                      <w:rFonts w:ascii="Arial" w:eastAsia="SimSun" w:hAnsi="Arial" w:cs="Arial"/>
                      <w:color w:val="E36C0A" w:themeColor="accent6" w:themeShade="BF"/>
                      <w:sz w:val="16"/>
                      <w:szCs w:val="24"/>
                      <w:lang w:eastAsia="zh-CN"/>
                    </w:rPr>
                    <w:t xml:space="preserve"> </w:t>
                  </w:r>
                  <w:r w:rsidRPr="00BC1EB4">
                    <w:rPr>
                      <w:rFonts w:ascii="Arial" w:eastAsia="SimSun" w:hAnsi="Arial" w:cs="Arial" w:hint="eastAsia"/>
                      <w:color w:val="E36C0A" w:themeColor="accent6" w:themeShade="BF"/>
                      <w:sz w:val="14"/>
                      <w:szCs w:val="18"/>
                      <w:lang w:eastAsia="zh-CN"/>
                    </w:rPr>
                    <w:t>）</w:t>
                  </w:r>
                </w:p>
                <w:p w14:paraId="52939636" w14:textId="250C4697" w:rsidR="007A6661" w:rsidRPr="00D77B8D" w:rsidRDefault="007A6661" w:rsidP="007A6661">
                  <w:pPr>
                    <w:pStyle w:val="NoSpacing"/>
                    <w:spacing w:line="276" w:lineRule="auto"/>
                    <w:ind w:left="347" w:right="-890"/>
                    <w:rPr>
                      <w:rFonts w:ascii="Arial" w:hAnsi="Arial" w:cs="Arial"/>
                      <w:color w:val="E36C0A" w:themeColor="accent6" w:themeShade="BF"/>
                      <w:sz w:val="16"/>
                      <w:szCs w:val="18"/>
                      <w:lang w:eastAsia="zh-CN"/>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lang w:eastAsia="zh-CN"/>
                    </w:rPr>
                    <w:instrText xml:space="preserve"> FORMCHECKBOX </w:instrText>
                  </w:r>
                  <w:r w:rsidR="00000000">
                    <w:rPr>
                      <w:rFonts w:ascii="Arial" w:hAnsi="Arial" w:cs="Arial"/>
                      <w:color w:val="333333"/>
                      <w:sz w:val="16"/>
                    </w:rPr>
                  </w:r>
                  <w:r w:rsidR="00000000">
                    <w:rPr>
                      <w:rFonts w:ascii="Arial" w:hAnsi="Arial" w:cs="Arial"/>
                      <w:color w:val="333333"/>
                      <w:sz w:val="16"/>
                    </w:rPr>
                    <w:fldChar w:fldCharType="separate"/>
                  </w:r>
                  <w:r w:rsidRPr="00D77B8D">
                    <w:rPr>
                      <w:rFonts w:ascii="Arial" w:hAnsi="Arial" w:cs="Arial"/>
                      <w:color w:val="333333"/>
                      <w:sz w:val="16"/>
                    </w:rPr>
                    <w:fldChar w:fldCharType="end"/>
                  </w:r>
                  <w:r w:rsidR="00BC1EB4" w:rsidRPr="00BC1EB4">
                    <w:rPr>
                      <w:rFonts w:ascii="Arial" w:eastAsia="SimSun" w:hAnsi="Arial" w:cs="Arial"/>
                      <w:color w:val="E36C0A" w:themeColor="accent6" w:themeShade="BF"/>
                      <w:sz w:val="14"/>
                      <w:szCs w:val="16"/>
                      <w:lang w:eastAsia="zh-CN"/>
                    </w:rPr>
                    <w:t xml:space="preserve"> </w:t>
                  </w:r>
                  <w:r w:rsidR="00BC1EB4" w:rsidRPr="00BC1EB4">
                    <w:rPr>
                      <w:rFonts w:ascii="Arial" w:eastAsia="SimSun" w:hAnsi="Arial" w:cs="Arial"/>
                      <w:color w:val="E36C0A" w:themeColor="accent6" w:themeShade="BF"/>
                      <w:sz w:val="16"/>
                      <w:szCs w:val="18"/>
                      <w:lang w:eastAsia="zh-CN"/>
                    </w:rPr>
                    <w:t xml:space="preserve"> </w:t>
                  </w:r>
                  <w:r w:rsidR="00BC1EB4" w:rsidRPr="00BC1EB4">
                    <w:rPr>
                      <w:rFonts w:ascii="Arial" w:eastAsia="SimSun" w:hAnsi="Arial" w:cs="Arial" w:hint="eastAsia"/>
                      <w:color w:val="E36C0A" w:themeColor="accent6" w:themeShade="BF"/>
                      <w:sz w:val="16"/>
                      <w:szCs w:val="18"/>
                      <w:lang w:eastAsia="zh-CN"/>
                    </w:rPr>
                    <w:t>最大规模单一</w:t>
                  </w:r>
                  <w:r w:rsidR="00BC1EB4" w:rsidRPr="00BC1EB4">
                    <w:rPr>
                      <w:rFonts w:ascii="Arial" w:eastAsia="SimSun" w:hAnsi="Arial" w:cs="Arial"/>
                      <w:color w:val="E36C0A" w:themeColor="accent6" w:themeShade="BF"/>
                      <w:sz w:val="16"/>
                      <w:szCs w:val="18"/>
                      <w:lang w:eastAsia="zh-CN"/>
                    </w:rPr>
                    <w:t xml:space="preserve"> </w:t>
                  </w:r>
                  <w:r w:rsidRPr="00D77B8D">
                    <w:rPr>
                      <w:rFonts w:ascii="Arial" w:hAnsi="Arial" w:cs="Arial"/>
                      <w:color w:val="000000" w:themeColor="text1"/>
                      <w:sz w:val="16"/>
                      <w:szCs w:val="24"/>
                      <w:u w:val="single"/>
                    </w:rPr>
                    <w:fldChar w:fldCharType="begin">
                      <w:ffData>
                        <w:name w:val="Text10"/>
                        <w:enabled/>
                        <w:calcOnExit w:val="0"/>
                        <w:textInput/>
                      </w:ffData>
                    </w:fldChar>
                  </w:r>
                  <w:r w:rsidRPr="00D77B8D">
                    <w:rPr>
                      <w:rFonts w:ascii="Arial" w:hAnsi="Arial" w:cs="Arial"/>
                      <w:color w:val="000000" w:themeColor="text1"/>
                      <w:sz w:val="16"/>
                      <w:szCs w:val="24"/>
                      <w:u w:val="single"/>
                      <w:lang w:eastAsia="zh-CN"/>
                    </w:rPr>
                    <w:instrText xml:space="preserve"> FORMTEXT </w:instrText>
                  </w:r>
                  <w:r w:rsidRPr="00D77B8D">
                    <w:rPr>
                      <w:rFonts w:ascii="Arial" w:hAnsi="Arial" w:cs="Arial"/>
                      <w:color w:val="000000" w:themeColor="text1"/>
                      <w:sz w:val="16"/>
                      <w:szCs w:val="24"/>
                      <w:u w:val="single"/>
                    </w:rPr>
                  </w:r>
                  <w:r w:rsidRPr="00D77B8D">
                    <w:rPr>
                      <w:rFonts w:ascii="Arial" w:hAnsi="Arial" w:cs="Arial"/>
                      <w:color w:val="000000" w:themeColor="text1"/>
                      <w:sz w:val="16"/>
                      <w:szCs w:val="24"/>
                      <w:u w:val="single"/>
                    </w:rPr>
                    <w:fldChar w:fldCharType="separate"/>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color w:val="000000" w:themeColor="text1"/>
                      <w:sz w:val="16"/>
                      <w:szCs w:val="24"/>
                      <w:u w:val="single"/>
                    </w:rPr>
                    <w:fldChar w:fldCharType="end"/>
                  </w:r>
                  <w:r w:rsidR="00BC1EB4" w:rsidRPr="00BC1EB4">
                    <w:rPr>
                      <w:rFonts w:ascii="Arial" w:eastAsia="SimSun" w:hAnsi="Arial" w:cs="Arial"/>
                      <w:color w:val="E36C0A" w:themeColor="accent6" w:themeShade="BF"/>
                      <w:sz w:val="16"/>
                      <w:szCs w:val="18"/>
                      <w:lang w:eastAsia="zh-CN"/>
                    </w:rPr>
                    <w:t>¹</w:t>
                  </w:r>
                  <w:r w:rsidR="00BC1EB4" w:rsidRPr="00BC1EB4">
                    <w:rPr>
                      <w:rFonts w:ascii="Arial" w:eastAsia="SimSun" w:hAnsi="Arial" w:cs="Arial"/>
                      <w:color w:val="E36C0A" w:themeColor="accent6" w:themeShade="BF"/>
                      <w:sz w:val="16"/>
                      <w:szCs w:val="24"/>
                      <w:lang w:eastAsia="zh-CN"/>
                    </w:rPr>
                    <w:t xml:space="preserve"> </w:t>
                  </w:r>
                  <w:r w:rsidR="00BC1EB4" w:rsidRPr="00BC1EB4">
                    <w:rPr>
                      <w:rFonts w:ascii="Arial" w:eastAsia="SimSun" w:hAnsi="Arial" w:cs="Arial" w:hint="eastAsia"/>
                      <w:color w:val="E36C0A" w:themeColor="accent6" w:themeShade="BF"/>
                      <w:sz w:val="16"/>
                      <w:szCs w:val="18"/>
                      <w:lang w:val="x-none" w:eastAsia="zh-CN"/>
                    </w:rPr>
                    <w:t>贷款</w:t>
                  </w:r>
                </w:p>
                <w:p w14:paraId="02F67C93" w14:textId="67DF581F" w:rsidR="007A6661" w:rsidRPr="00D77B8D" w:rsidRDefault="007A6661" w:rsidP="007A6661">
                  <w:pPr>
                    <w:pStyle w:val="NoSpacing"/>
                    <w:spacing w:line="276" w:lineRule="auto"/>
                    <w:ind w:left="347" w:right="-890"/>
                    <w:rPr>
                      <w:rFonts w:ascii="Arial" w:hAnsi="Arial" w:cs="Arial"/>
                      <w:color w:val="E36C0A" w:themeColor="accent6" w:themeShade="BF"/>
                      <w:sz w:val="16"/>
                      <w:szCs w:val="18"/>
                      <w:lang w:eastAsia="zh-CN"/>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lang w:eastAsia="zh-CN"/>
                    </w:rPr>
                    <w:instrText xml:space="preserve"> FORMCHECKBOX </w:instrText>
                  </w:r>
                  <w:r w:rsidR="00000000">
                    <w:rPr>
                      <w:rFonts w:ascii="Arial" w:hAnsi="Arial" w:cs="Arial"/>
                      <w:color w:val="333333"/>
                      <w:sz w:val="16"/>
                    </w:rPr>
                  </w:r>
                  <w:r w:rsidR="00000000">
                    <w:rPr>
                      <w:rFonts w:ascii="Arial" w:hAnsi="Arial" w:cs="Arial"/>
                      <w:color w:val="333333"/>
                      <w:sz w:val="16"/>
                    </w:rPr>
                    <w:fldChar w:fldCharType="separate"/>
                  </w:r>
                  <w:r w:rsidRPr="00D77B8D">
                    <w:rPr>
                      <w:rFonts w:ascii="Arial" w:hAnsi="Arial" w:cs="Arial"/>
                      <w:color w:val="333333"/>
                      <w:sz w:val="16"/>
                    </w:rPr>
                    <w:fldChar w:fldCharType="end"/>
                  </w:r>
                  <w:r w:rsidR="00BC1EB4" w:rsidRPr="00BC1EB4">
                    <w:rPr>
                      <w:rFonts w:ascii="Arial" w:eastAsia="SimSun" w:hAnsi="Arial" w:cs="Arial"/>
                      <w:color w:val="E36C0A" w:themeColor="accent6" w:themeShade="BF"/>
                      <w:sz w:val="14"/>
                      <w:szCs w:val="16"/>
                      <w:lang w:eastAsia="zh-CN"/>
                    </w:rPr>
                    <w:t xml:space="preserve"> </w:t>
                  </w:r>
                  <w:r w:rsidR="00BC1EB4" w:rsidRPr="00BC1EB4">
                    <w:rPr>
                      <w:rFonts w:ascii="Arial" w:eastAsia="SimSun" w:hAnsi="Arial" w:cs="Arial"/>
                      <w:color w:val="E36C0A" w:themeColor="accent6" w:themeShade="BF"/>
                      <w:sz w:val="16"/>
                      <w:szCs w:val="18"/>
                      <w:lang w:eastAsia="zh-CN"/>
                    </w:rPr>
                    <w:t xml:space="preserve"> </w:t>
                  </w:r>
                  <w:r w:rsidR="00BC1EB4" w:rsidRPr="00BC1EB4">
                    <w:rPr>
                      <w:rFonts w:ascii="Arial" w:eastAsia="SimSun" w:hAnsi="Arial" w:cs="Arial" w:hint="eastAsia"/>
                      <w:color w:val="E36C0A" w:themeColor="accent6" w:themeShade="BF"/>
                      <w:sz w:val="16"/>
                      <w:szCs w:val="18"/>
                      <w:lang w:eastAsia="zh-CN"/>
                    </w:rPr>
                    <w:t>最大规模</w:t>
                  </w:r>
                  <w:r w:rsidR="00BC1EB4" w:rsidRPr="00BC1EB4">
                    <w:rPr>
                      <w:rFonts w:ascii="Arial" w:eastAsia="SimSun" w:hAnsi="Arial" w:cs="Arial" w:hint="eastAsia"/>
                      <w:color w:val="E36C0A" w:themeColor="accent6" w:themeShade="BF"/>
                      <w:sz w:val="16"/>
                      <w:szCs w:val="18"/>
                      <w:lang w:val="x-none" w:eastAsia="zh-CN"/>
                    </w:rPr>
                    <w:t>整体</w:t>
                  </w:r>
                  <w:r w:rsidRPr="00D77B8D">
                    <w:rPr>
                      <w:rFonts w:ascii="Arial" w:hAnsi="Arial" w:cs="Arial"/>
                      <w:color w:val="E36C0A" w:themeColor="accent6" w:themeShade="BF"/>
                      <w:sz w:val="16"/>
                      <w:szCs w:val="18"/>
                      <w:lang w:val="x-none" w:eastAsia="zh-CN"/>
                    </w:rPr>
                    <w:t xml:space="preserve"> </w:t>
                  </w:r>
                  <w:r w:rsidRPr="00D77B8D">
                    <w:rPr>
                      <w:rFonts w:ascii="Arial" w:hAnsi="Arial" w:cs="Arial"/>
                      <w:color w:val="000000" w:themeColor="text1"/>
                      <w:sz w:val="16"/>
                      <w:szCs w:val="24"/>
                      <w:u w:val="single"/>
                    </w:rPr>
                    <w:fldChar w:fldCharType="begin">
                      <w:ffData>
                        <w:name w:val="Text10"/>
                        <w:enabled/>
                        <w:calcOnExit w:val="0"/>
                        <w:textInput/>
                      </w:ffData>
                    </w:fldChar>
                  </w:r>
                  <w:r w:rsidRPr="00D77B8D">
                    <w:rPr>
                      <w:rFonts w:ascii="Arial" w:hAnsi="Arial" w:cs="Arial"/>
                      <w:color w:val="000000" w:themeColor="text1"/>
                      <w:sz w:val="16"/>
                      <w:szCs w:val="24"/>
                      <w:u w:val="single"/>
                      <w:lang w:eastAsia="zh-CN"/>
                    </w:rPr>
                    <w:instrText xml:space="preserve"> FORMTEXT </w:instrText>
                  </w:r>
                  <w:r w:rsidRPr="00D77B8D">
                    <w:rPr>
                      <w:rFonts w:ascii="Arial" w:hAnsi="Arial" w:cs="Arial"/>
                      <w:color w:val="000000" w:themeColor="text1"/>
                      <w:sz w:val="16"/>
                      <w:szCs w:val="24"/>
                      <w:u w:val="single"/>
                    </w:rPr>
                  </w:r>
                  <w:r w:rsidRPr="00D77B8D">
                    <w:rPr>
                      <w:rFonts w:ascii="Arial" w:hAnsi="Arial" w:cs="Arial"/>
                      <w:color w:val="000000" w:themeColor="text1"/>
                      <w:sz w:val="16"/>
                      <w:szCs w:val="24"/>
                      <w:u w:val="single"/>
                    </w:rPr>
                    <w:fldChar w:fldCharType="separate"/>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color w:val="000000" w:themeColor="text1"/>
                      <w:sz w:val="16"/>
                      <w:szCs w:val="24"/>
                      <w:u w:val="single"/>
                    </w:rPr>
                    <w:fldChar w:fldCharType="end"/>
                  </w:r>
                  <w:r w:rsidR="00BC1EB4" w:rsidRPr="00BC1EB4">
                    <w:rPr>
                      <w:rFonts w:ascii="Arial" w:eastAsia="SimSun" w:hAnsi="Arial" w:cs="Arial"/>
                      <w:color w:val="E36C0A" w:themeColor="accent6" w:themeShade="BF"/>
                      <w:sz w:val="16"/>
                      <w:szCs w:val="18"/>
                      <w:lang w:eastAsia="zh-CN"/>
                    </w:rPr>
                    <w:t>¹</w:t>
                  </w:r>
                  <w:r w:rsidR="00BC1EB4" w:rsidRPr="00BC1EB4">
                    <w:rPr>
                      <w:rFonts w:ascii="Arial" w:eastAsia="SimSun" w:hAnsi="Arial" w:cs="Arial"/>
                      <w:color w:val="E36C0A" w:themeColor="accent6" w:themeShade="BF"/>
                      <w:sz w:val="16"/>
                      <w:szCs w:val="24"/>
                      <w:lang w:eastAsia="zh-CN"/>
                    </w:rPr>
                    <w:t xml:space="preserve"> </w:t>
                  </w:r>
                  <w:r w:rsidR="00BC1EB4" w:rsidRPr="00BC1EB4">
                    <w:rPr>
                      <w:rFonts w:ascii="Arial" w:eastAsia="SimSun" w:hAnsi="Arial" w:cs="Arial" w:hint="eastAsia"/>
                      <w:color w:val="E36C0A" w:themeColor="accent6" w:themeShade="BF"/>
                      <w:sz w:val="16"/>
                      <w:szCs w:val="18"/>
                      <w:lang w:val="x-none" w:eastAsia="zh-CN"/>
                    </w:rPr>
                    <w:t>贷款</w:t>
                  </w:r>
                </w:p>
                <w:p w14:paraId="0376F88E" w14:textId="14AE0263" w:rsidR="00022BB1" w:rsidRPr="00D77B8D" w:rsidRDefault="00022BB1" w:rsidP="003C1737">
                  <w:pPr>
                    <w:pStyle w:val="NoSpacing"/>
                    <w:spacing w:line="276" w:lineRule="auto"/>
                    <w:ind w:left="347" w:right="-890"/>
                    <w:rPr>
                      <w:rFonts w:ascii="Arial" w:hAnsi="Arial" w:cs="Arial"/>
                      <w:color w:val="E36C0A" w:themeColor="accent6" w:themeShade="BF"/>
                      <w:sz w:val="16"/>
                      <w:szCs w:val="18"/>
                      <w:lang w:eastAsia="zh-CN"/>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lang w:eastAsia="zh-CN"/>
                    </w:rPr>
                    <w:instrText xml:space="preserve"> FORMCHECKBOX </w:instrText>
                  </w:r>
                  <w:r w:rsidR="00000000">
                    <w:rPr>
                      <w:rFonts w:ascii="Arial" w:hAnsi="Arial" w:cs="Arial"/>
                      <w:color w:val="333333"/>
                      <w:sz w:val="16"/>
                    </w:rPr>
                  </w:r>
                  <w:r w:rsidR="00000000">
                    <w:rPr>
                      <w:rFonts w:ascii="Arial" w:hAnsi="Arial" w:cs="Arial"/>
                      <w:color w:val="333333"/>
                      <w:sz w:val="16"/>
                    </w:rPr>
                    <w:fldChar w:fldCharType="separate"/>
                  </w:r>
                  <w:r w:rsidRPr="00D77B8D">
                    <w:rPr>
                      <w:rFonts w:ascii="Arial" w:hAnsi="Arial" w:cs="Arial"/>
                      <w:color w:val="333333"/>
                      <w:sz w:val="16"/>
                    </w:rPr>
                    <w:fldChar w:fldCharType="end"/>
                  </w:r>
                  <w:r w:rsidR="00BC1EB4" w:rsidRPr="00BC1EB4">
                    <w:rPr>
                      <w:rFonts w:ascii="Arial" w:eastAsia="SimSun" w:hAnsi="Arial" w:cs="Arial"/>
                      <w:color w:val="E36C0A" w:themeColor="accent6" w:themeShade="BF"/>
                      <w:sz w:val="14"/>
                      <w:szCs w:val="16"/>
                      <w:lang w:eastAsia="zh-CN"/>
                    </w:rPr>
                    <w:t xml:space="preserve"> </w:t>
                  </w:r>
                  <w:r w:rsidR="00BC1EB4" w:rsidRPr="00BC1EB4">
                    <w:rPr>
                      <w:rFonts w:ascii="Arial" w:eastAsia="SimSun" w:hAnsi="Arial" w:cs="Arial"/>
                      <w:color w:val="E36C0A" w:themeColor="accent6" w:themeShade="BF"/>
                      <w:sz w:val="16"/>
                      <w:szCs w:val="18"/>
                      <w:lang w:eastAsia="zh-CN"/>
                    </w:rPr>
                    <w:t xml:space="preserve"> </w:t>
                  </w:r>
                  <w:r w:rsidR="00BC1EB4" w:rsidRPr="00BC1EB4">
                    <w:rPr>
                      <w:rFonts w:ascii="Arial" w:eastAsia="SimSun" w:hAnsi="Arial" w:cs="Arial" w:hint="eastAsia"/>
                      <w:color w:val="E36C0A" w:themeColor="accent6" w:themeShade="BF"/>
                      <w:sz w:val="16"/>
                      <w:szCs w:val="18"/>
                      <w:lang w:eastAsia="zh-CN"/>
                    </w:rPr>
                    <w:t>卓越远见</w:t>
                  </w:r>
                  <w:r w:rsidRPr="00D77B8D">
                    <w:rPr>
                      <w:rFonts w:ascii="Arial" w:hAnsi="Arial" w:cs="Arial"/>
                      <w:color w:val="000000" w:themeColor="text1"/>
                      <w:sz w:val="16"/>
                      <w:szCs w:val="24"/>
                      <w:u w:val="single"/>
                    </w:rPr>
                    <w:fldChar w:fldCharType="begin">
                      <w:ffData>
                        <w:name w:val="Text10"/>
                        <w:enabled/>
                        <w:calcOnExit w:val="0"/>
                        <w:textInput/>
                      </w:ffData>
                    </w:fldChar>
                  </w:r>
                  <w:r w:rsidRPr="00D77B8D">
                    <w:rPr>
                      <w:rFonts w:ascii="Arial" w:hAnsi="Arial" w:cs="Arial"/>
                      <w:color w:val="000000" w:themeColor="text1"/>
                      <w:sz w:val="16"/>
                      <w:szCs w:val="24"/>
                      <w:u w:val="single"/>
                      <w:lang w:eastAsia="zh-CN"/>
                    </w:rPr>
                    <w:instrText xml:space="preserve"> FORMTEXT </w:instrText>
                  </w:r>
                  <w:r w:rsidRPr="00D77B8D">
                    <w:rPr>
                      <w:rFonts w:ascii="Arial" w:hAnsi="Arial" w:cs="Arial"/>
                      <w:color w:val="000000" w:themeColor="text1"/>
                      <w:sz w:val="16"/>
                      <w:szCs w:val="24"/>
                      <w:u w:val="single"/>
                    </w:rPr>
                  </w:r>
                  <w:r w:rsidRPr="00D77B8D">
                    <w:rPr>
                      <w:rFonts w:ascii="Arial" w:hAnsi="Arial" w:cs="Arial"/>
                      <w:color w:val="000000" w:themeColor="text1"/>
                      <w:sz w:val="16"/>
                      <w:szCs w:val="24"/>
                      <w:u w:val="single"/>
                    </w:rPr>
                    <w:fldChar w:fldCharType="separate"/>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color w:val="000000" w:themeColor="text1"/>
                      <w:sz w:val="16"/>
                      <w:szCs w:val="24"/>
                      <w:u w:val="single"/>
                    </w:rPr>
                    <w:fldChar w:fldCharType="end"/>
                  </w:r>
                  <w:r w:rsidR="00BC1EB4" w:rsidRPr="00BC1EB4">
                    <w:rPr>
                      <w:rFonts w:ascii="Arial" w:eastAsia="SimSun" w:hAnsi="Arial" w:cs="Arial"/>
                      <w:color w:val="E36C0A" w:themeColor="accent6" w:themeShade="BF"/>
                      <w:sz w:val="16"/>
                      <w:szCs w:val="18"/>
                      <w:lang w:eastAsia="zh-CN"/>
                    </w:rPr>
                    <w:t xml:space="preserve">¹ </w:t>
                  </w:r>
                  <w:r w:rsidR="00BC1EB4" w:rsidRPr="00BC1EB4">
                    <w:rPr>
                      <w:rFonts w:ascii="Arial" w:eastAsia="SimSun" w:hAnsi="Arial" w:cs="Arial" w:hint="eastAsia"/>
                      <w:color w:val="E36C0A" w:themeColor="accent6" w:themeShade="BF"/>
                      <w:sz w:val="16"/>
                      <w:szCs w:val="18"/>
                      <w:lang w:eastAsia="zh-CN"/>
                    </w:rPr>
                    <w:t>贷款框架</w:t>
                  </w:r>
                  <w:r w:rsidR="00BC1EB4" w:rsidRPr="00BC1EB4">
                    <w:rPr>
                      <w:rFonts w:ascii="Arial" w:eastAsia="SimSun" w:hAnsi="Arial" w:cs="Arial"/>
                      <w:color w:val="E36C0A" w:themeColor="accent6" w:themeShade="BF"/>
                      <w:sz w:val="16"/>
                      <w:szCs w:val="18"/>
                      <w:lang w:eastAsia="zh-CN"/>
                    </w:rPr>
                    <w:t xml:space="preserve"> </w:t>
                  </w:r>
                  <w:r w:rsidR="00BC1EB4" w:rsidRPr="00BC1EB4">
                    <w:rPr>
                      <w:rFonts w:ascii="Arial" w:eastAsia="SimSun" w:hAnsi="Arial" w:cs="Arial" w:hint="eastAsia"/>
                      <w:color w:val="E36C0A" w:themeColor="accent6" w:themeShade="BF"/>
                      <w:sz w:val="16"/>
                      <w:szCs w:val="18"/>
                      <w:lang w:eastAsia="zh-CN"/>
                    </w:rPr>
                    <w:t>／卓越远见</w:t>
                  </w:r>
                  <w:r w:rsidR="00BC1EB4" w:rsidRPr="00BC1EB4">
                    <w:rPr>
                      <w:rFonts w:ascii="Arial" w:eastAsia="SimSun" w:hAnsi="Arial" w:cs="Arial"/>
                      <w:color w:val="E36C0A" w:themeColor="accent6" w:themeShade="BF"/>
                      <w:sz w:val="16"/>
                      <w:szCs w:val="18"/>
                      <w:lang w:eastAsia="zh-CN"/>
                    </w:rPr>
                    <w:t xml:space="preserve"> </w:t>
                  </w:r>
                  <w:r w:rsidR="000D64D8" w:rsidRPr="00D77B8D">
                    <w:rPr>
                      <w:rFonts w:ascii="Arial" w:hAnsi="Arial" w:cs="Arial"/>
                      <w:color w:val="000000" w:themeColor="text1"/>
                      <w:sz w:val="16"/>
                      <w:szCs w:val="24"/>
                      <w:u w:val="single"/>
                    </w:rPr>
                    <w:fldChar w:fldCharType="begin">
                      <w:ffData>
                        <w:name w:val="Text10"/>
                        <w:enabled/>
                        <w:calcOnExit w:val="0"/>
                        <w:textInput/>
                      </w:ffData>
                    </w:fldChar>
                  </w:r>
                  <w:r w:rsidR="000D64D8" w:rsidRPr="00D77B8D">
                    <w:rPr>
                      <w:rFonts w:ascii="Arial" w:hAnsi="Arial" w:cs="Arial"/>
                      <w:color w:val="000000" w:themeColor="text1"/>
                      <w:sz w:val="16"/>
                      <w:szCs w:val="24"/>
                      <w:u w:val="single"/>
                      <w:lang w:eastAsia="zh-CN"/>
                    </w:rPr>
                    <w:instrText xml:space="preserve"> FORMTEXT </w:instrText>
                  </w:r>
                  <w:r w:rsidR="000D64D8" w:rsidRPr="00D77B8D">
                    <w:rPr>
                      <w:rFonts w:ascii="Arial" w:hAnsi="Arial" w:cs="Arial"/>
                      <w:color w:val="000000" w:themeColor="text1"/>
                      <w:sz w:val="16"/>
                      <w:szCs w:val="24"/>
                      <w:u w:val="single"/>
                    </w:rPr>
                  </w:r>
                  <w:r w:rsidR="000D64D8" w:rsidRPr="00D77B8D">
                    <w:rPr>
                      <w:rFonts w:ascii="Arial" w:hAnsi="Arial" w:cs="Arial"/>
                      <w:color w:val="000000" w:themeColor="text1"/>
                      <w:sz w:val="16"/>
                      <w:szCs w:val="24"/>
                      <w:u w:val="single"/>
                    </w:rPr>
                    <w:fldChar w:fldCharType="separate"/>
                  </w:r>
                  <w:r w:rsidR="000D64D8" w:rsidRPr="00D77B8D">
                    <w:rPr>
                      <w:rFonts w:ascii="Arial" w:hAnsi="Arial" w:cs="Arial"/>
                      <w:noProof/>
                      <w:color w:val="000000" w:themeColor="text1"/>
                      <w:sz w:val="16"/>
                      <w:szCs w:val="24"/>
                      <w:u w:val="single"/>
                    </w:rPr>
                    <w:t> </w:t>
                  </w:r>
                  <w:r w:rsidR="000D64D8" w:rsidRPr="00D77B8D">
                    <w:rPr>
                      <w:rFonts w:ascii="Arial" w:hAnsi="Arial" w:cs="Arial"/>
                      <w:noProof/>
                      <w:color w:val="000000" w:themeColor="text1"/>
                      <w:sz w:val="16"/>
                      <w:szCs w:val="24"/>
                      <w:u w:val="single"/>
                    </w:rPr>
                    <w:t> </w:t>
                  </w:r>
                  <w:r w:rsidR="000D64D8" w:rsidRPr="00D77B8D">
                    <w:rPr>
                      <w:rFonts w:ascii="Arial" w:hAnsi="Arial" w:cs="Arial"/>
                      <w:noProof/>
                      <w:color w:val="000000" w:themeColor="text1"/>
                      <w:sz w:val="16"/>
                      <w:szCs w:val="24"/>
                      <w:u w:val="single"/>
                    </w:rPr>
                    <w:t> </w:t>
                  </w:r>
                  <w:r w:rsidR="000D64D8" w:rsidRPr="00D77B8D">
                    <w:rPr>
                      <w:rFonts w:ascii="Arial" w:hAnsi="Arial" w:cs="Arial"/>
                      <w:noProof/>
                      <w:color w:val="000000" w:themeColor="text1"/>
                      <w:sz w:val="16"/>
                      <w:szCs w:val="24"/>
                      <w:u w:val="single"/>
                    </w:rPr>
                    <w:t> </w:t>
                  </w:r>
                  <w:r w:rsidR="000D64D8" w:rsidRPr="00D77B8D">
                    <w:rPr>
                      <w:rFonts w:ascii="Arial" w:hAnsi="Arial" w:cs="Arial"/>
                      <w:noProof/>
                      <w:color w:val="000000" w:themeColor="text1"/>
                      <w:sz w:val="16"/>
                      <w:szCs w:val="24"/>
                      <w:u w:val="single"/>
                    </w:rPr>
                    <w:t> </w:t>
                  </w:r>
                  <w:r w:rsidR="000D64D8" w:rsidRPr="00D77B8D">
                    <w:rPr>
                      <w:rFonts w:ascii="Arial" w:hAnsi="Arial" w:cs="Arial"/>
                      <w:color w:val="000000" w:themeColor="text1"/>
                      <w:sz w:val="16"/>
                      <w:szCs w:val="24"/>
                      <w:u w:val="single"/>
                    </w:rPr>
                    <w:fldChar w:fldCharType="end"/>
                  </w:r>
                  <w:r w:rsidR="00BC1EB4" w:rsidRPr="00BC1EB4">
                    <w:rPr>
                      <w:rFonts w:ascii="Arial" w:eastAsia="SimSun" w:hAnsi="Arial" w:cs="Arial"/>
                      <w:color w:val="E36C0A" w:themeColor="accent6" w:themeShade="BF"/>
                      <w:sz w:val="16"/>
                      <w:szCs w:val="18"/>
                      <w:lang w:eastAsia="zh-CN"/>
                    </w:rPr>
                    <w:t xml:space="preserve">¹ </w:t>
                  </w:r>
                  <w:r w:rsidR="00BC1EB4" w:rsidRPr="00BC1EB4">
                    <w:rPr>
                      <w:rFonts w:ascii="Arial" w:eastAsia="SimSun" w:hAnsi="Arial" w:cs="Arial" w:hint="eastAsia"/>
                      <w:color w:val="E36C0A" w:themeColor="accent6" w:themeShade="BF"/>
                      <w:sz w:val="16"/>
                      <w:szCs w:val="18"/>
                      <w:lang w:eastAsia="zh-CN"/>
                    </w:rPr>
                    <w:t>贷款绩效指标</w:t>
                  </w:r>
                  <w:r w:rsidR="00BC1EB4" w:rsidRPr="00BC1EB4">
                    <w:rPr>
                      <w:rFonts w:ascii="Arial" w:eastAsia="SimSun" w:hAnsi="Arial" w:cs="Arial"/>
                      <w:color w:val="E36C0A" w:themeColor="accent6" w:themeShade="BF"/>
                      <w:sz w:val="16"/>
                      <w:szCs w:val="18"/>
                      <w:lang w:eastAsia="zh-CN"/>
                    </w:rPr>
                    <w:t xml:space="preserve"> </w:t>
                  </w:r>
                </w:p>
              </w:tc>
            </w:tr>
          </w:tbl>
          <w:p w14:paraId="784C3F45" w14:textId="77777777" w:rsidR="00053BBB" w:rsidRPr="00CD65F7" w:rsidRDefault="00053BBB" w:rsidP="000D64D8">
            <w:pPr>
              <w:pStyle w:val="ListParagraph"/>
              <w:snapToGrid w:val="0"/>
              <w:ind w:left="0"/>
              <w:rPr>
                <w:rFonts w:ascii="Arial" w:hAnsi="Arial" w:cs="Arial"/>
                <w:color w:val="E36C0A" w:themeColor="accent6" w:themeShade="BF"/>
                <w:sz w:val="12"/>
                <w:szCs w:val="12"/>
                <w:lang w:eastAsia="zh-CN"/>
              </w:rPr>
            </w:pPr>
          </w:p>
          <w:p w14:paraId="04E46768" w14:textId="2350DDAF" w:rsidR="000D64D8" w:rsidRPr="00D77B8D" w:rsidRDefault="00BC1EB4" w:rsidP="000D64D8">
            <w:pPr>
              <w:pStyle w:val="ListParagraph"/>
              <w:shd w:val="clear" w:color="auto" w:fill="FBD4B4" w:themeFill="accent6" w:themeFillTint="66"/>
              <w:snapToGrid w:val="0"/>
              <w:ind w:left="0"/>
              <w:jc w:val="center"/>
              <w:rPr>
                <w:rFonts w:ascii="Arial" w:hAnsi="Arial" w:cs="Arial"/>
                <w:b/>
                <w:color w:val="984806" w:themeColor="accent6" w:themeShade="80"/>
                <w:sz w:val="20"/>
                <w:szCs w:val="20"/>
                <w:lang w:eastAsia="zh-CN"/>
              </w:rPr>
            </w:pPr>
            <w:r w:rsidRPr="00BC1EB4">
              <w:rPr>
                <w:rFonts w:ascii="Arial" w:eastAsia="SimSun" w:hAnsi="Arial" w:cs="Arial" w:hint="eastAsia"/>
                <w:b/>
                <w:color w:val="984806" w:themeColor="accent6" w:themeShade="80"/>
                <w:sz w:val="20"/>
                <w:szCs w:val="20"/>
                <w:lang w:eastAsia="zh-CN"/>
              </w:rPr>
              <w:t>适用于银行／金融服务供应商</w:t>
            </w:r>
          </w:p>
          <w:p w14:paraId="495FAC04" w14:textId="77777777" w:rsidR="000D64D8" w:rsidRPr="00D53E51" w:rsidRDefault="000D64D8" w:rsidP="000D64D8">
            <w:pPr>
              <w:pStyle w:val="ListParagraph"/>
              <w:snapToGrid w:val="0"/>
              <w:ind w:left="0"/>
              <w:rPr>
                <w:rFonts w:ascii="Arial" w:hAnsi="Arial" w:cs="Arial"/>
                <w:color w:val="E36C0A" w:themeColor="accent6" w:themeShade="BF"/>
                <w:sz w:val="8"/>
                <w:szCs w:val="8"/>
                <w:lang w:eastAsia="zh-CN"/>
              </w:rPr>
            </w:pPr>
          </w:p>
          <w:tbl>
            <w:tblPr>
              <w:tblW w:w="6257" w:type="dxa"/>
              <w:tblInd w:w="2" w:type="dxa"/>
              <w:tblLayout w:type="fixed"/>
              <w:tblLook w:val="04A0" w:firstRow="1" w:lastRow="0" w:firstColumn="1" w:lastColumn="0" w:noHBand="0" w:noVBand="1"/>
            </w:tblPr>
            <w:tblGrid>
              <w:gridCol w:w="6257"/>
            </w:tblGrid>
            <w:tr w:rsidR="00022BB1" w:rsidRPr="00D77B8D" w14:paraId="69D78E53" w14:textId="77777777" w:rsidTr="00CD65F7">
              <w:trPr>
                <w:trHeight w:val="1298"/>
              </w:trPr>
              <w:tc>
                <w:tcPr>
                  <w:tcW w:w="6257" w:type="dxa"/>
                </w:tcPr>
                <w:p w14:paraId="14E298BE" w14:textId="54AADAAD" w:rsidR="00022BB1" w:rsidRPr="00D77B8D" w:rsidRDefault="00BC1EB4" w:rsidP="001220EA">
                  <w:pPr>
                    <w:pStyle w:val="NoSpacing"/>
                    <w:numPr>
                      <w:ilvl w:val="0"/>
                      <w:numId w:val="3"/>
                    </w:numPr>
                    <w:spacing w:line="276" w:lineRule="auto"/>
                    <w:ind w:left="211" w:right="-890" w:hanging="211"/>
                    <w:rPr>
                      <w:rFonts w:ascii="Arial" w:hAnsi="Arial" w:cs="Arial"/>
                      <w:b/>
                      <w:color w:val="E36C0A" w:themeColor="accent6" w:themeShade="BF"/>
                      <w:sz w:val="18"/>
                      <w:szCs w:val="18"/>
                      <w:lang w:eastAsia="zh-CN"/>
                    </w:rPr>
                  </w:pPr>
                  <w:r w:rsidRPr="00BC1EB4">
                    <w:rPr>
                      <w:rFonts w:ascii="Arial" w:eastAsia="SimSun" w:hAnsi="Arial" w:cs="Arial" w:hint="eastAsia"/>
                      <w:b/>
                      <w:color w:val="E36C0A" w:themeColor="accent6" w:themeShade="BF"/>
                      <w:sz w:val="18"/>
                      <w:szCs w:val="18"/>
                      <w:lang w:eastAsia="zh-CN"/>
                    </w:rPr>
                    <w:t>杰出绿色和</w:t>
                  </w:r>
                  <w:proofErr w:type="gramStart"/>
                  <w:r w:rsidRPr="00BC1EB4">
                    <w:rPr>
                      <w:rFonts w:ascii="Arial" w:eastAsia="SimSun" w:hAnsi="Arial" w:cs="Arial" w:hint="eastAsia"/>
                      <w:b/>
                      <w:color w:val="E36C0A" w:themeColor="accent6" w:themeShade="BF"/>
                      <w:sz w:val="18"/>
                      <w:szCs w:val="18"/>
                      <w:lang w:eastAsia="zh-CN"/>
                    </w:rPr>
                    <w:t>可</w:t>
                  </w:r>
                  <w:proofErr w:type="gramEnd"/>
                  <w:r w:rsidRPr="00BC1EB4">
                    <w:rPr>
                      <w:rFonts w:ascii="Arial" w:eastAsia="SimSun" w:hAnsi="Arial" w:cs="Arial" w:hint="eastAsia"/>
                      <w:b/>
                      <w:color w:val="E36C0A" w:themeColor="accent6" w:themeShade="BF"/>
                      <w:sz w:val="18"/>
                      <w:szCs w:val="18"/>
                      <w:lang w:eastAsia="zh-CN"/>
                    </w:rPr>
                    <w:t>持续债券牵头经办行</w:t>
                  </w:r>
                  <w:r w:rsidRPr="00BC1EB4">
                    <w:rPr>
                      <w:rFonts w:ascii="Arial" w:eastAsia="SimSun" w:hAnsi="Arial" w:cs="Arial" w:hint="eastAsia"/>
                      <w:color w:val="E36C0A" w:themeColor="accent6" w:themeShade="BF"/>
                      <w:sz w:val="16"/>
                      <w:szCs w:val="18"/>
                      <w:lang w:eastAsia="zh-CN"/>
                    </w:rPr>
                    <w:t>（界别</w:t>
                  </w:r>
                  <w:r w:rsidRPr="00BC1EB4">
                    <w:rPr>
                      <w:rFonts w:ascii="Arial" w:eastAsia="SimSun" w:hAnsi="Arial" w:cs="Arial"/>
                      <w:color w:val="E36C0A" w:themeColor="accent6" w:themeShade="BF"/>
                      <w:sz w:val="16"/>
                      <w:szCs w:val="18"/>
                      <w:lang w:eastAsia="zh-CN"/>
                    </w:rPr>
                    <w:t xml:space="preserve">: </w:t>
                  </w:r>
                  <w:r w:rsidR="005A2A53" w:rsidRPr="00D77B8D">
                    <w:rPr>
                      <w:rFonts w:ascii="Arial" w:hAnsi="Arial" w:cs="Arial"/>
                      <w:color w:val="000000" w:themeColor="text1"/>
                      <w:sz w:val="16"/>
                      <w:szCs w:val="24"/>
                      <w:u w:val="single"/>
                    </w:rPr>
                    <w:fldChar w:fldCharType="begin">
                      <w:ffData>
                        <w:name w:val="Text10"/>
                        <w:enabled/>
                        <w:calcOnExit w:val="0"/>
                        <w:textInput/>
                      </w:ffData>
                    </w:fldChar>
                  </w:r>
                  <w:r w:rsidR="005A2A53" w:rsidRPr="00D77B8D">
                    <w:rPr>
                      <w:rFonts w:ascii="Arial" w:hAnsi="Arial" w:cs="Arial"/>
                      <w:color w:val="000000" w:themeColor="text1"/>
                      <w:sz w:val="16"/>
                      <w:szCs w:val="24"/>
                      <w:u w:val="single"/>
                      <w:lang w:eastAsia="zh-CN"/>
                    </w:rPr>
                    <w:instrText xml:space="preserve"> FORMTEXT </w:instrText>
                  </w:r>
                  <w:r w:rsidR="005A2A53" w:rsidRPr="00D77B8D">
                    <w:rPr>
                      <w:rFonts w:ascii="Arial" w:hAnsi="Arial" w:cs="Arial"/>
                      <w:color w:val="000000" w:themeColor="text1"/>
                      <w:sz w:val="16"/>
                      <w:szCs w:val="24"/>
                      <w:u w:val="single"/>
                    </w:rPr>
                  </w:r>
                  <w:r w:rsidR="005A2A53" w:rsidRPr="00D77B8D">
                    <w:rPr>
                      <w:rFonts w:ascii="Arial" w:hAnsi="Arial" w:cs="Arial"/>
                      <w:color w:val="000000" w:themeColor="text1"/>
                      <w:sz w:val="16"/>
                      <w:szCs w:val="24"/>
                      <w:u w:val="single"/>
                    </w:rPr>
                    <w:fldChar w:fldCharType="separate"/>
                  </w:r>
                  <w:r w:rsidR="005A2A53" w:rsidRPr="00D77B8D">
                    <w:rPr>
                      <w:rFonts w:ascii="Arial" w:hAnsi="Arial" w:cs="Arial"/>
                      <w:noProof/>
                      <w:color w:val="000000" w:themeColor="text1"/>
                      <w:sz w:val="16"/>
                      <w:szCs w:val="24"/>
                      <w:u w:val="single"/>
                    </w:rPr>
                    <w:t> </w:t>
                  </w:r>
                  <w:r w:rsidR="005A2A53" w:rsidRPr="00D77B8D">
                    <w:rPr>
                      <w:rFonts w:ascii="Arial" w:hAnsi="Arial" w:cs="Arial"/>
                      <w:noProof/>
                      <w:color w:val="000000" w:themeColor="text1"/>
                      <w:sz w:val="16"/>
                      <w:szCs w:val="24"/>
                      <w:u w:val="single"/>
                    </w:rPr>
                    <w:t> </w:t>
                  </w:r>
                  <w:r w:rsidR="005A2A53" w:rsidRPr="00D77B8D">
                    <w:rPr>
                      <w:rFonts w:ascii="Arial" w:hAnsi="Arial" w:cs="Arial"/>
                      <w:noProof/>
                      <w:color w:val="000000" w:themeColor="text1"/>
                      <w:sz w:val="16"/>
                      <w:szCs w:val="24"/>
                      <w:u w:val="single"/>
                    </w:rPr>
                    <w:t> </w:t>
                  </w:r>
                  <w:r w:rsidR="005A2A53" w:rsidRPr="00D77B8D">
                    <w:rPr>
                      <w:rFonts w:ascii="Arial" w:hAnsi="Arial" w:cs="Arial"/>
                      <w:noProof/>
                      <w:color w:val="000000" w:themeColor="text1"/>
                      <w:sz w:val="16"/>
                      <w:szCs w:val="24"/>
                      <w:u w:val="single"/>
                    </w:rPr>
                    <w:t> </w:t>
                  </w:r>
                  <w:r w:rsidR="005A2A53" w:rsidRPr="00D77B8D">
                    <w:rPr>
                      <w:rFonts w:ascii="Arial" w:hAnsi="Arial" w:cs="Arial"/>
                      <w:noProof/>
                      <w:color w:val="000000" w:themeColor="text1"/>
                      <w:sz w:val="16"/>
                      <w:szCs w:val="24"/>
                      <w:u w:val="single"/>
                    </w:rPr>
                    <w:t> </w:t>
                  </w:r>
                  <w:r w:rsidR="005A2A53" w:rsidRPr="00D77B8D">
                    <w:rPr>
                      <w:rFonts w:ascii="Arial" w:hAnsi="Arial" w:cs="Arial"/>
                      <w:color w:val="000000" w:themeColor="text1"/>
                      <w:sz w:val="16"/>
                      <w:szCs w:val="24"/>
                      <w:u w:val="single"/>
                    </w:rPr>
                    <w:fldChar w:fldCharType="end"/>
                  </w:r>
                  <w:r w:rsidRPr="00BC1EB4">
                    <w:rPr>
                      <w:rFonts w:ascii="Arial" w:eastAsia="SimSun" w:hAnsi="Arial" w:cs="Arial"/>
                      <w:color w:val="E36C0A" w:themeColor="accent6" w:themeShade="BF"/>
                      <w:sz w:val="16"/>
                      <w:szCs w:val="24"/>
                      <w:lang w:eastAsia="zh-CN"/>
                    </w:rPr>
                    <w:t xml:space="preserve"> </w:t>
                  </w:r>
                  <w:r w:rsidRPr="00BC1EB4">
                    <w:rPr>
                      <w:rFonts w:ascii="Arial" w:eastAsia="SimSun" w:hAnsi="Arial" w:cs="Arial" w:hint="eastAsia"/>
                      <w:color w:val="E36C0A" w:themeColor="accent6" w:themeShade="BF"/>
                      <w:sz w:val="14"/>
                      <w:szCs w:val="18"/>
                      <w:lang w:eastAsia="zh-CN"/>
                    </w:rPr>
                    <w:t>）</w:t>
                  </w:r>
                </w:p>
                <w:p w14:paraId="540A5CA1" w14:textId="26A79223" w:rsidR="00022BB1" w:rsidRPr="00D77B8D" w:rsidRDefault="00022BB1" w:rsidP="003B758E">
                  <w:pPr>
                    <w:pStyle w:val="NoSpacing"/>
                    <w:spacing w:line="276" w:lineRule="auto"/>
                    <w:ind w:left="347" w:right="-890"/>
                    <w:rPr>
                      <w:rFonts w:ascii="Arial" w:hAnsi="Arial" w:cs="Arial"/>
                      <w:color w:val="E36C0A" w:themeColor="accent6" w:themeShade="BF"/>
                      <w:sz w:val="16"/>
                      <w:szCs w:val="18"/>
                      <w:lang w:eastAsia="zh-CN"/>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lang w:eastAsia="zh-CN"/>
                    </w:rPr>
                    <w:instrText xml:space="preserve"> FORMCHECKBOX </w:instrText>
                  </w:r>
                  <w:r w:rsidR="00000000">
                    <w:rPr>
                      <w:rFonts w:ascii="Arial" w:hAnsi="Arial" w:cs="Arial"/>
                      <w:color w:val="333333"/>
                      <w:sz w:val="16"/>
                    </w:rPr>
                  </w:r>
                  <w:r w:rsidR="00000000">
                    <w:rPr>
                      <w:rFonts w:ascii="Arial" w:hAnsi="Arial" w:cs="Arial"/>
                      <w:color w:val="333333"/>
                      <w:sz w:val="16"/>
                    </w:rPr>
                    <w:fldChar w:fldCharType="separate"/>
                  </w:r>
                  <w:r w:rsidRPr="00D77B8D">
                    <w:rPr>
                      <w:rFonts w:ascii="Arial" w:hAnsi="Arial" w:cs="Arial"/>
                      <w:color w:val="333333"/>
                      <w:sz w:val="16"/>
                    </w:rPr>
                    <w:fldChar w:fldCharType="end"/>
                  </w:r>
                  <w:r w:rsidR="00BC1EB4" w:rsidRPr="00BC1EB4">
                    <w:rPr>
                      <w:rFonts w:ascii="Arial" w:eastAsia="SimSun" w:hAnsi="Arial" w:cs="Arial"/>
                      <w:color w:val="E36C0A" w:themeColor="accent6" w:themeShade="BF"/>
                      <w:sz w:val="14"/>
                      <w:szCs w:val="16"/>
                      <w:lang w:eastAsia="zh-CN"/>
                    </w:rPr>
                    <w:t xml:space="preserve"> </w:t>
                  </w:r>
                  <w:r w:rsidR="00BC1EB4" w:rsidRPr="00BC1EB4">
                    <w:rPr>
                      <w:rFonts w:ascii="Arial" w:eastAsia="SimSun" w:hAnsi="Arial" w:cs="Arial"/>
                      <w:color w:val="E36C0A" w:themeColor="accent6" w:themeShade="BF"/>
                      <w:sz w:val="16"/>
                      <w:szCs w:val="18"/>
                      <w:lang w:eastAsia="zh-CN"/>
                    </w:rPr>
                    <w:t xml:space="preserve"> </w:t>
                  </w:r>
                  <w:r w:rsidR="00BC1EB4" w:rsidRPr="00BC1EB4">
                    <w:rPr>
                      <w:rFonts w:ascii="Arial" w:eastAsia="SimSun" w:hAnsi="Arial" w:cs="Arial" w:hint="eastAsia"/>
                      <w:color w:val="E36C0A" w:themeColor="accent6" w:themeShade="BF"/>
                      <w:sz w:val="16"/>
                      <w:szCs w:val="18"/>
                      <w:lang w:eastAsia="zh-CN"/>
                    </w:rPr>
                    <w:t>最大规模单一</w:t>
                  </w:r>
                  <w:r w:rsidR="00BC1EB4" w:rsidRPr="00BC1EB4">
                    <w:rPr>
                      <w:rFonts w:ascii="Arial" w:eastAsia="SimSun" w:hAnsi="Arial" w:cs="Arial"/>
                      <w:color w:val="E36C0A" w:themeColor="accent6" w:themeShade="BF"/>
                      <w:sz w:val="16"/>
                      <w:szCs w:val="18"/>
                      <w:lang w:eastAsia="zh-CN"/>
                    </w:rPr>
                    <w:t xml:space="preserve"> </w:t>
                  </w:r>
                  <w:r w:rsidR="005A2A53" w:rsidRPr="00D77B8D">
                    <w:rPr>
                      <w:rFonts w:ascii="Arial" w:hAnsi="Arial" w:cs="Arial"/>
                      <w:color w:val="000000" w:themeColor="text1"/>
                      <w:sz w:val="16"/>
                      <w:szCs w:val="24"/>
                      <w:u w:val="single"/>
                    </w:rPr>
                    <w:fldChar w:fldCharType="begin">
                      <w:ffData>
                        <w:name w:val="Text10"/>
                        <w:enabled/>
                        <w:calcOnExit w:val="0"/>
                        <w:textInput/>
                      </w:ffData>
                    </w:fldChar>
                  </w:r>
                  <w:r w:rsidR="005A2A53" w:rsidRPr="00D77B8D">
                    <w:rPr>
                      <w:rFonts w:ascii="Arial" w:hAnsi="Arial" w:cs="Arial"/>
                      <w:color w:val="000000" w:themeColor="text1"/>
                      <w:sz w:val="16"/>
                      <w:szCs w:val="24"/>
                      <w:u w:val="single"/>
                      <w:lang w:eastAsia="zh-CN"/>
                    </w:rPr>
                    <w:instrText xml:space="preserve"> FORMTEXT </w:instrText>
                  </w:r>
                  <w:r w:rsidR="005A2A53" w:rsidRPr="00D77B8D">
                    <w:rPr>
                      <w:rFonts w:ascii="Arial" w:hAnsi="Arial" w:cs="Arial"/>
                      <w:color w:val="000000" w:themeColor="text1"/>
                      <w:sz w:val="16"/>
                      <w:szCs w:val="24"/>
                      <w:u w:val="single"/>
                    </w:rPr>
                  </w:r>
                  <w:r w:rsidR="005A2A53" w:rsidRPr="00D77B8D">
                    <w:rPr>
                      <w:rFonts w:ascii="Arial" w:hAnsi="Arial" w:cs="Arial"/>
                      <w:color w:val="000000" w:themeColor="text1"/>
                      <w:sz w:val="16"/>
                      <w:szCs w:val="24"/>
                      <w:u w:val="single"/>
                    </w:rPr>
                    <w:fldChar w:fldCharType="separate"/>
                  </w:r>
                  <w:r w:rsidR="005A2A53" w:rsidRPr="00D77B8D">
                    <w:rPr>
                      <w:rFonts w:ascii="Arial" w:hAnsi="Arial" w:cs="Arial"/>
                      <w:noProof/>
                      <w:color w:val="000000" w:themeColor="text1"/>
                      <w:sz w:val="16"/>
                      <w:szCs w:val="24"/>
                      <w:u w:val="single"/>
                    </w:rPr>
                    <w:t> </w:t>
                  </w:r>
                  <w:r w:rsidR="005A2A53" w:rsidRPr="00D77B8D">
                    <w:rPr>
                      <w:rFonts w:ascii="Arial" w:hAnsi="Arial" w:cs="Arial"/>
                      <w:noProof/>
                      <w:color w:val="000000" w:themeColor="text1"/>
                      <w:sz w:val="16"/>
                      <w:szCs w:val="24"/>
                      <w:u w:val="single"/>
                    </w:rPr>
                    <w:t> </w:t>
                  </w:r>
                  <w:r w:rsidR="005A2A53" w:rsidRPr="00D77B8D">
                    <w:rPr>
                      <w:rFonts w:ascii="Arial" w:hAnsi="Arial" w:cs="Arial"/>
                      <w:noProof/>
                      <w:color w:val="000000" w:themeColor="text1"/>
                      <w:sz w:val="16"/>
                      <w:szCs w:val="24"/>
                      <w:u w:val="single"/>
                    </w:rPr>
                    <w:t> </w:t>
                  </w:r>
                  <w:r w:rsidR="005A2A53" w:rsidRPr="00D77B8D">
                    <w:rPr>
                      <w:rFonts w:ascii="Arial" w:hAnsi="Arial" w:cs="Arial"/>
                      <w:noProof/>
                      <w:color w:val="000000" w:themeColor="text1"/>
                      <w:sz w:val="16"/>
                      <w:szCs w:val="24"/>
                      <w:u w:val="single"/>
                    </w:rPr>
                    <w:t> </w:t>
                  </w:r>
                  <w:r w:rsidR="005A2A53" w:rsidRPr="00D77B8D">
                    <w:rPr>
                      <w:rFonts w:ascii="Arial" w:hAnsi="Arial" w:cs="Arial"/>
                      <w:noProof/>
                      <w:color w:val="000000" w:themeColor="text1"/>
                      <w:sz w:val="16"/>
                      <w:szCs w:val="24"/>
                      <w:u w:val="single"/>
                    </w:rPr>
                    <w:t> </w:t>
                  </w:r>
                  <w:r w:rsidR="005A2A53" w:rsidRPr="00D77B8D">
                    <w:rPr>
                      <w:rFonts w:ascii="Arial" w:hAnsi="Arial" w:cs="Arial"/>
                      <w:color w:val="000000" w:themeColor="text1"/>
                      <w:sz w:val="16"/>
                      <w:szCs w:val="24"/>
                      <w:u w:val="single"/>
                    </w:rPr>
                    <w:fldChar w:fldCharType="end"/>
                  </w:r>
                  <w:r w:rsidR="00BC1EB4" w:rsidRPr="00BC1EB4">
                    <w:rPr>
                      <w:rFonts w:ascii="Arial" w:eastAsia="SimSun" w:hAnsi="Arial" w:cs="Arial"/>
                      <w:color w:val="E36C0A" w:themeColor="accent6" w:themeShade="BF"/>
                      <w:sz w:val="16"/>
                      <w:szCs w:val="18"/>
                      <w:lang w:eastAsia="zh-CN"/>
                    </w:rPr>
                    <w:t>¹</w:t>
                  </w:r>
                  <w:r w:rsidR="00BC1EB4" w:rsidRPr="00BC1EB4">
                    <w:rPr>
                      <w:rFonts w:ascii="Arial" w:eastAsia="SimSun" w:hAnsi="Arial" w:cs="Arial"/>
                      <w:color w:val="E36C0A" w:themeColor="accent6" w:themeShade="BF"/>
                      <w:sz w:val="16"/>
                      <w:szCs w:val="24"/>
                      <w:lang w:eastAsia="zh-CN"/>
                    </w:rPr>
                    <w:t xml:space="preserve"> </w:t>
                  </w:r>
                  <w:r w:rsidR="00BC1EB4" w:rsidRPr="00BC1EB4">
                    <w:rPr>
                      <w:rFonts w:ascii="Arial" w:eastAsia="SimSun" w:hAnsi="Arial" w:cs="Arial" w:hint="eastAsia"/>
                      <w:color w:val="E36C0A" w:themeColor="accent6" w:themeShade="BF"/>
                      <w:sz w:val="16"/>
                      <w:szCs w:val="18"/>
                      <w:lang w:eastAsia="zh-CN"/>
                    </w:rPr>
                    <w:t>债券</w:t>
                  </w:r>
                </w:p>
                <w:p w14:paraId="2C9081C1" w14:textId="1B60B8A4" w:rsidR="00022BB1" w:rsidRPr="00D77B8D" w:rsidRDefault="00022BB1" w:rsidP="003B758E">
                  <w:pPr>
                    <w:pStyle w:val="NoSpacing"/>
                    <w:spacing w:line="276" w:lineRule="auto"/>
                    <w:ind w:left="347" w:right="-890"/>
                    <w:rPr>
                      <w:rFonts w:ascii="Arial" w:hAnsi="Arial" w:cs="Arial"/>
                      <w:color w:val="E36C0A" w:themeColor="accent6" w:themeShade="BF"/>
                      <w:sz w:val="16"/>
                      <w:szCs w:val="18"/>
                      <w:lang w:eastAsia="zh-CN"/>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lang w:eastAsia="zh-CN"/>
                    </w:rPr>
                    <w:instrText xml:space="preserve"> FORMCHECKBOX </w:instrText>
                  </w:r>
                  <w:r w:rsidR="00000000">
                    <w:rPr>
                      <w:rFonts w:ascii="Arial" w:hAnsi="Arial" w:cs="Arial"/>
                      <w:color w:val="333333"/>
                      <w:sz w:val="16"/>
                    </w:rPr>
                  </w:r>
                  <w:r w:rsidR="00000000">
                    <w:rPr>
                      <w:rFonts w:ascii="Arial" w:hAnsi="Arial" w:cs="Arial"/>
                      <w:color w:val="333333"/>
                      <w:sz w:val="16"/>
                    </w:rPr>
                    <w:fldChar w:fldCharType="separate"/>
                  </w:r>
                  <w:r w:rsidRPr="00D77B8D">
                    <w:rPr>
                      <w:rFonts w:ascii="Arial" w:hAnsi="Arial" w:cs="Arial"/>
                      <w:color w:val="333333"/>
                      <w:sz w:val="16"/>
                    </w:rPr>
                    <w:fldChar w:fldCharType="end"/>
                  </w:r>
                  <w:r w:rsidR="00BC1EB4" w:rsidRPr="00BC1EB4">
                    <w:rPr>
                      <w:rFonts w:ascii="Arial" w:eastAsia="SimSun" w:hAnsi="Arial" w:cs="Arial"/>
                      <w:color w:val="E36C0A" w:themeColor="accent6" w:themeShade="BF"/>
                      <w:sz w:val="14"/>
                      <w:szCs w:val="16"/>
                      <w:lang w:eastAsia="zh-CN"/>
                    </w:rPr>
                    <w:t xml:space="preserve"> </w:t>
                  </w:r>
                  <w:r w:rsidR="00BC1EB4" w:rsidRPr="00BC1EB4">
                    <w:rPr>
                      <w:rFonts w:ascii="Arial" w:eastAsia="SimSun" w:hAnsi="Arial" w:cs="Arial"/>
                      <w:color w:val="E36C0A" w:themeColor="accent6" w:themeShade="BF"/>
                      <w:sz w:val="16"/>
                      <w:szCs w:val="18"/>
                      <w:lang w:eastAsia="zh-CN"/>
                    </w:rPr>
                    <w:t xml:space="preserve"> </w:t>
                  </w:r>
                  <w:r w:rsidR="00BC1EB4" w:rsidRPr="00BC1EB4">
                    <w:rPr>
                      <w:rFonts w:ascii="Arial" w:eastAsia="SimSun" w:hAnsi="Arial" w:cs="Arial" w:hint="eastAsia"/>
                      <w:color w:val="E36C0A" w:themeColor="accent6" w:themeShade="BF"/>
                      <w:sz w:val="16"/>
                      <w:szCs w:val="18"/>
                      <w:lang w:eastAsia="zh-CN"/>
                    </w:rPr>
                    <w:t>最大规模整体</w:t>
                  </w:r>
                  <w:r w:rsidR="00BC1EB4" w:rsidRPr="00BC1EB4">
                    <w:rPr>
                      <w:rFonts w:ascii="Arial" w:eastAsia="SimSun" w:hAnsi="Arial" w:cs="Arial"/>
                      <w:color w:val="E36C0A" w:themeColor="accent6" w:themeShade="BF"/>
                      <w:sz w:val="16"/>
                      <w:szCs w:val="18"/>
                      <w:lang w:eastAsia="zh-CN"/>
                    </w:rPr>
                    <w:t xml:space="preserve"> </w:t>
                  </w:r>
                  <w:r w:rsidR="005A2A53" w:rsidRPr="00D77B8D">
                    <w:rPr>
                      <w:rFonts w:ascii="Arial" w:hAnsi="Arial" w:cs="Arial"/>
                      <w:color w:val="000000" w:themeColor="text1"/>
                      <w:sz w:val="16"/>
                      <w:szCs w:val="24"/>
                      <w:u w:val="single"/>
                    </w:rPr>
                    <w:fldChar w:fldCharType="begin">
                      <w:ffData>
                        <w:name w:val="Text10"/>
                        <w:enabled/>
                        <w:calcOnExit w:val="0"/>
                        <w:textInput/>
                      </w:ffData>
                    </w:fldChar>
                  </w:r>
                  <w:r w:rsidR="005A2A53" w:rsidRPr="00D77B8D">
                    <w:rPr>
                      <w:rFonts w:ascii="Arial" w:hAnsi="Arial" w:cs="Arial"/>
                      <w:color w:val="000000" w:themeColor="text1"/>
                      <w:sz w:val="16"/>
                      <w:szCs w:val="24"/>
                      <w:u w:val="single"/>
                      <w:lang w:eastAsia="zh-CN"/>
                    </w:rPr>
                    <w:instrText xml:space="preserve"> FORMTEXT </w:instrText>
                  </w:r>
                  <w:r w:rsidR="005A2A53" w:rsidRPr="00D77B8D">
                    <w:rPr>
                      <w:rFonts w:ascii="Arial" w:hAnsi="Arial" w:cs="Arial"/>
                      <w:color w:val="000000" w:themeColor="text1"/>
                      <w:sz w:val="16"/>
                      <w:szCs w:val="24"/>
                      <w:u w:val="single"/>
                    </w:rPr>
                  </w:r>
                  <w:r w:rsidR="005A2A53" w:rsidRPr="00D77B8D">
                    <w:rPr>
                      <w:rFonts w:ascii="Arial" w:hAnsi="Arial" w:cs="Arial"/>
                      <w:color w:val="000000" w:themeColor="text1"/>
                      <w:sz w:val="16"/>
                      <w:szCs w:val="24"/>
                      <w:u w:val="single"/>
                    </w:rPr>
                    <w:fldChar w:fldCharType="separate"/>
                  </w:r>
                  <w:r w:rsidR="005A2A53" w:rsidRPr="00D77B8D">
                    <w:rPr>
                      <w:rFonts w:ascii="Arial" w:hAnsi="Arial" w:cs="Arial"/>
                      <w:noProof/>
                      <w:color w:val="000000" w:themeColor="text1"/>
                      <w:sz w:val="16"/>
                      <w:szCs w:val="24"/>
                      <w:u w:val="single"/>
                    </w:rPr>
                    <w:t> </w:t>
                  </w:r>
                  <w:r w:rsidR="005A2A53" w:rsidRPr="00D77B8D">
                    <w:rPr>
                      <w:rFonts w:ascii="Arial" w:hAnsi="Arial" w:cs="Arial"/>
                      <w:noProof/>
                      <w:color w:val="000000" w:themeColor="text1"/>
                      <w:sz w:val="16"/>
                      <w:szCs w:val="24"/>
                      <w:u w:val="single"/>
                    </w:rPr>
                    <w:t> </w:t>
                  </w:r>
                  <w:r w:rsidR="005A2A53" w:rsidRPr="00D77B8D">
                    <w:rPr>
                      <w:rFonts w:ascii="Arial" w:hAnsi="Arial" w:cs="Arial"/>
                      <w:noProof/>
                      <w:color w:val="000000" w:themeColor="text1"/>
                      <w:sz w:val="16"/>
                      <w:szCs w:val="24"/>
                      <w:u w:val="single"/>
                    </w:rPr>
                    <w:t> </w:t>
                  </w:r>
                  <w:r w:rsidR="005A2A53" w:rsidRPr="00D77B8D">
                    <w:rPr>
                      <w:rFonts w:ascii="Arial" w:hAnsi="Arial" w:cs="Arial"/>
                      <w:noProof/>
                      <w:color w:val="000000" w:themeColor="text1"/>
                      <w:sz w:val="16"/>
                      <w:szCs w:val="24"/>
                      <w:u w:val="single"/>
                    </w:rPr>
                    <w:t> </w:t>
                  </w:r>
                  <w:r w:rsidR="005A2A53" w:rsidRPr="00D77B8D">
                    <w:rPr>
                      <w:rFonts w:ascii="Arial" w:hAnsi="Arial" w:cs="Arial"/>
                      <w:noProof/>
                      <w:color w:val="000000" w:themeColor="text1"/>
                      <w:sz w:val="16"/>
                      <w:szCs w:val="24"/>
                      <w:u w:val="single"/>
                    </w:rPr>
                    <w:t> </w:t>
                  </w:r>
                  <w:r w:rsidR="005A2A53" w:rsidRPr="00D77B8D">
                    <w:rPr>
                      <w:rFonts w:ascii="Arial" w:hAnsi="Arial" w:cs="Arial"/>
                      <w:color w:val="000000" w:themeColor="text1"/>
                      <w:sz w:val="16"/>
                      <w:szCs w:val="24"/>
                      <w:u w:val="single"/>
                    </w:rPr>
                    <w:fldChar w:fldCharType="end"/>
                  </w:r>
                  <w:r w:rsidR="00BC1EB4" w:rsidRPr="00BC1EB4">
                    <w:rPr>
                      <w:rFonts w:ascii="Arial" w:eastAsia="SimSun" w:hAnsi="Arial" w:cs="Arial"/>
                      <w:color w:val="E36C0A" w:themeColor="accent6" w:themeShade="BF"/>
                      <w:sz w:val="16"/>
                      <w:szCs w:val="18"/>
                      <w:lang w:eastAsia="zh-CN"/>
                    </w:rPr>
                    <w:t>¹</w:t>
                  </w:r>
                  <w:r w:rsidR="00BC1EB4" w:rsidRPr="00BC1EB4">
                    <w:rPr>
                      <w:rFonts w:ascii="Arial" w:eastAsia="SimSun" w:hAnsi="Arial" w:cs="Arial"/>
                      <w:color w:val="E36C0A" w:themeColor="accent6" w:themeShade="BF"/>
                      <w:sz w:val="16"/>
                      <w:szCs w:val="24"/>
                      <w:lang w:eastAsia="zh-CN"/>
                    </w:rPr>
                    <w:t xml:space="preserve"> </w:t>
                  </w:r>
                  <w:r w:rsidR="00BC1EB4" w:rsidRPr="00BC1EB4">
                    <w:rPr>
                      <w:rFonts w:ascii="Arial" w:eastAsia="SimSun" w:hAnsi="Arial" w:cs="Arial" w:hint="eastAsia"/>
                      <w:color w:val="E36C0A" w:themeColor="accent6" w:themeShade="BF"/>
                      <w:sz w:val="16"/>
                      <w:szCs w:val="18"/>
                      <w:lang w:eastAsia="zh-CN"/>
                    </w:rPr>
                    <w:t>债券</w:t>
                  </w:r>
                </w:p>
                <w:p w14:paraId="6BA826F6" w14:textId="3486F07A" w:rsidR="005A2FCA" w:rsidRDefault="00022BB1" w:rsidP="003C1737">
                  <w:pPr>
                    <w:pStyle w:val="NoSpacing"/>
                    <w:spacing w:line="276" w:lineRule="auto"/>
                    <w:ind w:left="347" w:right="-890"/>
                    <w:rPr>
                      <w:rFonts w:ascii="Arial" w:hAnsi="Arial" w:cs="Arial"/>
                      <w:color w:val="E36C0A" w:themeColor="accent6" w:themeShade="BF"/>
                      <w:sz w:val="16"/>
                      <w:szCs w:val="18"/>
                      <w:lang w:eastAsia="zh-CN"/>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lang w:eastAsia="zh-CN"/>
                    </w:rPr>
                    <w:instrText xml:space="preserve"> FORMCHECKBOX </w:instrText>
                  </w:r>
                  <w:r w:rsidR="00000000">
                    <w:rPr>
                      <w:rFonts w:ascii="Arial" w:hAnsi="Arial" w:cs="Arial"/>
                      <w:color w:val="333333"/>
                      <w:sz w:val="16"/>
                    </w:rPr>
                  </w:r>
                  <w:r w:rsidR="00000000">
                    <w:rPr>
                      <w:rFonts w:ascii="Arial" w:hAnsi="Arial" w:cs="Arial"/>
                      <w:color w:val="333333"/>
                      <w:sz w:val="16"/>
                    </w:rPr>
                    <w:fldChar w:fldCharType="separate"/>
                  </w:r>
                  <w:r w:rsidRPr="00D77B8D">
                    <w:rPr>
                      <w:rFonts w:ascii="Arial" w:hAnsi="Arial" w:cs="Arial"/>
                      <w:color w:val="333333"/>
                      <w:sz w:val="16"/>
                    </w:rPr>
                    <w:fldChar w:fldCharType="end"/>
                  </w:r>
                  <w:r w:rsidR="00BC1EB4" w:rsidRPr="00BC1EB4">
                    <w:rPr>
                      <w:rFonts w:ascii="Arial" w:eastAsia="SimSun" w:hAnsi="Arial" w:cs="Arial"/>
                      <w:color w:val="E36C0A" w:themeColor="accent6" w:themeShade="BF"/>
                      <w:sz w:val="14"/>
                      <w:szCs w:val="16"/>
                      <w:lang w:eastAsia="zh-CN"/>
                    </w:rPr>
                    <w:t xml:space="preserve"> </w:t>
                  </w:r>
                  <w:r w:rsidR="00BC1EB4" w:rsidRPr="00BC1EB4">
                    <w:rPr>
                      <w:rFonts w:ascii="Arial" w:eastAsia="SimSun" w:hAnsi="Arial" w:cs="Arial"/>
                      <w:color w:val="E36C0A" w:themeColor="accent6" w:themeShade="BF"/>
                      <w:sz w:val="16"/>
                      <w:szCs w:val="18"/>
                      <w:lang w:eastAsia="zh-CN"/>
                    </w:rPr>
                    <w:t xml:space="preserve"> </w:t>
                  </w:r>
                  <w:r w:rsidR="00BC1EB4" w:rsidRPr="00BC1EB4">
                    <w:rPr>
                      <w:rFonts w:ascii="Arial" w:eastAsia="SimSun" w:hAnsi="Arial" w:cs="Arial" w:hint="eastAsia"/>
                      <w:color w:val="E36C0A" w:themeColor="accent6" w:themeShade="BF"/>
                      <w:sz w:val="16"/>
                      <w:szCs w:val="18"/>
                      <w:lang w:eastAsia="zh-CN"/>
                    </w:rPr>
                    <w:t>卓越远见</w:t>
                  </w:r>
                  <w:r w:rsidR="005A2A53" w:rsidRPr="00D77B8D">
                    <w:rPr>
                      <w:rFonts w:ascii="Arial" w:hAnsi="Arial" w:cs="Arial"/>
                      <w:color w:val="000000" w:themeColor="text1"/>
                      <w:sz w:val="16"/>
                      <w:u w:val="single"/>
                    </w:rPr>
                    <w:fldChar w:fldCharType="begin">
                      <w:ffData>
                        <w:name w:val="Text10"/>
                        <w:enabled/>
                        <w:calcOnExit w:val="0"/>
                        <w:textInput/>
                      </w:ffData>
                    </w:fldChar>
                  </w:r>
                  <w:r w:rsidR="005A2A53" w:rsidRPr="00D77B8D">
                    <w:rPr>
                      <w:rFonts w:ascii="Arial" w:hAnsi="Arial" w:cs="Arial"/>
                      <w:color w:val="000000" w:themeColor="text1"/>
                      <w:sz w:val="16"/>
                      <w:u w:val="single"/>
                      <w:lang w:eastAsia="zh-CN"/>
                    </w:rPr>
                    <w:instrText xml:space="preserve"> FORMTEXT </w:instrText>
                  </w:r>
                  <w:r w:rsidR="005A2A53" w:rsidRPr="00D77B8D">
                    <w:rPr>
                      <w:rFonts w:ascii="Arial" w:hAnsi="Arial" w:cs="Arial"/>
                      <w:color w:val="000000" w:themeColor="text1"/>
                      <w:sz w:val="16"/>
                      <w:u w:val="single"/>
                    </w:rPr>
                  </w:r>
                  <w:r w:rsidR="005A2A53" w:rsidRPr="00D77B8D">
                    <w:rPr>
                      <w:rFonts w:ascii="Arial" w:hAnsi="Arial" w:cs="Arial"/>
                      <w:color w:val="000000" w:themeColor="text1"/>
                      <w:sz w:val="16"/>
                      <w:u w:val="single"/>
                    </w:rPr>
                    <w:fldChar w:fldCharType="separate"/>
                  </w:r>
                  <w:r w:rsidR="005A2A53" w:rsidRPr="00D77B8D">
                    <w:rPr>
                      <w:rFonts w:ascii="Arial" w:hAnsi="Arial" w:cs="Arial"/>
                      <w:noProof/>
                      <w:color w:val="000000" w:themeColor="text1"/>
                      <w:sz w:val="16"/>
                      <w:u w:val="single"/>
                    </w:rPr>
                    <w:t> </w:t>
                  </w:r>
                  <w:r w:rsidR="005A2A53" w:rsidRPr="00D77B8D">
                    <w:rPr>
                      <w:rFonts w:ascii="Arial" w:hAnsi="Arial" w:cs="Arial"/>
                      <w:noProof/>
                      <w:color w:val="000000" w:themeColor="text1"/>
                      <w:sz w:val="16"/>
                      <w:u w:val="single"/>
                    </w:rPr>
                    <w:t> </w:t>
                  </w:r>
                  <w:r w:rsidR="005A2A53" w:rsidRPr="00D77B8D">
                    <w:rPr>
                      <w:rFonts w:ascii="Arial" w:hAnsi="Arial" w:cs="Arial"/>
                      <w:noProof/>
                      <w:color w:val="000000" w:themeColor="text1"/>
                      <w:sz w:val="16"/>
                      <w:u w:val="single"/>
                    </w:rPr>
                    <w:t> </w:t>
                  </w:r>
                  <w:r w:rsidR="005A2A53" w:rsidRPr="00D77B8D">
                    <w:rPr>
                      <w:rFonts w:ascii="Arial" w:hAnsi="Arial" w:cs="Arial"/>
                      <w:noProof/>
                      <w:color w:val="000000" w:themeColor="text1"/>
                      <w:sz w:val="16"/>
                      <w:u w:val="single"/>
                    </w:rPr>
                    <w:t> </w:t>
                  </w:r>
                  <w:r w:rsidR="005A2A53" w:rsidRPr="00D77B8D">
                    <w:rPr>
                      <w:rFonts w:ascii="Arial" w:hAnsi="Arial" w:cs="Arial"/>
                      <w:noProof/>
                      <w:color w:val="000000" w:themeColor="text1"/>
                      <w:sz w:val="16"/>
                      <w:u w:val="single"/>
                    </w:rPr>
                    <w:t> </w:t>
                  </w:r>
                  <w:r w:rsidR="005A2A53" w:rsidRPr="00D77B8D">
                    <w:rPr>
                      <w:rFonts w:ascii="Arial" w:hAnsi="Arial" w:cs="Arial"/>
                      <w:color w:val="000000" w:themeColor="text1"/>
                      <w:sz w:val="16"/>
                      <w:u w:val="single"/>
                    </w:rPr>
                    <w:fldChar w:fldCharType="end"/>
                  </w:r>
                  <w:r w:rsidR="00BC1EB4" w:rsidRPr="00BC1EB4">
                    <w:rPr>
                      <w:rFonts w:ascii="Arial" w:eastAsia="SimSun" w:hAnsi="Arial" w:cs="Arial"/>
                      <w:color w:val="E36C0A" w:themeColor="accent6" w:themeShade="BF"/>
                      <w:sz w:val="16"/>
                      <w:szCs w:val="18"/>
                      <w:lang w:eastAsia="zh-CN"/>
                    </w:rPr>
                    <w:t xml:space="preserve">¹ </w:t>
                  </w:r>
                  <w:r w:rsidR="00BC1EB4" w:rsidRPr="00BC1EB4">
                    <w:rPr>
                      <w:rFonts w:ascii="Arial" w:eastAsia="SimSun" w:hAnsi="Arial" w:cs="Arial" w:hint="eastAsia"/>
                      <w:color w:val="E36C0A" w:themeColor="accent6" w:themeShade="BF"/>
                      <w:sz w:val="16"/>
                      <w:szCs w:val="18"/>
                      <w:lang w:eastAsia="zh-CN"/>
                    </w:rPr>
                    <w:t>债券框架</w:t>
                  </w:r>
                </w:p>
                <w:p w14:paraId="03478575" w14:textId="3868623B" w:rsidR="00022BB1" w:rsidRPr="00D77B8D" w:rsidRDefault="005A2FCA" w:rsidP="003C1737">
                  <w:pPr>
                    <w:pStyle w:val="NoSpacing"/>
                    <w:spacing w:line="276" w:lineRule="auto"/>
                    <w:ind w:left="347" w:right="-890"/>
                    <w:rPr>
                      <w:rFonts w:ascii="Arial" w:hAnsi="Arial" w:cs="Arial"/>
                      <w:color w:val="E36C0A" w:themeColor="accent6" w:themeShade="BF"/>
                      <w:sz w:val="16"/>
                      <w:szCs w:val="18"/>
                      <w:lang w:eastAsia="zh-CN"/>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lang w:eastAsia="zh-CN"/>
                    </w:rPr>
                    <w:instrText xml:space="preserve"> FORMCHECKBOX </w:instrText>
                  </w:r>
                  <w:r w:rsidR="00000000">
                    <w:rPr>
                      <w:rFonts w:ascii="Arial" w:hAnsi="Arial" w:cs="Arial"/>
                      <w:color w:val="333333"/>
                      <w:sz w:val="16"/>
                    </w:rPr>
                  </w:r>
                  <w:r w:rsidR="00000000">
                    <w:rPr>
                      <w:rFonts w:ascii="Arial" w:hAnsi="Arial" w:cs="Arial"/>
                      <w:color w:val="333333"/>
                      <w:sz w:val="16"/>
                    </w:rPr>
                    <w:fldChar w:fldCharType="separate"/>
                  </w:r>
                  <w:r w:rsidRPr="00D77B8D">
                    <w:rPr>
                      <w:rFonts w:ascii="Arial" w:hAnsi="Arial" w:cs="Arial"/>
                      <w:color w:val="333333"/>
                      <w:sz w:val="16"/>
                    </w:rPr>
                    <w:fldChar w:fldCharType="end"/>
                  </w:r>
                  <w:r w:rsidR="00BC1EB4" w:rsidRPr="00BC1EB4">
                    <w:rPr>
                      <w:rFonts w:ascii="Arial" w:eastAsia="SimSun" w:hAnsi="Arial" w:cs="Arial"/>
                      <w:color w:val="E36C0A" w:themeColor="accent6" w:themeShade="BF"/>
                      <w:sz w:val="14"/>
                      <w:szCs w:val="16"/>
                      <w:lang w:eastAsia="zh-CN"/>
                    </w:rPr>
                    <w:t xml:space="preserve"> </w:t>
                  </w:r>
                  <w:r w:rsidR="00BC1EB4" w:rsidRPr="00BC1EB4">
                    <w:rPr>
                      <w:rFonts w:ascii="Arial" w:eastAsia="SimSun" w:hAnsi="Arial" w:cs="Arial"/>
                      <w:color w:val="E36C0A" w:themeColor="accent6" w:themeShade="BF"/>
                      <w:sz w:val="16"/>
                      <w:szCs w:val="18"/>
                      <w:lang w:eastAsia="zh-CN"/>
                    </w:rPr>
                    <w:t xml:space="preserve"> </w:t>
                  </w:r>
                  <w:r w:rsidR="00BC1EB4" w:rsidRPr="00BC1EB4">
                    <w:rPr>
                      <w:rFonts w:ascii="Arial" w:eastAsia="SimSun" w:hAnsi="Arial" w:cs="Arial" w:hint="eastAsia"/>
                      <w:color w:val="E36C0A" w:themeColor="accent6" w:themeShade="BF"/>
                      <w:sz w:val="16"/>
                      <w:szCs w:val="18"/>
                      <w:lang w:eastAsia="zh-CN"/>
                    </w:rPr>
                    <w:t>卓越远见</w:t>
                  </w:r>
                  <w:r w:rsidR="005A2A53" w:rsidRPr="00D77B8D">
                    <w:rPr>
                      <w:rFonts w:ascii="Arial" w:hAnsi="Arial" w:cs="Arial"/>
                      <w:color w:val="000000" w:themeColor="text1"/>
                      <w:sz w:val="16"/>
                      <w:u w:val="single"/>
                    </w:rPr>
                    <w:fldChar w:fldCharType="begin">
                      <w:ffData>
                        <w:name w:val="Text10"/>
                        <w:enabled/>
                        <w:calcOnExit w:val="0"/>
                        <w:textInput/>
                      </w:ffData>
                    </w:fldChar>
                  </w:r>
                  <w:r w:rsidR="005A2A53" w:rsidRPr="00D77B8D">
                    <w:rPr>
                      <w:rFonts w:ascii="Arial" w:hAnsi="Arial" w:cs="Arial"/>
                      <w:color w:val="000000" w:themeColor="text1"/>
                      <w:sz w:val="16"/>
                      <w:u w:val="single"/>
                      <w:lang w:eastAsia="zh-CN"/>
                    </w:rPr>
                    <w:instrText xml:space="preserve"> FORMTEXT </w:instrText>
                  </w:r>
                  <w:r w:rsidR="005A2A53" w:rsidRPr="00D77B8D">
                    <w:rPr>
                      <w:rFonts w:ascii="Arial" w:hAnsi="Arial" w:cs="Arial"/>
                      <w:color w:val="000000" w:themeColor="text1"/>
                      <w:sz w:val="16"/>
                      <w:u w:val="single"/>
                    </w:rPr>
                  </w:r>
                  <w:r w:rsidR="005A2A53" w:rsidRPr="00D77B8D">
                    <w:rPr>
                      <w:rFonts w:ascii="Arial" w:hAnsi="Arial" w:cs="Arial"/>
                      <w:color w:val="000000" w:themeColor="text1"/>
                      <w:sz w:val="16"/>
                      <w:u w:val="single"/>
                    </w:rPr>
                    <w:fldChar w:fldCharType="separate"/>
                  </w:r>
                  <w:r w:rsidR="005A2A53" w:rsidRPr="00D77B8D">
                    <w:rPr>
                      <w:rFonts w:ascii="Arial" w:hAnsi="Arial" w:cs="Arial"/>
                      <w:noProof/>
                      <w:color w:val="000000" w:themeColor="text1"/>
                      <w:sz w:val="16"/>
                      <w:u w:val="single"/>
                    </w:rPr>
                    <w:t> </w:t>
                  </w:r>
                  <w:r w:rsidR="005A2A53" w:rsidRPr="00D77B8D">
                    <w:rPr>
                      <w:rFonts w:ascii="Arial" w:hAnsi="Arial" w:cs="Arial"/>
                      <w:noProof/>
                      <w:color w:val="000000" w:themeColor="text1"/>
                      <w:sz w:val="16"/>
                      <w:u w:val="single"/>
                    </w:rPr>
                    <w:t> </w:t>
                  </w:r>
                  <w:r w:rsidR="005A2A53" w:rsidRPr="00D77B8D">
                    <w:rPr>
                      <w:rFonts w:ascii="Arial" w:hAnsi="Arial" w:cs="Arial"/>
                      <w:noProof/>
                      <w:color w:val="000000" w:themeColor="text1"/>
                      <w:sz w:val="16"/>
                      <w:u w:val="single"/>
                    </w:rPr>
                    <w:t> </w:t>
                  </w:r>
                  <w:r w:rsidR="005A2A53" w:rsidRPr="00D77B8D">
                    <w:rPr>
                      <w:rFonts w:ascii="Arial" w:hAnsi="Arial" w:cs="Arial"/>
                      <w:noProof/>
                      <w:color w:val="000000" w:themeColor="text1"/>
                      <w:sz w:val="16"/>
                      <w:u w:val="single"/>
                    </w:rPr>
                    <w:t> </w:t>
                  </w:r>
                  <w:r w:rsidR="005A2A53" w:rsidRPr="00D77B8D">
                    <w:rPr>
                      <w:rFonts w:ascii="Arial" w:hAnsi="Arial" w:cs="Arial"/>
                      <w:noProof/>
                      <w:color w:val="000000" w:themeColor="text1"/>
                      <w:sz w:val="16"/>
                      <w:u w:val="single"/>
                    </w:rPr>
                    <w:t> </w:t>
                  </w:r>
                  <w:r w:rsidR="005A2A53" w:rsidRPr="00D77B8D">
                    <w:rPr>
                      <w:rFonts w:ascii="Arial" w:hAnsi="Arial" w:cs="Arial"/>
                      <w:color w:val="000000" w:themeColor="text1"/>
                      <w:sz w:val="16"/>
                      <w:u w:val="single"/>
                    </w:rPr>
                    <w:fldChar w:fldCharType="end"/>
                  </w:r>
                  <w:r w:rsidR="00BC1EB4" w:rsidRPr="00BC1EB4">
                    <w:rPr>
                      <w:rFonts w:ascii="Arial" w:eastAsia="SimSun" w:hAnsi="Arial" w:cs="Arial"/>
                      <w:color w:val="E36C0A" w:themeColor="accent6" w:themeShade="BF"/>
                      <w:sz w:val="16"/>
                      <w:szCs w:val="18"/>
                      <w:lang w:eastAsia="zh-CN"/>
                    </w:rPr>
                    <w:t>¹</w:t>
                  </w:r>
                  <w:r w:rsidR="00BC1EB4" w:rsidRPr="00BC1EB4">
                    <w:rPr>
                      <w:rFonts w:ascii="Arial" w:eastAsia="SimSun" w:hAnsi="Arial" w:cs="Arial"/>
                      <w:color w:val="E36C0A" w:themeColor="accent6" w:themeShade="BF"/>
                      <w:sz w:val="16"/>
                      <w:lang w:eastAsia="zh-CN"/>
                    </w:rPr>
                    <w:t xml:space="preserve"> </w:t>
                  </w:r>
                  <w:r w:rsidR="00BC1EB4" w:rsidRPr="00BC1EB4">
                    <w:rPr>
                      <w:rFonts w:ascii="Arial" w:eastAsia="SimSun" w:hAnsi="Arial" w:cs="Arial" w:hint="eastAsia"/>
                      <w:color w:val="E36C0A" w:themeColor="accent6" w:themeShade="BF"/>
                      <w:sz w:val="16"/>
                      <w:szCs w:val="18"/>
                      <w:lang w:eastAsia="zh-CN"/>
                    </w:rPr>
                    <w:t>债券绩效指标</w:t>
                  </w:r>
                </w:p>
              </w:tc>
            </w:tr>
            <w:tr w:rsidR="003B758E" w:rsidRPr="00D77B8D" w14:paraId="4E12B4E3" w14:textId="77777777" w:rsidTr="00CD65F7">
              <w:trPr>
                <w:trHeight w:val="834"/>
              </w:trPr>
              <w:tc>
                <w:tcPr>
                  <w:tcW w:w="6257" w:type="dxa"/>
                </w:tcPr>
                <w:p w14:paraId="0EF4BFB4" w14:textId="0FB172E2" w:rsidR="003B758E" w:rsidRPr="00D77B8D" w:rsidRDefault="00BC1EB4" w:rsidP="001220EA">
                  <w:pPr>
                    <w:pStyle w:val="NoSpacing"/>
                    <w:numPr>
                      <w:ilvl w:val="0"/>
                      <w:numId w:val="3"/>
                    </w:numPr>
                    <w:spacing w:line="276" w:lineRule="auto"/>
                    <w:ind w:left="211" w:right="-890" w:hanging="211"/>
                    <w:rPr>
                      <w:rFonts w:ascii="Arial" w:hAnsi="Arial" w:cs="Arial"/>
                      <w:b/>
                      <w:color w:val="E36C0A" w:themeColor="accent6" w:themeShade="BF"/>
                      <w:sz w:val="18"/>
                      <w:szCs w:val="18"/>
                      <w:lang w:eastAsia="zh-CN"/>
                    </w:rPr>
                  </w:pPr>
                  <w:r w:rsidRPr="00BC1EB4">
                    <w:rPr>
                      <w:rFonts w:ascii="Arial" w:eastAsia="SimSun" w:hAnsi="Arial" w:cs="Arial" w:hint="eastAsia"/>
                      <w:b/>
                      <w:color w:val="E36C0A" w:themeColor="accent6" w:themeShade="BF"/>
                      <w:sz w:val="18"/>
                      <w:szCs w:val="18"/>
                      <w:lang w:eastAsia="zh-CN"/>
                    </w:rPr>
                    <w:t>杰出绿色和</w:t>
                  </w:r>
                  <w:proofErr w:type="gramStart"/>
                  <w:r w:rsidRPr="00BC1EB4">
                    <w:rPr>
                      <w:rFonts w:ascii="Arial" w:eastAsia="SimSun" w:hAnsi="Arial" w:cs="Arial" w:hint="eastAsia"/>
                      <w:b/>
                      <w:color w:val="E36C0A" w:themeColor="accent6" w:themeShade="BF"/>
                      <w:sz w:val="18"/>
                      <w:szCs w:val="18"/>
                      <w:lang w:eastAsia="zh-CN"/>
                    </w:rPr>
                    <w:t>可</w:t>
                  </w:r>
                  <w:proofErr w:type="gramEnd"/>
                  <w:r w:rsidRPr="00BC1EB4">
                    <w:rPr>
                      <w:rFonts w:ascii="Arial" w:eastAsia="SimSun" w:hAnsi="Arial" w:cs="Arial" w:hint="eastAsia"/>
                      <w:b/>
                      <w:color w:val="E36C0A" w:themeColor="accent6" w:themeShade="BF"/>
                      <w:sz w:val="18"/>
                      <w:szCs w:val="18"/>
                      <w:lang w:eastAsia="zh-CN"/>
                    </w:rPr>
                    <w:t>持续债券服务机构</w:t>
                  </w:r>
                  <w:r w:rsidRPr="00BC1EB4">
                    <w:rPr>
                      <w:rFonts w:ascii="Arial" w:eastAsia="SimSun" w:hAnsi="Arial" w:cs="Arial" w:hint="eastAsia"/>
                      <w:color w:val="E36C0A" w:themeColor="accent6" w:themeShade="BF"/>
                      <w:sz w:val="16"/>
                      <w:szCs w:val="18"/>
                      <w:lang w:eastAsia="zh-CN"/>
                    </w:rPr>
                    <w:t>（界别</w:t>
                  </w:r>
                  <w:r w:rsidRPr="00BC1EB4">
                    <w:rPr>
                      <w:rFonts w:ascii="Arial" w:eastAsia="SimSun" w:hAnsi="Arial" w:cs="Arial"/>
                      <w:color w:val="E36C0A" w:themeColor="accent6" w:themeShade="BF"/>
                      <w:sz w:val="16"/>
                      <w:szCs w:val="18"/>
                      <w:lang w:eastAsia="zh-CN"/>
                    </w:rPr>
                    <w:t xml:space="preserve">: </w:t>
                  </w:r>
                  <w:r w:rsidR="006C06CB" w:rsidRPr="00D77B8D">
                    <w:rPr>
                      <w:rFonts w:ascii="Arial" w:hAnsi="Arial" w:cs="Arial"/>
                      <w:color w:val="000000" w:themeColor="text1"/>
                      <w:sz w:val="16"/>
                      <w:szCs w:val="24"/>
                      <w:u w:val="single"/>
                    </w:rPr>
                    <w:fldChar w:fldCharType="begin">
                      <w:ffData>
                        <w:name w:val="Text10"/>
                        <w:enabled/>
                        <w:calcOnExit w:val="0"/>
                        <w:textInput/>
                      </w:ffData>
                    </w:fldChar>
                  </w:r>
                  <w:r w:rsidR="006C06CB" w:rsidRPr="00D77B8D">
                    <w:rPr>
                      <w:rFonts w:ascii="Arial" w:hAnsi="Arial" w:cs="Arial"/>
                      <w:color w:val="000000" w:themeColor="text1"/>
                      <w:sz w:val="16"/>
                      <w:szCs w:val="24"/>
                      <w:u w:val="single"/>
                      <w:lang w:eastAsia="zh-CN"/>
                    </w:rPr>
                    <w:instrText xml:space="preserve"> FORMTEXT </w:instrText>
                  </w:r>
                  <w:r w:rsidR="006C06CB" w:rsidRPr="00D77B8D">
                    <w:rPr>
                      <w:rFonts w:ascii="Arial" w:hAnsi="Arial" w:cs="Arial"/>
                      <w:color w:val="000000" w:themeColor="text1"/>
                      <w:sz w:val="16"/>
                      <w:szCs w:val="24"/>
                      <w:u w:val="single"/>
                    </w:rPr>
                  </w:r>
                  <w:r w:rsidR="006C06CB" w:rsidRPr="00D77B8D">
                    <w:rPr>
                      <w:rFonts w:ascii="Arial" w:hAnsi="Arial" w:cs="Arial"/>
                      <w:color w:val="000000" w:themeColor="text1"/>
                      <w:sz w:val="16"/>
                      <w:szCs w:val="24"/>
                      <w:u w:val="single"/>
                    </w:rPr>
                    <w:fldChar w:fldCharType="separate"/>
                  </w:r>
                  <w:r w:rsidR="006C06CB" w:rsidRPr="00D77B8D">
                    <w:rPr>
                      <w:rFonts w:ascii="Arial" w:hAnsi="Arial" w:cs="Arial"/>
                      <w:noProof/>
                      <w:color w:val="000000" w:themeColor="text1"/>
                      <w:sz w:val="16"/>
                      <w:szCs w:val="24"/>
                      <w:u w:val="single"/>
                    </w:rPr>
                    <w:t> </w:t>
                  </w:r>
                  <w:r w:rsidR="006C06CB" w:rsidRPr="00D77B8D">
                    <w:rPr>
                      <w:rFonts w:ascii="Arial" w:hAnsi="Arial" w:cs="Arial"/>
                      <w:noProof/>
                      <w:color w:val="000000" w:themeColor="text1"/>
                      <w:sz w:val="16"/>
                      <w:szCs w:val="24"/>
                      <w:u w:val="single"/>
                    </w:rPr>
                    <w:t> </w:t>
                  </w:r>
                  <w:r w:rsidR="006C06CB" w:rsidRPr="00D77B8D">
                    <w:rPr>
                      <w:rFonts w:ascii="Arial" w:hAnsi="Arial" w:cs="Arial"/>
                      <w:noProof/>
                      <w:color w:val="000000" w:themeColor="text1"/>
                      <w:sz w:val="16"/>
                      <w:szCs w:val="24"/>
                      <w:u w:val="single"/>
                    </w:rPr>
                    <w:t> </w:t>
                  </w:r>
                  <w:r w:rsidR="006C06CB" w:rsidRPr="00D77B8D">
                    <w:rPr>
                      <w:rFonts w:ascii="Arial" w:hAnsi="Arial" w:cs="Arial"/>
                      <w:noProof/>
                      <w:color w:val="000000" w:themeColor="text1"/>
                      <w:sz w:val="16"/>
                      <w:szCs w:val="24"/>
                      <w:u w:val="single"/>
                    </w:rPr>
                    <w:t> </w:t>
                  </w:r>
                  <w:r w:rsidR="006C06CB" w:rsidRPr="00D77B8D">
                    <w:rPr>
                      <w:rFonts w:ascii="Arial" w:hAnsi="Arial" w:cs="Arial"/>
                      <w:noProof/>
                      <w:color w:val="000000" w:themeColor="text1"/>
                      <w:sz w:val="16"/>
                      <w:szCs w:val="24"/>
                      <w:u w:val="single"/>
                    </w:rPr>
                    <w:t> </w:t>
                  </w:r>
                  <w:r w:rsidR="006C06CB" w:rsidRPr="00D77B8D">
                    <w:rPr>
                      <w:rFonts w:ascii="Arial" w:hAnsi="Arial" w:cs="Arial"/>
                      <w:color w:val="000000" w:themeColor="text1"/>
                      <w:sz w:val="16"/>
                      <w:szCs w:val="24"/>
                      <w:u w:val="single"/>
                    </w:rPr>
                    <w:fldChar w:fldCharType="end"/>
                  </w:r>
                  <w:r w:rsidRPr="00BC1EB4">
                    <w:rPr>
                      <w:rFonts w:ascii="Arial" w:eastAsia="SimSun" w:hAnsi="Arial" w:cs="Arial"/>
                      <w:color w:val="E36C0A" w:themeColor="accent6" w:themeShade="BF"/>
                      <w:sz w:val="16"/>
                      <w:szCs w:val="24"/>
                      <w:lang w:eastAsia="zh-CN"/>
                    </w:rPr>
                    <w:t xml:space="preserve"> </w:t>
                  </w:r>
                  <w:r w:rsidRPr="00BC1EB4">
                    <w:rPr>
                      <w:rFonts w:ascii="Arial" w:eastAsia="SimSun" w:hAnsi="Arial" w:cs="Arial" w:hint="eastAsia"/>
                      <w:color w:val="E36C0A" w:themeColor="accent6" w:themeShade="BF"/>
                      <w:sz w:val="14"/>
                      <w:szCs w:val="18"/>
                      <w:lang w:eastAsia="zh-CN"/>
                    </w:rPr>
                    <w:t>）</w:t>
                  </w:r>
                  <w:r w:rsidR="003B758E" w:rsidRPr="00D77B8D">
                    <w:rPr>
                      <w:rFonts w:ascii="Arial" w:hAnsi="Arial" w:cs="Arial"/>
                      <w:b/>
                      <w:color w:val="E36C0A" w:themeColor="accent6" w:themeShade="BF"/>
                      <w:sz w:val="18"/>
                      <w:szCs w:val="18"/>
                      <w:lang w:eastAsia="zh-CN"/>
                    </w:rPr>
                    <w:t xml:space="preserve"> </w:t>
                  </w:r>
                </w:p>
                <w:p w14:paraId="790B0BA9" w14:textId="50CC3290" w:rsidR="005A2FCA" w:rsidRDefault="003B758E" w:rsidP="003B758E">
                  <w:pPr>
                    <w:pStyle w:val="NoSpacing"/>
                    <w:spacing w:line="276" w:lineRule="auto"/>
                    <w:ind w:left="347" w:right="-890"/>
                    <w:rPr>
                      <w:rFonts w:ascii="Arial" w:hAnsi="Arial" w:cs="Arial"/>
                      <w:color w:val="E36C0A" w:themeColor="accent6" w:themeShade="BF"/>
                      <w:sz w:val="16"/>
                      <w:szCs w:val="18"/>
                      <w:lang w:eastAsia="zh-CN"/>
                    </w:rPr>
                  </w:pPr>
                  <w:r w:rsidRPr="00D77B8D">
                    <w:rPr>
                      <w:rFonts w:ascii="Arial" w:hAnsi="Arial" w:cs="Arial"/>
                      <w:color w:val="333333"/>
                      <w:sz w:val="16"/>
                    </w:rPr>
                    <w:fldChar w:fldCharType="begin">
                      <w:ffData>
                        <w:name w:val=""/>
                        <w:enabled/>
                        <w:calcOnExit w:val="0"/>
                        <w:checkBox>
                          <w:sizeAuto/>
                          <w:default w:val="0"/>
                        </w:checkBox>
                      </w:ffData>
                    </w:fldChar>
                  </w:r>
                  <w:r w:rsidRPr="00D77B8D">
                    <w:rPr>
                      <w:rFonts w:ascii="Arial" w:hAnsi="Arial" w:cs="Arial"/>
                      <w:color w:val="333333"/>
                      <w:sz w:val="16"/>
                      <w:lang w:eastAsia="zh-CN"/>
                    </w:rPr>
                    <w:instrText xml:space="preserve"> FORMCHECKBOX </w:instrText>
                  </w:r>
                  <w:r w:rsidR="00000000">
                    <w:rPr>
                      <w:rFonts w:ascii="Arial" w:hAnsi="Arial" w:cs="Arial"/>
                      <w:color w:val="333333"/>
                      <w:sz w:val="16"/>
                    </w:rPr>
                  </w:r>
                  <w:r w:rsidR="00000000">
                    <w:rPr>
                      <w:rFonts w:ascii="Arial" w:hAnsi="Arial" w:cs="Arial"/>
                      <w:color w:val="333333"/>
                      <w:sz w:val="16"/>
                    </w:rPr>
                    <w:fldChar w:fldCharType="separate"/>
                  </w:r>
                  <w:r w:rsidRPr="00D77B8D">
                    <w:rPr>
                      <w:rFonts w:ascii="Arial" w:hAnsi="Arial" w:cs="Arial"/>
                      <w:color w:val="333333"/>
                      <w:sz w:val="16"/>
                    </w:rPr>
                    <w:fldChar w:fldCharType="end"/>
                  </w:r>
                  <w:r w:rsidR="00BC1EB4" w:rsidRPr="00BC1EB4">
                    <w:rPr>
                      <w:rFonts w:ascii="Arial" w:eastAsia="SimSun" w:hAnsi="Arial" w:cs="Arial"/>
                      <w:color w:val="E36C0A" w:themeColor="accent6" w:themeShade="BF"/>
                      <w:sz w:val="14"/>
                      <w:szCs w:val="16"/>
                      <w:lang w:eastAsia="zh-CN"/>
                    </w:rPr>
                    <w:t xml:space="preserve"> </w:t>
                  </w:r>
                  <w:r w:rsidR="00BC1EB4" w:rsidRPr="00BC1EB4">
                    <w:rPr>
                      <w:rFonts w:ascii="Arial" w:eastAsia="SimSun" w:hAnsi="Arial" w:cs="Arial"/>
                      <w:color w:val="E36C0A" w:themeColor="accent6" w:themeShade="BF"/>
                      <w:sz w:val="16"/>
                      <w:szCs w:val="18"/>
                      <w:lang w:eastAsia="zh-CN"/>
                    </w:rPr>
                    <w:t xml:space="preserve"> </w:t>
                  </w:r>
                  <w:r w:rsidR="00BC1EB4" w:rsidRPr="00BC1EB4">
                    <w:rPr>
                      <w:rFonts w:ascii="Arial" w:eastAsia="SimSun" w:hAnsi="Arial" w:cs="Arial" w:hint="eastAsia"/>
                      <w:color w:val="E36C0A" w:themeColor="accent6" w:themeShade="BF"/>
                      <w:sz w:val="16"/>
                      <w:szCs w:val="18"/>
                      <w:lang w:eastAsia="zh-CN"/>
                    </w:rPr>
                    <w:t>卓越远见</w:t>
                  </w:r>
                  <w:r w:rsidR="006C06CB" w:rsidRPr="00D77B8D">
                    <w:rPr>
                      <w:rFonts w:ascii="Arial" w:hAnsi="Arial" w:cs="Arial"/>
                      <w:color w:val="000000" w:themeColor="text1"/>
                      <w:sz w:val="16"/>
                      <w:u w:val="single"/>
                    </w:rPr>
                    <w:fldChar w:fldCharType="begin">
                      <w:ffData>
                        <w:name w:val="Text10"/>
                        <w:enabled/>
                        <w:calcOnExit w:val="0"/>
                        <w:textInput/>
                      </w:ffData>
                    </w:fldChar>
                  </w:r>
                  <w:r w:rsidR="006C06CB" w:rsidRPr="00D77B8D">
                    <w:rPr>
                      <w:rFonts w:ascii="Arial" w:hAnsi="Arial" w:cs="Arial"/>
                      <w:color w:val="000000" w:themeColor="text1"/>
                      <w:sz w:val="16"/>
                      <w:u w:val="single"/>
                      <w:lang w:eastAsia="zh-CN"/>
                    </w:rPr>
                    <w:instrText xml:space="preserve"> FORMTEXT </w:instrText>
                  </w:r>
                  <w:r w:rsidR="006C06CB" w:rsidRPr="00D77B8D">
                    <w:rPr>
                      <w:rFonts w:ascii="Arial" w:hAnsi="Arial" w:cs="Arial"/>
                      <w:color w:val="000000" w:themeColor="text1"/>
                      <w:sz w:val="16"/>
                      <w:u w:val="single"/>
                    </w:rPr>
                  </w:r>
                  <w:r w:rsidR="006C06CB" w:rsidRPr="00D77B8D">
                    <w:rPr>
                      <w:rFonts w:ascii="Arial" w:hAnsi="Arial" w:cs="Arial"/>
                      <w:color w:val="000000" w:themeColor="text1"/>
                      <w:sz w:val="16"/>
                      <w:u w:val="single"/>
                    </w:rPr>
                    <w:fldChar w:fldCharType="separate"/>
                  </w:r>
                  <w:r w:rsidR="006C06CB" w:rsidRPr="00D77B8D">
                    <w:rPr>
                      <w:rFonts w:ascii="Arial" w:hAnsi="Arial" w:cs="Arial"/>
                      <w:noProof/>
                      <w:color w:val="000000" w:themeColor="text1"/>
                      <w:sz w:val="16"/>
                      <w:u w:val="single"/>
                    </w:rPr>
                    <w:t> </w:t>
                  </w:r>
                  <w:r w:rsidR="006C06CB" w:rsidRPr="00D77B8D">
                    <w:rPr>
                      <w:rFonts w:ascii="Arial" w:hAnsi="Arial" w:cs="Arial"/>
                      <w:noProof/>
                      <w:color w:val="000000" w:themeColor="text1"/>
                      <w:sz w:val="16"/>
                      <w:u w:val="single"/>
                    </w:rPr>
                    <w:t> </w:t>
                  </w:r>
                  <w:r w:rsidR="006C06CB" w:rsidRPr="00D77B8D">
                    <w:rPr>
                      <w:rFonts w:ascii="Arial" w:hAnsi="Arial" w:cs="Arial"/>
                      <w:noProof/>
                      <w:color w:val="000000" w:themeColor="text1"/>
                      <w:sz w:val="16"/>
                      <w:u w:val="single"/>
                    </w:rPr>
                    <w:t> </w:t>
                  </w:r>
                  <w:r w:rsidR="006C06CB" w:rsidRPr="00D77B8D">
                    <w:rPr>
                      <w:rFonts w:ascii="Arial" w:hAnsi="Arial" w:cs="Arial"/>
                      <w:noProof/>
                      <w:color w:val="000000" w:themeColor="text1"/>
                      <w:sz w:val="16"/>
                      <w:u w:val="single"/>
                    </w:rPr>
                    <w:t> </w:t>
                  </w:r>
                  <w:r w:rsidR="006C06CB" w:rsidRPr="00D77B8D">
                    <w:rPr>
                      <w:rFonts w:ascii="Arial" w:hAnsi="Arial" w:cs="Arial"/>
                      <w:noProof/>
                      <w:color w:val="000000" w:themeColor="text1"/>
                      <w:sz w:val="16"/>
                      <w:u w:val="single"/>
                    </w:rPr>
                    <w:t> </w:t>
                  </w:r>
                  <w:r w:rsidR="006C06CB" w:rsidRPr="00D77B8D">
                    <w:rPr>
                      <w:rFonts w:ascii="Arial" w:hAnsi="Arial" w:cs="Arial"/>
                      <w:color w:val="000000" w:themeColor="text1"/>
                      <w:sz w:val="16"/>
                      <w:u w:val="single"/>
                    </w:rPr>
                    <w:fldChar w:fldCharType="end"/>
                  </w:r>
                  <w:r w:rsidR="00BC1EB4" w:rsidRPr="00BC1EB4">
                    <w:rPr>
                      <w:rFonts w:ascii="Arial" w:eastAsia="SimSun" w:hAnsi="Arial" w:cs="Arial"/>
                      <w:color w:val="E36C0A" w:themeColor="accent6" w:themeShade="BF"/>
                      <w:sz w:val="16"/>
                      <w:szCs w:val="18"/>
                      <w:lang w:eastAsia="zh-CN"/>
                    </w:rPr>
                    <w:t xml:space="preserve">¹ </w:t>
                  </w:r>
                  <w:r w:rsidR="00BC1EB4" w:rsidRPr="00BC1EB4">
                    <w:rPr>
                      <w:rFonts w:ascii="Arial" w:eastAsia="SimSun" w:hAnsi="Arial" w:cs="Arial" w:hint="eastAsia"/>
                      <w:color w:val="E36C0A" w:themeColor="accent6" w:themeShade="BF"/>
                      <w:sz w:val="16"/>
                      <w:szCs w:val="18"/>
                      <w:lang w:eastAsia="zh-CN"/>
                    </w:rPr>
                    <w:t>债券框架</w:t>
                  </w:r>
                </w:p>
                <w:p w14:paraId="5E6B1BB4" w14:textId="769FDA87" w:rsidR="003B758E" w:rsidRPr="00D77B8D" w:rsidRDefault="005A2FCA" w:rsidP="003B758E">
                  <w:pPr>
                    <w:pStyle w:val="NoSpacing"/>
                    <w:spacing w:line="276" w:lineRule="auto"/>
                    <w:ind w:left="347" w:right="-890"/>
                    <w:rPr>
                      <w:rFonts w:ascii="Arial" w:hAnsi="Arial" w:cs="Arial"/>
                      <w:color w:val="E36C0A" w:themeColor="accent6" w:themeShade="BF"/>
                      <w:sz w:val="16"/>
                      <w:szCs w:val="18"/>
                      <w:lang w:eastAsia="zh-CN"/>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lang w:eastAsia="zh-CN"/>
                    </w:rPr>
                    <w:instrText xml:space="preserve"> FORMCHECKBOX </w:instrText>
                  </w:r>
                  <w:r w:rsidR="00000000">
                    <w:rPr>
                      <w:rFonts w:ascii="Arial" w:hAnsi="Arial" w:cs="Arial"/>
                      <w:color w:val="333333"/>
                      <w:sz w:val="16"/>
                    </w:rPr>
                  </w:r>
                  <w:r w:rsidR="00000000">
                    <w:rPr>
                      <w:rFonts w:ascii="Arial" w:hAnsi="Arial" w:cs="Arial"/>
                      <w:color w:val="333333"/>
                      <w:sz w:val="16"/>
                    </w:rPr>
                    <w:fldChar w:fldCharType="separate"/>
                  </w:r>
                  <w:r w:rsidRPr="00D77B8D">
                    <w:rPr>
                      <w:rFonts w:ascii="Arial" w:hAnsi="Arial" w:cs="Arial"/>
                      <w:color w:val="333333"/>
                      <w:sz w:val="16"/>
                    </w:rPr>
                    <w:fldChar w:fldCharType="end"/>
                  </w:r>
                  <w:r w:rsidR="00BC1EB4" w:rsidRPr="00BC1EB4">
                    <w:rPr>
                      <w:rFonts w:ascii="Arial" w:eastAsia="SimSun" w:hAnsi="Arial" w:cs="Arial"/>
                      <w:color w:val="E36C0A" w:themeColor="accent6" w:themeShade="BF"/>
                      <w:sz w:val="14"/>
                      <w:szCs w:val="16"/>
                      <w:lang w:eastAsia="zh-CN"/>
                    </w:rPr>
                    <w:t xml:space="preserve"> </w:t>
                  </w:r>
                  <w:r w:rsidR="00BC1EB4" w:rsidRPr="00BC1EB4">
                    <w:rPr>
                      <w:rFonts w:ascii="Arial" w:eastAsia="SimSun" w:hAnsi="Arial" w:cs="Arial"/>
                      <w:color w:val="E36C0A" w:themeColor="accent6" w:themeShade="BF"/>
                      <w:sz w:val="16"/>
                      <w:szCs w:val="18"/>
                      <w:lang w:eastAsia="zh-CN"/>
                    </w:rPr>
                    <w:t xml:space="preserve"> </w:t>
                  </w:r>
                  <w:r w:rsidR="00BC1EB4" w:rsidRPr="00BC1EB4">
                    <w:rPr>
                      <w:rFonts w:ascii="Arial" w:eastAsia="SimSun" w:hAnsi="Arial" w:cs="Arial" w:hint="eastAsia"/>
                      <w:color w:val="E36C0A" w:themeColor="accent6" w:themeShade="BF"/>
                      <w:sz w:val="16"/>
                      <w:szCs w:val="18"/>
                      <w:lang w:eastAsia="zh-CN"/>
                    </w:rPr>
                    <w:t>卓越远见</w:t>
                  </w:r>
                  <w:r w:rsidR="006C06CB" w:rsidRPr="00D77B8D">
                    <w:rPr>
                      <w:rFonts w:ascii="Arial" w:hAnsi="Arial" w:cs="Arial"/>
                      <w:color w:val="000000" w:themeColor="text1"/>
                      <w:sz w:val="16"/>
                      <w:u w:val="single"/>
                    </w:rPr>
                    <w:fldChar w:fldCharType="begin">
                      <w:ffData>
                        <w:name w:val="Text10"/>
                        <w:enabled/>
                        <w:calcOnExit w:val="0"/>
                        <w:textInput/>
                      </w:ffData>
                    </w:fldChar>
                  </w:r>
                  <w:r w:rsidR="006C06CB" w:rsidRPr="00D77B8D">
                    <w:rPr>
                      <w:rFonts w:ascii="Arial" w:hAnsi="Arial" w:cs="Arial"/>
                      <w:color w:val="000000" w:themeColor="text1"/>
                      <w:sz w:val="16"/>
                      <w:u w:val="single"/>
                      <w:lang w:eastAsia="zh-CN"/>
                    </w:rPr>
                    <w:instrText xml:space="preserve"> FORMTEXT </w:instrText>
                  </w:r>
                  <w:r w:rsidR="006C06CB" w:rsidRPr="00D77B8D">
                    <w:rPr>
                      <w:rFonts w:ascii="Arial" w:hAnsi="Arial" w:cs="Arial"/>
                      <w:color w:val="000000" w:themeColor="text1"/>
                      <w:sz w:val="16"/>
                      <w:u w:val="single"/>
                    </w:rPr>
                  </w:r>
                  <w:r w:rsidR="006C06CB" w:rsidRPr="00D77B8D">
                    <w:rPr>
                      <w:rFonts w:ascii="Arial" w:hAnsi="Arial" w:cs="Arial"/>
                      <w:color w:val="000000" w:themeColor="text1"/>
                      <w:sz w:val="16"/>
                      <w:u w:val="single"/>
                    </w:rPr>
                    <w:fldChar w:fldCharType="separate"/>
                  </w:r>
                  <w:r w:rsidR="006C06CB" w:rsidRPr="00D77B8D">
                    <w:rPr>
                      <w:rFonts w:ascii="Arial" w:hAnsi="Arial" w:cs="Arial"/>
                      <w:noProof/>
                      <w:color w:val="000000" w:themeColor="text1"/>
                      <w:sz w:val="16"/>
                      <w:u w:val="single"/>
                    </w:rPr>
                    <w:t> </w:t>
                  </w:r>
                  <w:r w:rsidR="006C06CB" w:rsidRPr="00D77B8D">
                    <w:rPr>
                      <w:rFonts w:ascii="Arial" w:hAnsi="Arial" w:cs="Arial"/>
                      <w:noProof/>
                      <w:color w:val="000000" w:themeColor="text1"/>
                      <w:sz w:val="16"/>
                      <w:u w:val="single"/>
                    </w:rPr>
                    <w:t> </w:t>
                  </w:r>
                  <w:r w:rsidR="006C06CB" w:rsidRPr="00D77B8D">
                    <w:rPr>
                      <w:rFonts w:ascii="Arial" w:hAnsi="Arial" w:cs="Arial"/>
                      <w:noProof/>
                      <w:color w:val="000000" w:themeColor="text1"/>
                      <w:sz w:val="16"/>
                      <w:u w:val="single"/>
                    </w:rPr>
                    <w:t> </w:t>
                  </w:r>
                  <w:r w:rsidR="006C06CB" w:rsidRPr="00D77B8D">
                    <w:rPr>
                      <w:rFonts w:ascii="Arial" w:hAnsi="Arial" w:cs="Arial"/>
                      <w:noProof/>
                      <w:color w:val="000000" w:themeColor="text1"/>
                      <w:sz w:val="16"/>
                      <w:u w:val="single"/>
                    </w:rPr>
                    <w:t> </w:t>
                  </w:r>
                  <w:r w:rsidR="006C06CB" w:rsidRPr="00D77B8D">
                    <w:rPr>
                      <w:rFonts w:ascii="Arial" w:hAnsi="Arial" w:cs="Arial"/>
                      <w:noProof/>
                      <w:color w:val="000000" w:themeColor="text1"/>
                      <w:sz w:val="16"/>
                      <w:u w:val="single"/>
                    </w:rPr>
                    <w:t> </w:t>
                  </w:r>
                  <w:r w:rsidR="006C06CB" w:rsidRPr="00D77B8D">
                    <w:rPr>
                      <w:rFonts w:ascii="Arial" w:hAnsi="Arial" w:cs="Arial"/>
                      <w:color w:val="000000" w:themeColor="text1"/>
                      <w:sz w:val="16"/>
                      <w:u w:val="single"/>
                    </w:rPr>
                    <w:fldChar w:fldCharType="end"/>
                  </w:r>
                  <w:r w:rsidR="00BC1EB4" w:rsidRPr="00BC1EB4">
                    <w:rPr>
                      <w:rFonts w:ascii="Arial" w:eastAsia="SimSun" w:hAnsi="Arial" w:cs="Arial"/>
                      <w:color w:val="E36C0A" w:themeColor="accent6" w:themeShade="BF"/>
                      <w:sz w:val="16"/>
                      <w:szCs w:val="18"/>
                      <w:lang w:eastAsia="zh-CN"/>
                    </w:rPr>
                    <w:t>¹</w:t>
                  </w:r>
                  <w:r w:rsidR="00BC1EB4" w:rsidRPr="00BC1EB4">
                    <w:rPr>
                      <w:rFonts w:ascii="Arial" w:eastAsia="SimSun" w:hAnsi="Arial" w:cs="Arial"/>
                      <w:color w:val="E36C0A" w:themeColor="accent6" w:themeShade="BF"/>
                      <w:sz w:val="16"/>
                      <w:lang w:eastAsia="zh-CN"/>
                    </w:rPr>
                    <w:t xml:space="preserve"> </w:t>
                  </w:r>
                  <w:r w:rsidR="00BC1EB4" w:rsidRPr="00BC1EB4">
                    <w:rPr>
                      <w:rFonts w:ascii="Arial" w:eastAsia="SimSun" w:hAnsi="Arial" w:cs="Arial" w:hint="eastAsia"/>
                      <w:color w:val="E36C0A" w:themeColor="accent6" w:themeShade="BF"/>
                      <w:sz w:val="16"/>
                      <w:szCs w:val="18"/>
                      <w:lang w:eastAsia="zh-CN"/>
                    </w:rPr>
                    <w:t>债券绩效指标</w:t>
                  </w:r>
                </w:p>
              </w:tc>
            </w:tr>
            <w:tr w:rsidR="00022BB1" w:rsidRPr="00D77B8D" w14:paraId="3EC0AFF2" w14:textId="77777777" w:rsidTr="00CD65F7">
              <w:trPr>
                <w:trHeight w:val="833"/>
              </w:trPr>
              <w:tc>
                <w:tcPr>
                  <w:tcW w:w="6257" w:type="dxa"/>
                </w:tcPr>
                <w:p w14:paraId="0D7C0889" w14:textId="6C6FB2BB" w:rsidR="00022BB1" w:rsidRPr="00D77B8D" w:rsidRDefault="00BC1EB4" w:rsidP="001220EA">
                  <w:pPr>
                    <w:pStyle w:val="NoSpacing"/>
                    <w:numPr>
                      <w:ilvl w:val="0"/>
                      <w:numId w:val="3"/>
                    </w:numPr>
                    <w:spacing w:line="276" w:lineRule="auto"/>
                    <w:ind w:left="211" w:right="-890" w:hanging="211"/>
                    <w:rPr>
                      <w:rFonts w:ascii="Arial" w:hAnsi="Arial" w:cs="Arial"/>
                      <w:b/>
                      <w:color w:val="E36C0A" w:themeColor="accent6" w:themeShade="BF"/>
                      <w:sz w:val="18"/>
                      <w:szCs w:val="18"/>
                      <w:lang w:eastAsia="zh-CN"/>
                    </w:rPr>
                  </w:pPr>
                  <w:r w:rsidRPr="00BC1EB4">
                    <w:rPr>
                      <w:rFonts w:ascii="Arial" w:eastAsia="SimSun" w:hAnsi="Arial" w:cs="Arial" w:hint="eastAsia"/>
                      <w:b/>
                      <w:color w:val="E36C0A" w:themeColor="accent6" w:themeShade="BF"/>
                      <w:sz w:val="18"/>
                      <w:szCs w:val="18"/>
                      <w:lang w:eastAsia="zh-CN"/>
                    </w:rPr>
                    <w:t>杰出绿色和</w:t>
                  </w:r>
                  <w:proofErr w:type="gramStart"/>
                  <w:r w:rsidRPr="00BC1EB4">
                    <w:rPr>
                      <w:rFonts w:ascii="Arial" w:eastAsia="SimSun" w:hAnsi="Arial" w:cs="Arial" w:hint="eastAsia"/>
                      <w:b/>
                      <w:color w:val="E36C0A" w:themeColor="accent6" w:themeShade="BF"/>
                      <w:sz w:val="18"/>
                      <w:szCs w:val="18"/>
                      <w:lang w:eastAsia="zh-CN"/>
                    </w:rPr>
                    <w:t>可</w:t>
                  </w:r>
                  <w:proofErr w:type="gramEnd"/>
                  <w:r w:rsidRPr="00BC1EB4">
                    <w:rPr>
                      <w:rFonts w:ascii="Arial" w:eastAsia="SimSun" w:hAnsi="Arial" w:cs="Arial" w:hint="eastAsia"/>
                      <w:b/>
                      <w:color w:val="E36C0A" w:themeColor="accent6" w:themeShade="BF"/>
                      <w:sz w:val="18"/>
                      <w:szCs w:val="18"/>
                      <w:lang w:eastAsia="zh-CN"/>
                    </w:rPr>
                    <w:t>持续贷款结构顾问</w:t>
                  </w:r>
                  <w:r w:rsidRPr="00BC1EB4">
                    <w:rPr>
                      <w:rFonts w:ascii="Arial" w:eastAsia="SimSun" w:hAnsi="Arial" w:cs="Arial" w:hint="eastAsia"/>
                      <w:color w:val="E36C0A" w:themeColor="accent6" w:themeShade="BF"/>
                      <w:sz w:val="16"/>
                      <w:szCs w:val="18"/>
                      <w:lang w:eastAsia="zh-CN"/>
                    </w:rPr>
                    <w:t>（界别</w:t>
                  </w:r>
                  <w:r w:rsidRPr="00BC1EB4">
                    <w:rPr>
                      <w:rFonts w:ascii="Arial" w:eastAsia="SimSun" w:hAnsi="Arial" w:cs="Arial"/>
                      <w:color w:val="E36C0A" w:themeColor="accent6" w:themeShade="BF"/>
                      <w:sz w:val="16"/>
                      <w:szCs w:val="18"/>
                      <w:lang w:eastAsia="zh-CN"/>
                    </w:rPr>
                    <w:t xml:space="preserve">: </w:t>
                  </w:r>
                  <w:r w:rsidR="00B63802" w:rsidRPr="00D77B8D">
                    <w:rPr>
                      <w:rFonts w:ascii="Arial" w:hAnsi="Arial" w:cs="Arial"/>
                      <w:color w:val="000000" w:themeColor="text1"/>
                      <w:sz w:val="16"/>
                      <w:szCs w:val="24"/>
                      <w:u w:val="single"/>
                    </w:rPr>
                    <w:fldChar w:fldCharType="begin">
                      <w:ffData>
                        <w:name w:val="Text10"/>
                        <w:enabled/>
                        <w:calcOnExit w:val="0"/>
                        <w:textInput/>
                      </w:ffData>
                    </w:fldChar>
                  </w:r>
                  <w:r w:rsidR="00B63802" w:rsidRPr="00D77B8D">
                    <w:rPr>
                      <w:rFonts w:ascii="Arial" w:hAnsi="Arial" w:cs="Arial"/>
                      <w:color w:val="000000" w:themeColor="text1"/>
                      <w:sz w:val="16"/>
                      <w:szCs w:val="24"/>
                      <w:u w:val="single"/>
                      <w:lang w:eastAsia="zh-CN"/>
                    </w:rPr>
                    <w:instrText xml:space="preserve"> FORMTEXT </w:instrText>
                  </w:r>
                  <w:r w:rsidR="00B63802" w:rsidRPr="00D77B8D">
                    <w:rPr>
                      <w:rFonts w:ascii="Arial" w:hAnsi="Arial" w:cs="Arial"/>
                      <w:color w:val="000000" w:themeColor="text1"/>
                      <w:sz w:val="16"/>
                      <w:szCs w:val="24"/>
                      <w:u w:val="single"/>
                    </w:rPr>
                  </w:r>
                  <w:r w:rsidR="00B63802" w:rsidRPr="00D77B8D">
                    <w:rPr>
                      <w:rFonts w:ascii="Arial" w:hAnsi="Arial" w:cs="Arial"/>
                      <w:color w:val="000000" w:themeColor="text1"/>
                      <w:sz w:val="16"/>
                      <w:szCs w:val="24"/>
                      <w:u w:val="single"/>
                    </w:rPr>
                    <w:fldChar w:fldCharType="separate"/>
                  </w:r>
                  <w:r w:rsidR="00B63802" w:rsidRPr="00D77B8D">
                    <w:rPr>
                      <w:rFonts w:ascii="Arial" w:hAnsi="Arial" w:cs="Arial"/>
                      <w:noProof/>
                      <w:color w:val="000000" w:themeColor="text1"/>
                      <w:sz w:val="16"/>
                      <w:szCs w:val="24"/>
                      <w:u w:val="single"/>
                    </w:rPr>
                    <w:t> </w:t>
                  </w:r>
                  <w:r w:rsidR="00B63802" w:rsidRPr="00D77B8D">
                    <w:rPr>
                      <w:rFonts w:ascii="Arial" w:hAnsi="Arial" w:cs="Arial"/>
                      <w:noProof/>
                      <w:color w:val="000000" w:themeColor="text1"/>
                      <w:sz w:val="16"/>
                      <w:szCs w:val="24"/>
                      <w:u w:val="single"/>
                    </w:rPr>
                    <w:t> </w:t>
                  </w:r>
                  <w:r w:rsidR="00B63802" w:rsidRPr="00D77B8D">
                    <w:rPr>
                      <w:rFonts w:ascii="Arial" w:hAnsi="Arial" w:cs="Arial"/>
                      <w:noProof/>
                      <w:color w:val="000000" w:themeColor="text1"/>
                      <w:sz w:val="16"/>
                      <w:szCs w:val="24"/>
                      <w:u w:val="single"/>
                    </w:rPr>
                    <w:t> </w:t>
                  </w:r>
                  <w:r w:rsidR="00B63802" w:rsidRPr="00D77B8D">
                    <w:rPr>
                      <w:rFonts w:ascii="Arial" w:hAnsi="Arial" w:cs="Arial"/>
                      <w:noProof/>
                      <w:color w:val="000000" w:themeColor="text1"/>
                      <w:sz w:val="16"/>
                      <w:szCs w:val="24"/>
                      <w:u w:val="single"/>
                    </w:rPr>
                    <w:t> </w:t>
                  </w:r>
                  <w:r w:rsidR="00B63802" w:rsidRPr="00D77B8D">
                    <w:rPr>
                      <w:rFonts w:ascii="Arial" w:hAnsi="Arial" w:cs="Arial"/>
                      <w:noProof/>
                      <w:color w:val="000000" w:themeColor="text1"/>
                      <w:sz w:val="16"/>
                      <w:szCs w:val="24"/>
                      <w:u w:val="single"/>
                    </w:rPr>
                    <w:t> </w:t>
                  </w:r>
                  <w:r w:rsidR="00B63802" w:rsidRPr="00D77B8D">
                    <w:rPr>
                      <w:rFonts w:ascii="Arial" w:hAnsi="Arial" w:cs="Arial"/>
                      <w:color w:val="000000" w:themeColor="text1"/>
                      <w:sz w:val="16"/>
                      <w:szCs w:val="24"/>
                      <w:u w:val="single"/>
                    </w:rPr>
                    <w:fldChar w:fldCharType="end"/>
                  </w:r>
                  <w:r w:rsidRPr="00BC1EB4">
                    <w:rPr>
                      <w:rFonts w:ascii="Arial" w:eastAsia="SimSun" w:hAnsi="Arial" w:cs="Arial"/>
                      <w:color w:val="E36C0A" w:themeColor="accent6" w:themeShade="BF"/>
                      <w:sz w:val="16"/>
                      <w:szCs w:val="24"/>
                      <w:lang w:eastAsia="zh-CN"/>
                    </w:rPr>
                    <w:t xml:space="preserve"> </w:t>
                  </w:r>
                  <w:r w:rsidRPr="00BC1EB4">
                    <w:rPr>
                      <w:rFonts w:ascii="Arial" w:eastAsia="SimSun" w:hAnsi="Arial" w:cs="Arial" w:hint="eastAsia"/>
                      <w:color w:val="E36C0A" w:themeColor="accent6" w:themeShade="BF"/>
                      <w:sz w:val="14"/>
                      <w:szCs w:val="18"/>
                      <w:lang w:eastAsia="zh-CN"/>
                    </w:rPr>
                    <w:t>）</w:t>
                  </w:r>
                  <w:r w:rsidR="00B63802" w:rsidRPr="00D77B8D">
                    <w:rPr>
                      <w:rFonts w:ascii="Arial" w:hAnsi="Arial" w:cs="Arial"/>
                      <w:b/>
                      <w:color w:val="E36C0A" w:themeColor="accent6" w:themeShade="BF"/>
                      <w:sz w:val="18"/>
                      <w:szCs w:val="18"/>
                      <w:lang w:eastAsia="zh-CN"/>
                    </w:rPr>
                    <w:t xml:space="preserve"> </w:t>
                  </w:r>
                  <w:r w:rsidR="00022BB1" w:rsidRPr="00D77B8D">
                    <w:rPr>
                      <w:rFonts w:ascii="Arial" w:hAnsi="Arial" w:cs="Arial"/>
                      <w:b/>
                      <w:color w:val="E36C0A" w:themeColor="accent6" w:themeShade="BF"/>
                      <w:sz w:val="18"/>
                      <w:szCs w:val="18"/>
                      <w:lang w:eastAsia="zh-CN"/>
                    </w:rPr>
                    <w:t xml:space="preserve"> </w:t>
                  </w:r>
                </w:p>
                <w:p w14:paraId="6B7E4907" w14:textId="6DBBB4FB" w:rsidR="005A2FCA" w:rsidRDefault="00022BB1" w:rsidP="003C1737">
                  <w:pPr>
                    <w:pStyle w:val="NoSpacing"/>
                    <w:spacing w:line="276" w:lineRule="auto"/>
                    <w:ind w:left="347" w:right="-890"/>
                    <w:rPr>
                      <w:rFonts w:ascii="Arial" w:hAnsi="Arial" w:cs="Arial"/>
                      <w:color w:val="E36C0A" w:themeColor="accent6" w:themeShade="BF"/>
                      <w:sz w:val="16"/>
                      <w:szCs w:val="18"/>
                      <w:lang w:eastAsia="zh-CN"/>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lang w:eastAsia="zh-CN"/>
                    </w:rPr>
                    <w:instrText xml:space="preserve"> FORMCHECKBOX </w:instrText>
                  </w:r>
                  <w:r w:rsidR="00000000">
                    <w:rPr>
                      <w:rFonts w:ascii="Arial" w:hAnsi="Arial" w:cs="Arial"/>
                      <w:color w:val="333333"/>
                      <w:sz w:val="16"/>
                    </w:rPr>
                  </w:r>
                  <w:r w:rsidR="00000000">
                    <w:rPr>
                      <w:rFonts w:ascii="Arial" w:hAnsi="Arial" w:cs="Arial"/>
                      <w:color w:val="333333"/>
                      <w:sz w:val="16"/>
                    </w:rPr>
                    <w:fldChar w:fldCharType="separate"/>
                  </w:r>
                  <w:r w:rsidRPr="00D77B8D">
                    <w:rPr>
                      <w:rFonts w:ascii="Arial" w:hAnsi="Arial" w:cs="Arial"/>
                      <w:color w:val="333333"/>
                      <w:sz w:val="16"/>
                    </w:rPr>
                    <w:fldChar w:fldCharType="end"/>
                  </w:r>
                  <w:r w:rsidR="00BC1EB4" w:rsidRPr="00BC1EB4">
                    <w:rPr>
                      <w:rFonts w:ascii="Arial" w:eastAsia="SimSun" w:hAnsi="Arial" w:cs="Arial"/>
                      <w:color w:val="E36C0A" w:themeColor="accent6" w:themeShade="BF"/>
                      <w:sz w:val="14"/>
                      <w:szCs w:val="16"/>
                      <w:lang w:eastAsia="zh-CN"/>
                    </w:rPr>
                    <w:t xml:space="preserve"> </w:t>
                  </w:r>
                  <w:r w:rsidR="00BC1EB4" w:rsidRPr="00BC1EB4">
                    <w:rPr>
                      <w:rFonts w:ascii="Arial" w:eastAsia="SimSun" w:hAnsi="Arial" w:cs="Arial"/>
                      <w:color w:val="E36C0A" w:themeColor="accent6" w:themeShade="BF"/>
                      <w:sz w:val="16"/>
                      <w:szCs w:val="18"/>
                      <w:lang w:eastAsia="zh-CN"/>
                    </w:rPr>
                    <w:t xml:space="preserve"> </w:t>
                  </w:r>
                  <w:r w:rsidR="00BC1EB4" w:rsidRPr="00BC1EB4">
                    <w:rPr>
                      <w:rFonts w:ascii="Arial" w:eastAsia="SimSun" w:hAnsi="Arial" w:cs="Arial" w:hint="eastAsia"/>
                      <w:color w:val="E36C0A" w:themeColor="accent6" w:themeShade="BF"/>
                      <w:sz w:val="16"/>
                      <w:szCs w:val="18"/>
                      <w:lang w:eastAsia="zh-CN"/>
                    </w:rPr>
                    <w:t>卓越远见</w:t>
                  </w:r>
                  <w:r w:rsidR="00B558C3" w:rsidRPr="00D77B8D">
                    <w:rPr>
                      <w:rFonts w:ascii="Arial" w:hAnsi="Arial" w:cs="Arial"/>
                      <w:color w:val="000000" w:themeColor="text1"/>
                      <w:sz w:val="16"/>
                      <w:szCs w:val="24"/>
                      <w:u w:val="single"/>
                    </w:rPr>
                    <w:fldChar w:fldCharType="begin">
                      <w:ffData>
                        <w:name w:val="Text10"/>
                        <w:enabled/>
                        <w:calcOnExit w:val="0"/>
                        <w:textInput/>
                      </w:ffData>
                    </w:fldChar>
                  </w:r>
                  <w:r w:rsidR="00B558C3" w:rsidRPr="00D77B8D">
                    <w:rPr>
                      <w:rFonts w:ascii="Arial" w:hAnsi="Arial" w:cs="Arial"/>
                      <w:color w:val="000000" w:themeColor="text1"/>
                      <w:sz w:val="16"/>
                      <w:szCs w:val="24"/>
                      <w:u w:val="single"/>
                      <w:lang w:eastAsia="zh-CN"/>
                    </w:rPr>
                    <w:instrText xml:space="preserve"> FORMTEXT </w:instrText>
                  </w:r>
                  <w:r w:rsidR="00B558C3" w:rsidRPr="00D77B8D">
                    <w:rPr>
                      <w:rFonts w:ascii="Arial" w:hAnsi="Arial" w:cs="Arial"/>
                      <w:color w:val="000000" w:themeColor="text1"/>
                      <w:sz w:val="16"/>
                      <w:szCs w:val="24"/>
                      <w:u w:val="single"/>
                    </w:rPr>
                  </w:r>
                  <w:r w:rsidR="00B558C3" w:rsidRPr="00D77B8D">
                    <w:rPr>
                      <w:rFonts w:ascii="Arial" w:hAnsi="Arial" w:cs="Arial"/>
                      <w:color w:val="000000" w:themeColor="text1"/>
                      <w:sz w:val="16"/>
                      <w:szCs w:val="24"/>
                      <w:u w:val="single"/>
                    </w:rPr>
                    <w:fldChar w:fldCharType="separate"/>
                  </w:r>
                  <w:r w:rsidR="00B558C3" w:rsidRPr="00D77B8D">
                    <w:rPr>
                      <w:rFonts w:ascii="Arial" w:hAnsi="Arial" w:cs="Arial"/>
                      <w:noProof/>
                      <w:color w:val="000000" w:themeColor="text1"/>
                      <w:sz w:val="16"/>
                      <w:szCs w:val="24"/>
                      <w:u w:val="single"/>
                    </w:rPr>
                    <w:t> </w:t>
                  </w:r>
                  <w:r w:rsidR="00B558C3" w:rsidRPr="00D77B8D">
                    <w:rPr>
                      <w:rFonts w:ascii="Arial" w:hAnsi="Arial" w:cs="Arial"/>
                      <w:noProof/>
                      <w:color w:val="000000" w:themeColor="text1"/>
                      <w:sz w:val="16"/>
                      <w:szCs w:val="24"/>
                      <w:u w:val="single"/>
                    </w:rPr>
                    <w:t> </w:t>
                  </w:r>
                  <w:r w:rsidR="00B558C3" w:rsidRPr="00D77B8D">
                    <w:rPr>
                      <w:rFonts w:ascii="Arial" w:hAnsi="Arial" w:cs="Arial"/>
                      <w:noProof/>
                      <w:color w:val="000000" w:themeColor="text1"/>
                      <w:sz w:val="16"/>
                      <w:szCs w:val="24"/>
                      <w:u w:val="single"/>
                    </w:rPr>
                    <w:t> </w:t>
                  </w:r>
                  <w:r w:rsidR="00B558C3" w:rsidRPr="00D77B8D">
                    <w:rPr>
                      <w:rFonts w:ascii="Arial" w:hAnsi="Arial" w:cs="Arial"/>
                      <w:noProof/>
                      <w:color w:val="000000" w:themeColor="text1"/>
                      <w:sz w:val="16"/>
                      <w:szCs w:val="24"/>
                      <w:u w:val="single"/>
                    </w:rPr>
                    <w:t> </w:t>
                  </w:r>
                  <w:r w:rsidR="00B558C3" w:rsidRPr="00D77B8D">
                    <w:rPr>
                      <w:rFonts w:ascii="Arial" w:hAnsi="Arial" w:cs="Arial"/>
                      <w:noProof/>
                      <w:color w:val="000000" w:themeColor="text1"/>
                      <w:sz w:val="16"/>
                      <w:szCs w:val="24"/>
                      <w:u w:val="single"/>
                    </w:rPr>
                    <w:t> </w:t>
                  </w:r>
                  <w:r w:rsidR="00B558C3" w:rsidRPr="00D77B8D">
                    <w:rPr>
                      <w:rFonts w:ascii="Arial" w:hAnsi="Arial" w:cs="Arial"/>
                      <w:color w:val="000000" w:themeColor="text1"/>
                      <w:sz w:val="16"/>
                      <w:szCs w:val="24"/>
                      <w:u w:val="single"/>
                    </w:rPr>
                    <w:fldChar w:fldCharType="end"/>
                  </w:r>
                  <w:r w:rsidR="00BC1EB4" w:rsidRPr="00BC1EB4">
                    <w:rPr>
                      <w:rFonts w:ascii="Arial" w:eastAsia="SimSun" w:hAnsi="Arial" w:cs="Arial"/>
                      <w:color w:val="E36C0A" w:themeColor="accent6" w:themeShade="BF"/>
                      <w:sz w:val="16"/>
                      <w:szCs w:val="18"/>
                      <w:lang w:eastAsia="zh-CN"/>
                    </w:rPr>
                    <w:t xml:space="preserve">¹ </w:t>
                  </w:r>
                  <w:r w:rsidR="00BC1EB4" w:rsidRPr="00BC1EB4">
                    <w:rPr>
                      <w:rFonts w:ascii="Arial" w:eastAsia="SimSun" w:hAnsi="Arial" w:cs="Arial" w:hint="eastAsia"/>
                      <w:color w:val="E36C0A" w:themeColor="accent6" w:themeShade="BF"/>
                      <w:sz w:val="16"/>
                      <w:szCs w:val="18"/>
                      <w:lang w:eastAsia="zh-CN"/>
                    </w:rPr>
                    <w:t>贷款框架</w:t>
                  </w:r>
                </w:p>
                <w:p w14:paraId="1DA785B2" w14:textId="23F72A64" w:rsidR="00022BB1" w:rsidRPr="00D77B8D" w:rsidRDefault="005A2FCA" w:rsidP="003C1737">
                  <w:pPr>
                    <w:pStyle w:val="NoSpacing"/>
                    <w:spacing w:line="276" w:lineRule="auto"/>
                    <w:ind w:left="347" w:right="-890"/>
                    <w:rPr>
                      <w:rFonts w:ascii="Arial" w:hAnsi="Arial" w:cs="Arial"/>
                      <w:color w:val="E36C0A" w:themeColor="accent6" w:themeShade="BF"/>
                      <w:sz w:val="16"/>
                      <w:szCs w:val="18"/>
                      <w:lang w:eastAsia="zh-CN"/>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lang w:eastAsia="zh-CN"/>
                    </w:rPr>
                    <w:instrText xml:space="preserve"> FORMCHECKBOX </w:instrText>
                  </w:r>
                  <w:r w:rsidR="00000000">
                    <w:rPr>
                      <w:rFonts w:ascii="Arial" w:hAnsi="Arial" w:cs="Arial"/>
                      <w:color w:val="333333"/>
                      <w:sz w:val="16"/>
                    </w:rPr>
                  </w:r>
                  <w:r w:rsidR="00000000">
                    <w:rPr>
                      <w:rFonts w:ascii="Arial" w:hAnsi="Arial" w:cs="Arial"/>
                      <w:color w:val="333333"/>
                      <w:sz w:val="16"/>
                    </w:rPr>
                    <w:fldChar w:fldCharType="separate"/>
                  </w:r>
                  <w:r w:rsidRPr="00D77B8D">
                    <w:rPr>
                      <w:rFonts w:ascii="Arial" w:hAnsi="Arial" w:cs="Arial"/>
                      <w:color w:val="333333"/>
                      <w:sz w:val="16"/>
                    </w:rPr>
                    <w:fldChar w:fldCharType="end"/>
                  </w:r>
                  <w:r w:rsidR="00BC1EB4" w:rsidRPr="00BC1EB4">
                    <w:rPr>
                      <w:rFonts w:ascii="Arial" w:eastAsia="SimSun" w:hAnsi="Arial" w:cs="Arial"/>
                      <w:color w:val="E36C0A" w:themeColor="accent6" w:themeShade="BF"/>
                      <w:sz w:val="14"/>
                      <w:szCs w:val="16"/>
                      <w:lang w:eastAsia="zh-CN"/>
                    </w:rPr>
                    <w:t xml:space="preserve"> </w:t>
                  </w:r>
                  <w:r w:rsidR="00BC1EB4" w:rsidRPr="00BC1EB4">
                    <w:rPr>
                      <w:rFonts w:ascii="Arial" w:eastAsia="SimSun" w:hAnsi="Arial" w:cs="Arial"/>
                      <w:color w:val="E36C0A" w:themeColor="accent6" w:themeShade="BF"/>
                      <w:sz w:val="16"/>
                      <w:szCs w:val="18"/>
                      <w:lang w:eastAsia="zh-CN"/>
                    </w:rPr>
                    <w:t xml:space="preserve"> </w:t>
                  </w:r>
                  <w:r w:rsidR="00BC1EB4" w:rsidRPr="00BC1EB4">
                    <w:rPr>
                      <w:rFonts w:ascii="Arial" w:eastAsia="SimSun" w:hAnsi="Arial" w:cs="Arial" w:hint="eastAsia"/>
                      <w:color w:val="E36C0A" w:themeColor="accent6" w:themeShade="BF"/>
                      <w:sz w:val="16"/>
                      <w:szCs w:val="18"/>
                      <w:lang w:eastAsia="zh-CN"/>
                    </w:rPr>
                    <w:t>卓越远见</w:t>
                  </w:r>
                  <w:r w:rsidR="00B558C3" w:rsidRPr="00D77B8D">
                    <w:rPr>
                      <w:rFonts w:ascii="Arial" w:hAnsi="Arial" w:cs="Arial"/>
                      <w:color w:val="000000" w:themeColor="text1"/>
                      <w:sz w:val="16"/>
                      <w:szCs w:val="24"/>
                      <w:u w:val="single"/>
                    </w:rPr>
                    <w:fldChar w:fldCharType="begin">
                      <w:ffData>
                        <w:name w:val="Text10"/>
                        <w:enabled/>
                        <w:calcOnExit w:val="0"/>
                        <w:textInput/>
                      </w:ffData>
                    </w:fldChar>
                  </w:r>
                  <w:r w:rsidR="00B558C3" w:rsidRPr="00D77B8D">
                    <w:rPr>
                      <w:rFonts w:ascii="Arial" w:hAnsi="Arial" w:cs="Arial"/>
                      <w:color w:val="000000" w:themeColor="text1"/>
                      <w:sz w:val="16"/>
                      <w:szCs w:val="24"/>
                      <w:u w:val="single"/>
                      <w:lang w:eastAsia="zh-CN"/>
                    </w:rPr>
                    <w:instrText xml:space="preserve"> FORMTEXT </w:instrText>
                  </w:r>
                  <w:r w:rsidR="00B558C3" w:rsidRPr="00D77B8D">
                    <w:rPr>
                      <w:rFonts w:ascii="Arial" w:hAnsi="Arial" w:cs="Arial"/>
                      <w:color w:val="000000" w:themeColor="text1"/>
                      <w:sz w:val="16"/>
                      <w:szCs w:val="24"/>
                      <w:u w:val="single"/>
                    </w:rPr>
                  </w:r>
                  <w:r w:rsidR="00B558C3" w:rsidRPr="00D77B8D">
                    <w:rPr>
                      <w:rFonts w:ascii="Arial" w:hAnsi="Arial" w:cs="Arial"/>
                      <w:color w:val="000000" w:themeColor="text1"/>
                      <w:sz w:val="16"/>
                      <w:szCs w:val="24"/>
                      <w:u w:val="single"/>
                    </w:rPr>
                    <w:fldChar w:fldCharType="separate"/>
                  </w:r>
                  <w:r w:rsidR="00B558C3" w:rsidRPr="00D77B8D">
                    <w:rPr>
                      <w:rFonts w:ascii="Arial" w:hAnsi="Arial" w:cs="Arial"/>
                      <w:noProof/>
                      <w:color w:val="000000" w:themeColor="text1"/>
                      <w:sz w:val="16"/>
                      <w:szCs w:val="24"/>
                      <w:u w:val="single"/>
                    </w:rPr>
                    <w:t> </w:t>
                  </w:r>
                  <w:r w:rsidR="00B558C3" w:rsidRPr="00D77B8D">
                    <w:rPr>
                      <w:rFonts w:ascii="Arial" w:hAnsi="Arial" w:cs="Arial"/>
                      <w:noProof/>
                      <w:color w:val="000000" w:themeColor="text1"/>
                      <w:sz w:val="16"/>
                      <w:szCs w:val="24"/>
                      <w:u w:val="single"/>
                    </w:rPr>
                    <w:t> </w:t>
                  </w:r>
                  <w:r w:rsidR="00B558C3" w:rsidRPr="00D77B8D">
                    <w:rPr>
                      <w:rFonts w:ascii="Arial" w:hAnsi="Arial" w:cs="Arial"/>
                      <w:noProof/>
                      <w:color w:val="000000" w:themeColor="text1"/>
                      <w:sz w:val="16"/>
                      <w:szCs w:val="24"/>
                      <w:u w:val="single"/>
                    </w:rPr>
                    <w:t> </w:t>
                  </w:r>
                  <w:r w:rsidR="00B558C3" w:rsidRPr="00D77B8D">
                    <w:rPr>
                      <w:rFonts w:ascii="Arial" w:hAnsi="Arial" w:cs="Arial"/>
                      <w:noProof/>
                      <w:color w:val="000000" w:themeColor="text1"/>
                      <w:sz w:val="16"/>
                      <w:szCs w:val="24"/>
                      <w:u w:val="single"/>
                    </w:rPr>
                    <w:t> </w:t>
                  </w:r>
                  <w:r w:rsidR="00B558C3" w:rsidRPr="00D77B8D">
                    <w:rPr>
                      <w:rFonts w:ascii="Arial" w:hAnsi="Arial" w:cs="Arial"/>
                      <w:noProof/>
                      <w:color w:val="000000" w:themeColor="text1"/>
                      <w:sz w:val="16"/>
                      <w:szCs w:val="24"/>
                      <w:u w:val="single"/>
                    </w:rPr>
                    <w:t> </w:t>
                  </w:r>
                  <w:r w:rsidR="00B558C3" w:rsidRPr="00D77B8D">
                    <w:rPr>
                      <w:rFonts w:ascii="Arial" w:hAnsi="Arial" w:cs="Arial"/>
                      <w:color w:val="000000" w:themeColor="text1"/>
                      <w:sz w:val="16"/>
                      <w:szCs w:val="24"/>
                      <w:u w:val="single"/>
                    </w:rPr>
                    <w:fldChar w:fldCharType="end"/>
                  </w:r>
                  <w:r w:rsidR="00BC1EB4" w:rsidRPr="00BC1EB4">
                    <w:rPr>
                      <w:rFonts w:ascii="Arial" w:eastAsia="SimSun" w:hAnsi="Arial" w:cs="Arial"/>
                      <w:color w:val="E36C0A" w:themeColor="accent6" w:themeShade="BF"/>
                      <w:sz w:val="16"/>
                      <w:szCs w:val="18"/>
                      <w:lang w:eastAsia="zh-CN"/>
                    </w:rPr>
                    <w:t xml:space="preserve">¹ </w:t>
                  </w:r>
                  <w:r w:rsidR="00BC1EB4" w:rsidRPr="00BC1EB4">
                    <w:rPr>
                      <w:rFonts w:ascii="Arial" w:eastAsia="SimSun" w:hAnsi="Arial" w:cs="Arial" w:hint="eastAsia"/>
                      <w:color w:val="E36C0A" w:themeColor="accent6" w:themeShade="BF"/>
                      <w:sz w:val="16"/>
                      <w:szCs w:val="18"/>
                      <w:lang w:eastAsia="zh-CN"/>
                    </w:rPr>
                    <w:t>贷款绩效指标</w:t>
                  </w:r>
                </w:p>
              </w:tc>
            </w:tr>
            <w:tr w:rsidR="00022BB1" w:rsidRPr="00D77B8D" w14:paraId="2DEC611B" w14:textId="77777777" w:rsidTr="005F506E">
              <w:trPr>
                <w:trHeight w:val="1799"/>
              </w:trPr>
              <w:tc>
                <w:tcPr>
                  <w:tcW w:w="6257" w:type="dxa"/>
                  <w:shd w:val="clear" w:color="auto" w:fill="auto"/>
                </w:tcPr>
                <w:p w14:paraId="012A9CD4" w14:textId="73FD5883" w:rsidR="00022BB1" w:rsidRPr="00D77B8D" w:rsidRDefault="00BC1EB4" w:rsidP="001220EA">
                  <w:pPr>
                    <w:pStyle w:val="NoSpacing"/>
                    <w:numPr>
                      <w:ilvl w:val="0"/>
                      <w:numId w:val="3"/>
                    </w:numPr>
                    <w:spacing w:line="276" w:lineRule="auto"/>
                    <w:ind w:left="205" w:right="-890" w:hanging="205"/>
                    <w:rPr>
                      <w:rFonts w:ascii="Arial" w:hAnsi="Arial" w:cs="Arial"/>
                      <w:b/>
                      <w:color w:val="E36C0A" w:themeColor="accent6" w:themeShade="BF"/>
                      <w:sz w:val="18"/>
                      <w:szCs w:val="18"/>
                      <w:lang w:eastAsia="zh-CN"/>
                    </w:rPr>
                  </w:pPr>
                  <w:r w:rsidRPr="00BC1EB4">
                    <w:rPr>
                      <w:rFonts w:ascii="Arial" w:eastAsia="SimSun" w:hAnsi="Arial" w:cs="Arial" w:hint="eastAsia"/>
                      <w:b/>
                      <w:color w:val="E36C0A" w:themeColor="accent6" w:themeShade="BF"/>
                      <w:sz w:val="18"/>
                      <w:szCs w:val="18"/>
                      <w:lang w:eastAsia="zh-CN"/>
                    </w:rPr>
                    <w:t>杰出绿色和</w:t>
                  </w:r>
                  <w:proofErr w:type="gramStart"/>
                  <w:r w:rsidRPr="00BC1EB4">
                    <w:rPr>
                      <w:rFonts w:ascii="Arial" w:eastAsia="SimSun" w:hAnsi="Arial" w:cs="Arial" w:hint="eastAsia"/>
                      <w:b/>
                      <w:color w:val="E36C0A" w:themeColor="accent6" w:themeShade="BF"/>
                      <w:sz w:val="18"/>
                      <w:szCs w:val="18"/>
                      <w:lang w:eastAsia="zh-CN"/>
                    </w:rPr>
                    <w:t>可</w:t>
                  </w:r>
                  <w:proofErr w:type="gramEnd"/>
                  <w:r w:rsidRPr="00BC1EB4">
                    <w:rPr>
                      <w:rFonts w:ascii="Arial" w:eastAsia="SimSun" w:hAnsi="Arial" w:cs="Arial" w:hint="eastAsia"/>
                      <w:b/>
                      <w:color w:val="E36C0A" w:themeColor="accent6" w:themeShade="BF"/>
                      <w:sz w:val="18"/>
                      <w:szCs w:val="18"/>
                      <w:lang w:eastAsia="zh-CN"/>
                    </w:rPr>
                    <w:t>持续贷款服务机构</w:t>
                  </w:r>
                  <w:r w:rsidRPr="00BC1EB4">
                    <w:rPr>
                      <w:rFonts w:ascii="Arial" w:eastAsia="SimSun" w:hAnsi="Arial" w:cs="Arial" w:hint="eastAsia"/>
                      <w:color w:val="E36C0A" w:themeColor="accent6" w:themeShade="BF"/>
                      <w:sz w:val="16"/>
                      <w:szCs w:val="18"/>
                      <w:lang w:eastAsia="zh-CN"/>
                    </w:rPr>
                    <w:t>（界别</w:t>
                  </w:r>
                  <w:r w:rsidRPr="00BC1EB4">
                    <w:rPr>
                      <w:rFonts w:ascii="Arial" w:eastAsia="SimSun" w:hAnsi="Arial" w:cs="Arial"/>
                      <w:color w:val="E36C0A" w:themeColor="accent6" w:themeShade="BF"/>
                      <w:sz w:val="16"/>
                      <w:szCs w:val="18"/>
                      <w:lang w:eastAsia="zh-CN"/>
                    </w:rPr>
                    <w:t xml:space="preserve">: </w:t>
                  </w:r>
                  <w:r w:rsidR="006D1AF7" w:rsidRPr="00D77B8D">
                    <w:rPr>
                      <w:rFonts w:ascii="Arial" w:hAnsi="Arial" w:cs="Arial"/>
                      <w:color w:val="000000" w:themeColor="text1"/>
                      <w:sz w:val="16"/>
                      <w:szCs w:val="24"/>
                      <w:u w:val="single"/>
                    </w:rPr>
                    <w:fldChar w:fldCharType="begin">
                      <w:ffData>
                        <w:name w:val="Text10"/>
                        <w:enabled/>
                        <w:calcOnExit w:val="0"/>
                        <w:textInput/>
                      </w:ffData>
                    </w:fldChar>
                  </w:r>
                  <w:r w:rsidR="006D1AF7" w:rsidRPr="00D77B8D">
                    <w:rPr>
                      <w:rFonts w:ascii="Arial" w:hAnsi="Arial" w:cs="Arial"/>
                      <w:color w:val="000000" w:themeColor="text1"/>
                      <w:sz w:val="16"/>
                      <w:szCs w:val="24"/>
                      <w:u w:val="single"/>
                      <w:lang w:eastAsia="zh-CN"/>
                    </w:rPr>
                    <w:instrText xml:space="preserve"> FORMTEXT </w:instrText>
                  </w:r>
                  <w:r w:rsidR="006D1AF7" w:rsidRPr="00D77B8D">
                    <w:rPr>
                      <w:rFonts w:ascii="Arial" w:hAnsi="Arial" w:cs="Arial"/>
                      <w:color w:val="000000" w:themeColor="text1"/>
                      <w:sz w:val="16"/>
                      <w:szCs w:val="24"/>
                      <w:u w:val="single"/>
                    </w:rPr>
                  </w:r>
                  <w:r w:rsidR="006D1AF7" w:rsidRPr="00D77B8D">
                    <w:rPr>
                      <w:rFonts w:ascii="Arial" w:hAnsi="Arial" w:cs="Arial"/>
                      <w:color w:val="000000" w:themeColor="text1"/>
                      <w:sz w:val="16"/>
                      <w:szCs w:val="24"/>
                      <w:u w:val="single"/>
                    </w:rPr>
                    <w:fldChar w:fldCharType="separate"/>
                  </w:r>
                  <w:r w:rsidR="006D1AF7" w:rsidRPr="00D77B8D">
                    <w:rPr>
                      <w:rFonts w:ascii="Arial" w:hAnsi="Arial" w:cs="Arial"/>
                      <w:noProof/>
                      <w:color w:val="000000" w:themeColor="text1"/>
                      <w:sz w:val="16"/>
                      <w:szCs w:val="24"/>
                      <w:u w:val="single"/>
                    </w:rPr>
                    <w:t> </w:t>
                  </w:r>
                  <w:r w:rsidR="006D1AF7" w:rsidRPr="00D77B8D">
                    <w:rPr>
                      <w:rFonts w:ascii="Arial" w:hAnsi="Arial" w:cs="Arial"/>
                      <w:noProof/>
                      <w:color w:val="000000" w:themeColor="text1"/>
                      <w:sz w:val="16"/>
                      <w:szCs w:val="24"/>
                      <w:u w:val="single"/>
                    </w:rPr>
                    <w:t> </w:t>
                  </w:r>
                  <w:r w:rsidR="006D1AF7" w:rsidRPr="00D77B8D">
                    <w:rPr>
                      <w:rFonts w:ascii="Arial" w:hAnsi="Arial" w:cs="Arial"/>
                      <w:noProof/>
                      <w:color w:val="000000" w:themeColor="text1"/>
                      <w:sz w:val="16"/>
                      <w:szCs w:val="24"/>
                      <w:u w:val="single"/>
                    </w:rPr>
                    <w:t> </w:t>
                  </w:r>
                  <w:r w:rsidR="006D1AF7" w:rsidRPr="00D77B8D">
                    <w:rPr>
                      <w:rFonts w:ascii="Arial" w:hAnsi="Arial" w:cs="Arial"/>
                      <w:noProof/>
                      <w:color w:val="000000" w:themeColor="text1"/>
                      <w:sz w:val="16"/>
                      <w:szCs w:val="24"/>
                      <w:u w:val="single"/>
                    </w:rPr>
                    <w:t> </w:t>
                  </w:r>
                  <w:r w:rsidR="006D1AF7" w:rsidRPr="00D77B8D">
                    <w:rPr>
                      <w:rFonts w:ascii="Arial" w:hAnsi="Arial" w:cs="Arial"/>
                      <w:noProof/>
                      <w:color w:val="000000" w:themeColor="text1"/>
                      <w:sz w:val="16"/>
                      <w:szCs w:val="24"/>
                      <w:u w:val="single"/>
                    </w:rPr>
                    <w:t> </w:t>
                  </w:r>
                  <w:r w:rsidR="006D1AF7" w:rsidRPr="00D77B8D">
                    <w:rPr>
                      <w:rFonts w:ascii="Arial" w:hAnsi="Arial" w:cs="Arial"/>
                      <w:color w:val="000000" w:themeColor="text1"/>
                      <w:sz w:val="16"/>
                      <w:szCs w:val="24"/>
                      <w:u w:val="single"/>
                    </w:rPr>
                    <w:fldChar w:fldCharType="end"/>
                  </w:r>
                  <w:r w:rsidRPr="00BC1EB4">
                    <w:rPr>
                      <w:rFonts w:ascii="Arial" w:eastAsia="SimSun" w:hAnsi="Arial" w:cs="Arial"/>
                      <w:color w:val="E36C0A" w:themeColor="accent6" w:themeShade="BF"/>
                      <w:sz w:val="16"/>
                      <w:szCs w:val="24"/>
                      <w:lang w:eastAsia="zh-CN"/>
                    </w:rPr>
                    <w:t xml:space="preserve"> </w:t>
                  </w:r>
                  <w:r w:rsidRPr="00BC1EB4">
                    <w:rPr>
                      <w:rFonts w:ascii="Arial" w:eastAsia="SimSun" w:hAnsi="Arial" w:cs="Arial" w:hint="eastAsia"/>
                      <w:color w:val="E36C0A" w:themeColor="accent6" w:themeShade="BF"/>
                      <w:sz w:val="14"/>
                      <w:szCs w:val="18"/>
                      <w:lang w:eastAsia="zh-CN"/>
                    </w:rPr>
                    <w:t>）</w:t>
                  </w:r>
                </w:p>
                <w:p w14:paraId="398A4BF8" w14:textId="564D09BA" w:rsidR="007A6661" w:rsidRPr="005A5126" w:rsidRDefault="007A6661" w:rsidP="007A6661">
                  <w:pPr>
                    <w:pStyle w:val="NoSpacing"/>
                    <w:spacing w:line="276" w:lineRule="auto"/>
                    <w:ind w:left="347" w:right="-890"/>
                    <w:rPr>
                      <w:rFonts w:ascii="Arial" w:hAnsi="Arial" w:cs="Arial"/>
                      <w:color w:val="E36C0A" w:themeColor="accent6" w:themeShade="BF"/>
                      <w:sz w:val="16"/>
                      <w:szCs w:val="18"/>
                      <w:lang w:eastAsia="zh-CN"/>
                    </w:rPr>
                  </w:pPr>
                  <w:r w:rsidRPr="005A5126">
                    <w:rPr>
                      <w:rFonts w:ascii="Arial" w:hAnsi="Arial" w:cs="Arial"/>
                      <w:color w:val="333333"/>
                      <w:sz w:val="16"/>
                    </w:rPr>
                    <w:fldChar w:fldCharType="begin">
                      <w:ffData>
                        <w:name w:val="Check8"/>
                        <w:enabled/>
                        <w:calcOnExit w:val="0"/>
                        <w:checkBox>
                          <w:sizeAuto/>
                          <w:default w:val="0"/>
                        </w:checkBox>
                      </w:ffData>
                    </w:fldChar>
                  </w:r>
                  <w:r w:rsidRPr="005A5126">
                    <w:rPr>
                      <w:rFonts w:ascii="Arial" w:hAnsi="Arial" w:cs="Arial"/>
                      <w:color w:val="333333"/>
                      <w:sz w:val="16"/>
                      <w:lang w:eastAsia="zh-CN"/>
                    </w:rPr>
                    <w:instrText xml:space="preserve"> FORMCHECKBOX </w:instrText>
                  </w:r>
                  <w:r w:rsidR="00000000">
                    <w:rPr>
                      <w:rFonts w:ascii="Arial" w:hAnsi="Arial" w:cs="Arial"/>
                      <w:color w:val="333333"/>
                      <w:sz w:val="16"/>
                    </w:rPr>
                  </w:r>
                  <w:r w:rsidR="00000000">
                    <w:rPr>
                      <w:rFonts w:ascii="Arial" w:hAnsi="Arial" w:cs="Arial"/>
                      <w:color w:val="333333"/>
                      <w:sz w:val="16"/>
                    </w:rPr>
                    <w:fldChar w:fldCharType="separate"/>
                  </w:r>
                  <w:r w:rsidRPr="005A5126">
                    <w:rPr>
                      <w:rFonts w:ascii="Arial" w:hAnsi="Arial" w:cs="Arial"/>
                      <w:color w:val="333333"/>
                      <w:sz w:val="16"/>
                    </w:rPr>
                    <w:fldChar w:fldCharType="end"/>
                  </w:r>
                  <w:r w:rsidR="00BC1EB4" w:rsidRPr="00BC1EB4">
                    <w:rPr>
                      <w:rFonts w:ascii="Arial" w:eastAsia="SimSun" w:hAnsi="Arial" w:cs="Arial"/>
                      <w:color w:val="E36C0A" w:themeColor="accent6" w:themeShade="BF"/>
                      <w:sz w:val="14"/>
                      <w:szCs w:val="16"/>
                      <w:lang w:eastAsia="zh-CN"/>
                    </w:rPr>
                    <w:t xml:space="preserve"> </w:t>
                  </w:r>
                  <w:r w:rsidR="00BC1EB4" w:rsidRPr="00BC1EB4">
                    <w:rPr>
                      <w:rFonts w:ascii="Arial" w:eastAsia="SimSun" w:hAnsi="Arial" w:cs="Arial"/>
                      <w:color w:val="E36C0A" w:themeColor="accent6" w:themeShade="BF"/>
                      <w:sz w:val="16"/>
                      <w:szCs w:val="18"/>
                      <w:lang w:eastAsia="zh-CN"/>
                    </w:rPr>
                    <w:t xml:space="preserve"> </w:t>
                  </w:r>
                  <w:r w:rsidR="00BC1EB4" w:rsidRPr="00BC1EB4">
                    <w:rPr>
                      <w:rFonts w:ascii="Arial" w:eastAsia="SimSun" w:hAnsi="Arial" w:cs="Arial" w:hint="eastAsia"/>
                      <w:color w:val="E36C0A" w:themeColor="accent6" w:themeShade="BF"/>
                      <w:sz w:val="16"/>
                      <w:szCs w:val="18"/>
                      <w:lang w:eastAsia="zh-CN"/>
                    </w:rPr>
                    <w:t>最大规模单一</w:t>
                  </w:r>
                  <w:r w:rsidR="00BC1EB4" w:rsidRPr="00BC1EB4">
                    <w:rPr>
                      <w:rFonts w:ascii="Arial" w:eastAsia="SimSun" w:hAnsi="Arial" w:cs="Arial"/>
                      <w:color w:val="E36C0A" w:themeColor="accent6" w:themeShade="BF"/>
                      <w:sz w:val="16"/>
                      <w:szCs w:val="18"/>
                      <w:lang w:eastAsia="zh-CN"/>
                    </w:rPr>
                    <w:t xml:space="preserve"> </w:t>
                  </w:r>
                  <w:r w:rsidRPr="005A5126">
                    <w:rPr>
                      <w:rFonts w:ascii="Arial" w:hAnsi="Arial" w:cs="Arial"/>
                      <w:color w:val="000000" w:themeColor="text1"/>
                      <w:sz w:val="16"/>
                      <w:szCs w:val="24"/>
                      <w:u w:val="single"/>
                    </w:rPr>
                    <w:fldChar w:fldCharType="begin">
                      <w:ffData>
                        <w:name w:val="Text10"/>
                        <w:enabled/>
                        <w:calcOnExit w:val="0"/>
                        <w:textInput/>
                      </w:ffData>
                    </w:fldChar>
                  </w:r>
                  <w:r w:rsidRPr="005A5126">
                    <w:rPr>
                      <w:rFonts w:ascii="Arial" w:hAnsi="Arial" w:cs="Arial"/>
                      <w:color w:val="000000" w:themeColor="text1"/>
                      <w:sz w:val="16"/>
                      <w:szCs w:val="24"/>
                      <w:u w:val="single"/>
                      <w:lang w:eastAsia="zh-CN"/>
                    </w:rPr>
                    <w:instrText xml:space="preserve"> FORMTEXT </w:instrText>
                  </w:r>
                  <w:r w:rsidRPr="005A5126">
                    <w:rPr>
                      <w:rFonts w:ascii="Arial" w:hAnsi="Arial" w:cs="Arial"/>
                      <w:color w:val="000000" w:themeColor="text1"/>
                      <w:sz w:val="16"/>
                      <w:szCs w:val="24"/>
                      <w:u w:val="single"/>
                    </w:rPr>
                  </w:r>
                  <w:r w:rsidRPr="005A5126">
                    <w:rPr>
                      <w:rFonts w:ascii="Arial" w:hAnsi="Arial" w:cs="Arial"/>
                      <w:color w:val="000000" w:themeColor="text1"/>
                      <w:sz w:val="16"/>
                      <w:szCs w:val="24"/>
                      <w:u w:val="single"/>
                    </w:rPr>
                    <w:fldChar w:fldCharType="separate"/>
                  </w:r>
                  <w:r w:rsidRPr="005A5126">
                    <w:rPr>
                      <w:rFonts w:ascii="Arial" w:hAnsi="Arial" w:cs="Arial"/>
                      <w:noProof/>
                      <w:color w:val="000000" w:themeColor="text1"/>
                      <w:sz w:val="16"/>
                      <w:szCs w:val="24"/>
                      <w:u w:val="single"/>
                    </w:rPr>
                    <w:t> </w:t>
                  </w:r>
                  <w:r w:rsidRPr="005A5126">
                    <w:rPr>
                      <w:rFonts w:ascii="Arial" w:hAnsi="Arial" w:cs="Arial"/>
                      <w:noProof/>
                      <w:color w:val="000000" w:themeColor="text1"/>
                      <w:sz w:val="16"/>
                      <w:szCs w:val="24"/>
                      <w:u w:val="single"/>
                    </w:rPr>
                    <w:t> </w:t>
                  </w:r>
                  <w:r w:rsidRPr="005A5126">
                    <w:rPr>
                      <w:rFonts w:ascii="Arial" w:hAnsi="Arial" w:cs="Arial"/>
                      <w:noProof/>
                      <w:color w:val="000000" w:themeColor="text1"/>
                      <w:sz w:val="16"/>
                      <w:szCs w:val="24"/>
                      <w:u w:val="single"/>
                    </w:rPr>
                    <w:t> </w:t>
                  </w:r>
                  <w:r w:rsidRPr="005A5126">
                    <w:rPr>
                      <w:rFonts w:ascii="Arial" w:hAnsi="Arial" w:cs="Arial"/>
                      <w:noProof/>
                      <w:color w:val="000000" w:themeColor="text1"/>
                      <w:sz w:val="16"/>
                      <w:szCs w:val="24"/>
                      <w:u w:val="single"/>
                    </w:rPr>
                    <w:t> </w:t>
                  </w:r>
                  <w:r w:rsidRPr="005A5126">
                    <w:rPr>
                      <w:rFonts w:ascii="Arial" w:hAnsi="Arial" w:cs="Arial"/>
                      <w:noProof/>
                      <w:color w:val="000000" w:themeColor="text1"/>
                      <w:sz w:val="16"/>
                      <w:szCs w:val="24"/>
                      <w:u w:val="single"/>
                    </w:rPr>
                    <w:t> </w:t>
                  </w:r>
                  <w:r w:rsidRPr="005A5126">
                    <w:rPr>
                      <w:rFonts w:ascii="Arial" w:hAnsi="Arial" w:cs="Arial"/>
                      <w:color w:val="000000" w:themeColor="text1"/>
                      <w:sz w:val="16"/>
                      <w:szCs w:val="24"/>
                      <w:u w:val="single"/>
                    </w:rPr>
                    <w:fldChar w:fldCharType="end"/>
                  </w:r>
                  <w:r w:rsidR="00BC1EB4" w:rsidRPr="00BC1EB4">
                    <w:rPr>
                      <w:rFonts w:ascii="Arial" w:eastAsia="SimSun" w:hAnsi="Arial" w:cs="Arial"/>
                      <w:color w:val="E36C0A" w:themeColor="accent6" w:themeShade="BF"/>
                      <w:sz w:val="16"/>
                      <w:szCs w:val="18"/>
                      <w:lang w:eastAsia="zh-CN"/>
                    </w:rPr>
                    <w:t>¹</w:t>
                  </w:r>
                  <w:r w:rsidR="00BC1EB4" w:rsidRPr="00BC1EB4">
                    <w:rPr>
                      <w:rFonts w:ascii="Arial" w:eastAsia="SimSun" w:hAnsi="Arial" w:cs="Arial"/>
                      <w:color w:val="E36C0A" w:themeColor="accent6" w:themeShade="BF"/>
                      <w:sz w:val="16"/>
                      <w:szCs w:val="24"/>
                      <w:lang w:eastAsia="zh-CN"/>
                    </w:rPr>
                    <w:t xml:space="preserve"> </w:t>
                  </w:r>
                  <w:r w:rsidR="00BC1EB4" w:rsidRPr="00BC1EB4">
                    <w:rPr>
                      <w:rFonts w:ascii="Arial" w:eastAsia="SimSun" w:hAnsi="Arial" w:cs="Arial" w:hint="eastAsia"/>
                      <w:color w:val="E36C0A" w:themeColor="accent6" w:themeShade="BF"/>
                      <w:sz w:val="16"/>
                      <w:szCs w:val="18"/>
                      <w:lang w:val="x-none" w:eastAsia="zh-CN"/>
                    </w:rPr>
                    <w:t>贷款</w:t>
                  </w:r>
                </w:p>
                <w:p w14:paraId="5215B705" w14:textId="2419B089" w:rsidR="007A6661" w:rsidRPr="00D77B8D" w:rsidRDefault="007A6661" w:rsidP="007A6661">
                  <w:pPr>
                    <w:pStyle w:val="NoSpacing"/>
                    <w:spacing w:line="276" w:lineRule="auto"/>
                    <w:ind w:left="347" w:right="-890"/>
                    <w:rPr>
                      <w:rFonts w:ascii="Arial" w:hAnsi="Arial" w:cs="Arial"/>
                      <w:color w:val="E36C0A" w:themeColor="accent6" w:themeShade="BF"/>
                      <w:sz w:val="16"/>
                      <w:szCs w:val="18"/>
                      <w:lang w:eastAsia="zh-CN"/>
                    </w:rPr>
                  </w:pPr>
                  <w:r w:rsidRPr="005A5126">
                    <w:rPr>
                      <w:rFonts w:ascii="Arial" w:hAnsi="Arial" w:cs="Arial"/>
                      <w:color w:val="333333"/>
                      <w:sz w:val="16"/>
                    </w:rPr>
                    <w:fldChar w:fldCharType="begin">
                      <w:ffData>
                        <w:name w:val="Check8"/>
                        <w:enabled/>
                        <w:calcOnExit w:val="0"/>
                        <w:checkBox>
                          <w:sizeAuto/>
                          <w:default w:val="0"/>
                        </w:checkBox>
                      </w:ffData>
                    </w:fldChar>
                  </w:r>
                  <w:r w:rsidRPr="005A5126">
                    <w:rPr>
                      <w:rFonts w:ascii="Arial" w:hAnsi="Arial" w:cs="Arial"/>
                      <w:color w:val="333333"/>
                      <w:sz w:val="16"/>
                      <w:lang w:eastAsia="zh-CN"/>
                    </w:rPr>
                    <w:instrText xml:space="preserve"> FORMCHECKBOX </w:instrText>
                  </w:r>
                  <w:r w:rsidR="00000000">
                    <w:rPr>
                      <w:rFonts w:ascii="Arial" w:hAnsi="Arial" w:cs="Arial"/>
                      <w:color w:val="333333"/>
                      <w:sz w:val="16"/>
                    </w:rPr>
                  </w:r>
                  <w:r w:rsidR="00000000">
                    <w:rPr>
                      <w:rFonts w:ascii="Arial" w:hAnsi="Arial" w:cs="Arial"/>
                      <w:color w:val="333333"/>
                      <w:sz w:val="16"/>
                    </w:rPr>
                    <w:fldChar w:fldCharType="separate"/>
                  </w:r>
                  <w:r w:rsidRPr="005A5126">
                    <w:rPr>
                      <w:rFonts w:ascii="Arial" w:hAnsi="Arial" w:cs="Arial"/>
                      <w:color w:val="333333"/>
                      <w:sz w:val="16"/>
                    </w:rPr>
                    <w:fldChar w:fldCharType="end"/>
                  </w:r>
                  <w:r w:rsidR="00BC1EB4" w:rsidRPr="00BC1EB4">
                    <w:rPr>
                      <w:rFonts w:ascii="Arial" w:eastAsia="SimSun" w:hAnsi="Arial" w:cs="Arial"/>
                      <w:color w:val="E36C0A" w:themeColor="accent6" w:themeShade="BF"/>
                      <w:sz w:val="14"/>
                      <w:szCs w:val="16"/>
                      <w:lang w:eastAsia="zh-CN"/>
                    </w:rPr>
                    <w:t xml:space="preserve"> </w:t>
                  </w:r>
                  <w:r w:rsidR="00BC1EB4" w:rsidRPr="00BC1EB4">
                    <w:rPr>
                      <w:rFonts w:ascii="Arial" w:eastAsia="SimSun" w:hAnsi="Arial" w:cs="Arial"/>
                      <w:color w:val="E36C0A" w:themeColor="accent6" w:themeShade="BF"/>
                      <w:sz w:val="16"/>
                      <w:szCs w:val="18"/>
                      <w:lang w:eastAsia="zh-CN"/>
                    </w:rPr>
                    <w:t xml:space="preserve"> </w:t>
                  </w:r>
                  <w:r w:rsidR="00BC1EB4" w:rsidRPr="00BC1EB4">
                    <w:rPr>
                      <w:rFonts w:ascii="Arial" w:eastAsia="SimSun" w:hAnsi="Arial" w:cs="Arial" w:hint="eastAsia"/>
                      <w:color w:val="E36C0A" w:themeColor="accent6" w:themeShade="BF"/>
                      <w:sz w:val="16"/>
                      <w:szCs w:val="18"/>
                      <w:lang w:eastAsia="zh-CN"/>
                    </w:rPr>
                    <w:t>最大规模整体</w:t>
                  </w:r>
                  <w:r w:rsidR="00BC1EB4" w:rsidRPr="00BC1EB4">
                    <w:rPr>
                      <w:rFonts w:ascii="Arial" w:eastAsia="SimSun" w:hAnsi="Arial" w:cs="Arial"/>
                      <w:color w:val="E36C0A" w:themeColor="accent6" w:themeShade="BF"/>
                      <w:sz w:val="16"/>
                      <w:szCs w:val="18"/>
                      <w:lang w:eastAsia="zh-CN"/>
                    </w:rPr>
                    <w:t xml:space="preserve"> </w:t>
                  </w:r>
                  <w:r w:rsidRPr="005A5126">
                    <w:rPr>
                      <w:rFonts w:ascii="Arial" w:hAnsi="Arial" w:cs="Arial"/>
                      <w:color w:val="000000" w:themeColor="text1"/>
                      <w:sz w:val="16"/>
                      <w:szCs w:val="24"/>
                      <w:u w:val="single"/>
                    </w:rPr>
                    <w:fldChar w:fldCharType="begin">
                      <w:ffData>
                        <w:name w:val="Text10"/>
                        <w:enabled/>
                        <w:calcOnExit w:val="0"/>
                        <w:textInput/>
                      </w:ffData>
                    </w:fldChar>
                  </w:r>
                  <w:r w:rsidRPr="005A5126">
                    <w:rPr>
                      <w:rFonts w:ascii="Arial" w:hAnsi="Arial" w:cs="Arial"/>
                      <w:color w:val="000000" w:themeColor="text1"/>
                      <w:sz w:val="16"/>
                      <w:szCs w:val="24"/>
                      <w:u w:val="single"/>
                      <w:lang w:eastAsia="zh-CN"/>
                    </w:rPr>
                    <w:instrText xml:space="preserve"> FORMTEXT </w:instrText>
                  </w:r>
                  <w:r w:rsidRPr="005A5126">
                    <w:rPr>
                      <w:rFonts w:ascii="Arial" w:hAnsi="Arial" w:cs="Arial"/>
                      <w:color w:val="000000" w:themeColor="text1"/>
                      <w:sz w:val="16"/>
                      <w:szCs w:val="24"/>
                      <w:u w:val="single"/>
                    </w:rPr>
                  </w:r>
                  <w:r w:rsidRPr="005A5126">
                    <w:rPr>
                      <w:rFonts w:ascii="Arial" w:hAnsi="Arial" w:cs="Arial"/>
                      <w:color w:val="000000" w:themeColor="text1"/>
                      <w:sz w:val="16"/>
                      <w:szCs w:val="24"/>
                      <w:u w:val="single"/>
                    </w:rPr>
                    <w:fldChar w:fldCharType="separate"/>
                  </w:r>
                  <w:r w:rsidRPr="005A5126">
                    <w:rPr>
                      <w:rFonts w:ascii="Arial" w:hAnsi="Arial" w:cs="Arial"/>
                      <w:noProof/>
                      <w:color w:val="000000" w:themeColor="text1"/>
                      <w:sz w:val="16"/>
                      <w:szCs w:val="24"/>
                      <w:u w:val="single"/>
                    </w:rPr>
                    <w:t> </w:t>
                  </w:r>
                  <w:r w:rsidRPr="005A5126">
                    <w:rPr>
                      <w:rFonts w:ascii="Arial" w:hAnsi="Arial" w:cs="Arial"/>
                      <w:noProof/>
                      <w:color w:val="000000" w:themeColor="text1"/>
                      <w:sz w:val="16"/>
                      <w:szCs w:val="24"/>
                      <w:u w:val="single"/>
                    </w:rPr>
                    <w:t> </w:t>
                  </w:r>
                  <w:r w:rsidRPr="005A5126">
                    <w:rPr>
                      <w:rFonts w:ascii="Arial" w:hAnsi="Arial" w:cs="Arial"/>
                      <w:noProof/>
                      <w:color w:val="000000" w:themeColor="text1"/>
                      <w:sz w:val="16"/>
                      <w:szCs w:val="24"/>
                      <w:u w:val="single"/>
                    </w:rPr>
                    <w:t> </w:t>
                  </w:r>
                  <w:r w:rsidRPr="005A5126">
                    <w:rPr>
                      <w:rFonts w:ascii="Arial" w:hAnsi="Arial" w:cs="Arial"/>
                      <w:noProof/>
                      <w:color w:val="000000" w:themeColor="text1"/>
                      <w:sz w:val="16"/>
                      <w:szCs w:val="24"/>
                      <w:u w:val="single"/>
                    </w:rPr>
                    <w:t> </w:t>
                  </w:r>
                  <w:r w:rsidRPr="005A5126">
                    <w:rPr>
                      <w:rFonts w:ascii="Arial" w:hAnsi="Arial" w:cs="Arial"/>
                      <w:noProof/>
                      <w:color w:val="000000" w:themeColor="text1"/>
                      <w:sz w:val="16"/>
                      <w:szCs w:val="24"/>
                      <w:u w:val="single"/>
                    </w:rPr>
                    <w:t> </w:t>
                  </w:r>
                  <w:r w:rsidRPr="005A5126">
                    <w:rPr>
                      <w:rFonts w:ascii="Arial" w:hAnsi="Arial" w:cs="Arial"/>
                      <w:color w:val="000000" w:themeColor="text1"/>
                      <w:sz w:val="16"/>
                      <w:szCs w:val="24"/>
                      <w:u w:val="single"/>
                    </w:rPr>
                    <w:fldChar w:fldCharType="end"/>
                  </w:r>
                  <w:r w:rsidR="00BC1EB4" w:rsidRPr="00BC1EB4">
                    <w:rPr>
                      <w:rFonts w:ascii="Arial" w:eastAsia="SimSun" w:hAnsi="Arial" w:cs="Arial"/>
                      <w:color w:val="E36C0A" w:themeColor="accent6" w:themeShade="BF"/>
                      <w:sz w:val="16"/>
                      <w:szCs w:val="18"/>
                      <w:lang w:eastAsia="zh-CN"/>
                    </w:rPr>
                    <w:t>¹</w:t>
                  </w:r>
                  <w:r w:rsidR="00BC1EB4" w:rsidRPr="00BC1EB4">
                    <w:rPr>
                      <w:rFonts w:ascii="Arial" w:eastAsia="SimSun" w:hAnsi="Arial" w:cs="Arial"/>
                      <w:color w:val="E36C0A" w:themeColor="accent6" w:themeShade="BF"/>
                      <w:sz w:val="16"/>
                      <w:szCs w:val="24"/>
                      <w:lang w:eastAsia="zh-CN"/>
                    </w:rPr>
                    <w:t xml:space="preserve"> </w:t>
                  </w:r>
                  <w:r w:rsidR="00BC1EB4" w:rsidRPr="00BC1EB4">
                    <w:rPr>
                      <w:rFonts w:ascii="Arial" w:eastAsia="SimSun" w:hAnsi="Arial" w:cs="Arial" w:hint="eastAsia"/>
                      <w:color w:val="E36C0A" w:themeColor="accent6" w:themeShade="BF"/>
                      <w:sz w:val="16"/>
                      <w:szCs w:val="18"/>
                      <w:lang w:val="x-none" w:eastAsia="zh-CN"/>
                    </w:rPr>
                    <w:t>贷款</w:t>
                  </w:r>
                </w:p>
                <w:p w14:paraId="74C8898E" w14:textId="636570FE" w:rsidR="001B3A81" w:rsidRDefault="001B3A81" w:rsidP="001B3A81">
                  <w:pPr>
                    <w:pStyle w:val="NoSpacing"/>
                    <w:spacing w:line="276" w:lineRule="auto"/>
                    <w:ind w:left="347" w:right="-890"/>
                    <w:rPr>
                      <w:rFonts w:ascii="Arial" w:hAnsi="Arial" w:cs="Arial"/>
                      <w:color w:val="E36C0A" w:themeColor="accent6" w:themeShade="BF"/>
                      <w:sz w:val="16"/>
                      <w:szCs w:val="18"/>
                      <w:lang w:eastAsia="zh-CN"/>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lang w:eastAsia="zh-CN"/>
                    </w:rPr>
                    <w:instrText xml:space="preserve"> FORMCHECKBOX </w:instrText>
                  </w:r>
                  <w:r w:rsidR="00000000">
                    <w:rPr>
                      <w:rFonts w:ascii="Arial" w:hAnsi="Arial" w:cs="Arial"/>
                      <w:color w:val="333333"/>
                      <w:sz w:val="16"/>
                    </w:rPr>
                  </w:r>
                  <w:r w:rsidR="00000000">
                    <w:rPr>
                      <w:rFonts w:ascii="Arial" w:hAnsi="Arial" w:cs="Arial"/>
                      <w:color w:val="333333"/>
                      <w:sz w:val="16"/>
                    </w:rPr>
                    <w:fldChar w:fldCharType="separate"/>
                  </w:r>
                  <w:r w:rsidRPr="00D77B8D">
                    <w:rPr>
                      <w:rFonts w:ascii="Arial" w:hAnsi="Arial" w:cs="Arial"/>
                      <w:color w:val="333333"/>
                      <w:sz w:val="16"/>
                    </w:rPr>
                    <w:fldChar w:fldCharType="end"/>
                  </w:r>
                  <w:r w:rsidR="00BC1EB4" w:rsidRPr="00BC1EB4">
                    <w:rPr>
                      <w:rFonts w:ascii="Arial" w:eastAsia="SimSun" w:hAnsi="Arial" w:cs="Arial"/>
                      <w:color w:val="E36C0A" w:themeColor="accent6" w:themeShade="BF"/>
                      <w:sz w:val="14"/>
                      <w:szCs w:val="16"/>
                      <w:lang w:eastAsia="zh-CN"/>
                    </w:rPr>
                    <w:t xml:space="preserve"> </w:t>
                  </w:r>
                  <w:r w:rsidR="00BC1EB4" w:rsidRPr="00BC1EB4">
                    <w:rPr>
                      <w:rFonts w:ascii="Arial" w:eastAsia="SimSun" w:hAnsi="Arial" w:cs="Arial"/>
                      <w:color w:val="E36C0A" w:themeColor="accent6" w:themeShade="BF"/>
                      <w:sz w:val="16"/>
                      <w:szCs w:val="18"/>
                      <w:lang w:eastAsia="zh-CN"/>
                    </w:rPr>
                    <w:t xml:space="preserve"> </w:t>
                  </w:r>
                  <w:r w:rsidR="00BC1EB4" w:rsidRPr="00BC1EB4">
                    <w:rPr>
                      <w:rFonts w:ascii="Arial" w:eastAsia="SimSun" w:hAnsi="Arial" w:cs="Arial" w:hint="eastAsia"/>
                      <w:color w:val="E36C0A" w:themeColor="accent6" w:themeShade="BF"/>
                      <w:sz w:val="16"/>
                      <w:szCs w:val="18"/>
                      <w:lang w:eastAsia="zh-CN"/>
                    </w:rPr>
                    <w:t>最多数量</w:t>
                  </w:r>
                  <w:r w:rsidRPr="00D77B8D">
                    <w:rPr>
                      <w:rFonts w:ascii="Arial" w:hAnsi="Arial" w:cs="Arial"/>
                      <w:color w:val="000000" w:themeColor="text1"/>
                      <w:sz w:val="16"/>
                      <w:szCs w:val="24"/>
                      <w:u w:val="single"/>
                    </w:rPr>
                    <w:fldChar w:fldCharType="begin">
                      <w:ffData>
                        <w:name w:val="Text10"/>
                        <w:enabled/>
                        <w:calcOnExit w:val="0"/>
                        <w:textInput/>
                      </w:ffData>
                    </w:fldChar>
                  </w:r>
                  <w:r w:rsidRPr="00D77B8D">
                    <w:rPr>
                      <w:rFonts w:ascii="Arial" w:hAnsi="Arial" w:cs="Arial"/>
                      <w:color w:val="000000" w:themeColor="text1"/>
                      <w:sz w:val="16"/>
                      <w:szCs w:val="24"/>
                      <w:u w:val="single"/>
                      <w:lang w:eastAsia="zh-CN"/>
                    </w:rPr>
                    <w:instrText xml:space="preserve"> FORMTEXT </w:instrText>
                  </w:r>
                  <w:r w:rsidRPr="00D77B8D">
                    <w:rPr>
                      <w:rFonts w:ascii="Arial" w:hAnsi="Arial" w:cs="Arial"/>
                      <w:color w:val="000000" w:themeColor="text1"/>
                      <w:sz w:val="16"/>
                      <w:szCs w:val="24"/>
                      <w:u w:val="single"/>
                    </w:rPr>
                  </w:r>
                  <w:r w:rsidRPr="00D77B8D">
                    <w:rPr>
                      <w:rFonts w:ascii="Arial" w:hAnsi="Arial" w:cs="Arial"/>
                      <w:color w:val="000000" w:themeColor="text1"/>
                      <w:sz w:val="16"/>
                      <w:szCs w:val="24"/>
                      <w:u w:val="single"/>
                    </w:rPr>
                    <w:fldChar w:fldCharType="separate"/>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color w:val="000000" w:themeColor="text1"/>
                      <w:sz w:val="16"/>
                      <w:szCs w:val="24"/>
                      <w:u w:val="single"/>
                    </w:rPr>
                    <w:fldChar w:fldCharType="end"/>
                  </w:r>
                  <w:r w:rsidR="00BC1EB4" w:rsidRPr="00BC1EB4">
                    <w:rPr>
                      <w:rFonts w:ascii="Arial" w:eastAsia="SimSun" w:hAnsi="Arial" w:cs="Arial"/>
                      <w:color w:val="E36C0A" w:themeColor="accent6" w:themeShade="BF"/>
                      <w:sz w:val="16"/>
                      <w:szCs w:val="18"/>
                      <w:lang w:eastAsia="zh-CN"/>
                    </w:rPr>
                    <w:t xml:space="preserve">¹ </w:t>
                  </w:r>
                  <w:r w:rsidR="00BC1EB4" w:rsidRPr="00BC1EB4">
                    <w:rPr>
                      <w:rFonts w:ascii="Arial" w:eastAsia="SimSun" w:hAnsi="Arial" w:cs="Arial" w:hint="eastAsia"/>
                      <w:color w:val="E36C0A" w:themeColor="accent6" w:themeShade="BF"/>
                      <w:sz w:val="16"/>
                      <w:szCs w:val="18"/>
                      <w:lang w:eastAsia="zh-CN"/>
                    </w:rPr>
                    <w:t>贷款</w:t>
                  </w:r>
                </w:p>
                <w:p w14:paraId="5D170201" w14:textId="703B74C9" w:rsidR="00091317" w:rsidRDefault="00091317" w:rsidP="00091317">
                  <w:pPr>
                    <w:pStyle w:val="NoSpacing"/>
                    <w:spacing w:line="276" w:lineRule="auto"/>
                    <w:ind w:left="347" w:right="-890"/>
                    <w:rPr>
                      <w:rFonts w:ascii="Arial" w:hAnsi="Arial" w:cs="Arial"/>
                      <w:color w:val="333333"/>
                      <w:sz w:val="16"/>
                      <w:lang w:eastAsia="zh-CN"/>
                    </w:rPr>
                  </w:pPr>
                  <w:r>
                    <w:rPr>
                      <w:rFonts w:ascii="Arial" w:hAnsi="Arial" w:cs="Arial"/>
                      <w:color w:val="333333"/>
                      <w:sz w:val="16"/>
                    </w:rPr>
                    <w:fldChar w:fldCharType="begin">
                      <w:ffData>
                        <w:name w:val="Check8"/>
                        <w:enabled/>
                        <w:calcOnExit w:val="0"/>
                        <w:checkBox>
                          <w:sizeAuto/>
                          <w:default w:val="0"/>
                        </w:checkBox>
                      </w:ffData>
                    </w:fldChar>
                  </w:r>
                  <w:r>
                    <w:rPr>
                      <w:rFonts w:ascii="Arial" w:hAnsi="Arial" w:cs="Arial"/>
                      <w:color w:val="333333"/>
                      <w:sz w:val="16"/>
                      <w:lang w:eastAsia="zh-CN"/>
                    </w:rPr>
                    <w:instrText xml:space="preserve"> FORMCHECKBOX </w:instrText>
                  </w:r>
                  <w:r w:rsidR="00000000">
                    <w:rPr>
                      <w:rFonts w:ascii="Arial" w:hAnsi="Arial" w:cs="Arial"/>
                      <w:color w:val="333333"/>
                      <w:sz w:val="16"/>
                    </w:rPr>
                  </w:r>
                  <w:r w:rsidR="00000000">
                    <w:rPr>
                      <w:rFonts w:ascii="Arial" w:hAnsi="Arial" w:cs="Arial"/>
                      <w:color w:val="333333"/>
                      <w:sz w:val="16"/>
                    </w:rPr>
                    <w:fldChar w:fldCharType="separate"/>
                  </w:r>
                  <w:r>
                    <w:rPr>
                      <w:rFonts w:ascii="Arial" w:hAnsi="Arial" w:cs="Arial"/>
                      <w:color w:val="333333"/>
                      <w:sz w:val="16"/>
                    </w:rPr>
                    <w:fldChar w:fldCharType="end"/>
                  </w:r>
                  <w:r w:rsidR="00BC1EB4" w:rsidRPr="00BC1EB4">
                    <w:rPr>
                      <w:rFonts w:ascii="Arial" w:eastAsia="SimSun" w:hAnsi="Arial" w:cs="Arial"/>
                      <w:color w:val="E36C0A" w:themeColor="accent6" w:themeShade="BF"/>
                      <w:sz w:val="14"/>
                      <w:szCs w:val="16"/>
                      <w:lang w:eastAsia="zh-CN"/>
                    </w:rPr>
                    <w:t xml:space="preserve"> </w:t>
                  </w:r>
                  <w:r w:rsidR="00BC1EB4" w:rsidRPr="00BC1EB4">
                    <w:rPr>
                      <w:rFonts w:ascii="Arial" w:eastAsia="SimSun" w:hAnsi="Arial" w:cs="Arial"/>
                      <w:color w:val="E36C0A" w:themeColor="accent6" w:themeShade="BF"/>
                      <w:sz w:val="16"/>
                      <w:szCs w:val="18"/>
                      <w:lang w:eastAsia="zh-CN"/>
                    </w:rPr>
                    <w:t xml:space="preserve"> </w:t>
                  </w:r>
                  <w:r w:rsidR="00BC1EB4" w:rsidRPr="00BC1EB4">
                    <w:rPr>
                      <w:rFonts w:ascii="Arial" w:eastAsia="SimSun" w:hAnsi="Arial" w:cs="Arial" w:hint="eastAsia"/>
                      <w:color w:val="E36C0A" w:themeColor="accent6" w:themeShade="BF"/>
                      <w:sz w:val="16"/>
                      <w:szCs w:val="18"/>
                      <w:lang w:eastAsia="zh-CN"/>
                    </w:rPr>
                    <w:t>最多数量网上</w:t>
                  </w:r>
                  <w:r>
                    <w:rPr>
                      <w:rFonts w:ascii="Arial" w:hAnsi="Arial" w:cs="Arial"/>
                      <w:color w:val="000000" w:themeColor="text1"/>
                      <w:sz w:val="16"/>
                      <w:szCs w:val="24"/>
                      <w:u w:val="single"/>
                    </w:rPr>
                    <w:fldChar w:fldCharType="begin">
                      <w:ffData>
                        <w:name w:val="Text10"/>
                        <w:enabled/>
                        <w:calcOnExit w:val="0"/>
                        <w:textInput/>
                      </w:ffData>
                    </w:fldChar>
                  </w:r>
                  <w:r>
                    <w:rPr>
                      <w:rFonts w:ascii="Arial" w:hAnsi="Arial" w:cs="Arial"/>
                      <w:color w:val="000000" w:themeColor="text1"/>
                      <w:sz w:val="16"/>
                      <w:szCs w:val="24"/>
                      <w:u w:val="single"/>
                      <w:lang w:eastAsia="zh-CN"/>
                    </w:rPr>
                    <w:instrText xml:space="preserve"> FORMTEXT </w:instrText>
                  </w:r>
                  <w:r>
                    <w:rPr>
                      <w:rFonts w:ascii="Arial" w:hAnsi="Arial" w:cs="Arial"/>
                      <w:color w:val="000000" w:themeColor="text1"/>
                      <w:sz w:val="16"/>
                      <w:szCs w:val="24"/>
                      <w:u w:val="single"/>
                    </w:rPr>
                  </w:r>
                  <w:r>
                    <w:rPr>
                      <w:rFonts w:ascii="Arial" w:hAnsi="Arial" w:cs="Arial"/>
                      <w:color w:val="000000" w:themeColor="text1"/>
                      <w:sz w:val="16"/>
                      <w:szCs w:val="24"/>
                      <w:u w:val="single"/>
                    </w:rPr>
                    <w:fldChar w:fldCharType="separate"/>
                  </w:r>
                  <w:r>
                    <w:rPr>
                      <w:rFonts w:ascii="Arial" w:hAnsi="Arial" w:cs="Arial"/>
                      <w:noProof/>
                      <w:color w:val="000000" w:themeColor="text1"/>
                      <w:sz w:val="16"/>
                      <w:szCs w:val="24"/>
                      <w:u w:val="single"/>
                    </w:rPr>
                    <w:t> </w:t>
                  </w:r>
                  <w:r>
                    <w:rPr>
                      <w:rFonts w:ascii="Arial" w:hAnsi="Arial" w:cs="Arial"/>
                      <w:noProof/>
                      <w:color w:val="000000" w:themeColor="text1"/>
                      <w:sz w:val="16"/>
                      <w:szCs w:val="24"/>
                      <w:u w:val="single"/>
                    </w:rPr>
                    <w:t> </w:t>
                  </w:r>
                  <w:r>
                    <w:rPr>
                      <w:rFonts w:ascii="Arial" w:hAnsi="Arial" w:cs="Arial"/>
                      <w:noProof/>
                      <w:color w:val="000000" w:themeColor="text1"/>
                      <w:sz w:val="16"/>
                      <w:szCs w:val="24"/>
                      <w:u w:val="single"/>
                    </w:rPr>
                    <w:t> </w:t>
                  </w:r>
                  <w:r>
                    <w:rPr>
                      <w:rFonts w:ascii="Arial" w:hAnsi="Arial" w:cs="Arial"/>
                      <w:noProof/>
                      <w:color w:val="000000" w:themeColor="text1"/>
                      <w:sz w:val="16"/>
                      <w:szCs w:val="24"/>
                      <w:u w:val="single"/>
                    </w:rPr>
                    <w:t> </w:t>
                  </w:r>
                  <w:r>
                    <w:rPr>
                      <w:rFonts w:ascii="Arial" w:hAnsi="Arial" w:cs="Arial"/>
                      <w:noProof/>
                      <w:color w:val="000000" w:themeColor="text1"/>
                      <w:sz w:val="16"/>
                      <w:szCs w:val="24"/>
                      <w:u w:val="single"/>
                    </w:rPr>
                    <w:t> </w:t>
                  </w:r>
                  <w:r>
                    <w:rPr>
                      <w:rFonts w:ascii="Arial" w:hAnsi="Arial" w:cs="Arial"/>
                      <w:color w:val="000000" w:themeColor="text1"/>
                      <w:sz w:val="16"/>
                      <w:szCs w:val="24"/>
                      <w:u w:val="single"/>
                    </w:rPr>
                    <w:fldChar w:fldCharType="end"/>
                  </w:r>
                  <w:r w:rsidR="00BC1EB4" w:rsidRPr="00BC1EB4">
                    <w:rPr>
                      <w:rFonts w:ascii="Arial" w:eastAsia="SimSun" w:hAnsi="Arial" w:cs="Arial"/>
                      <w:color w:val="E36C0A" w:themeColor="accent6" w:themeShade="BF"/>
                      <w:sz w:val="16"/>
                      <w:szCs w:val="18"/>
                      <w:lang w:eastAsia="zh-CN"/>
                    </w:rPr>
                    <w:t xml:space="preserve">¹ </w:t>
                  </w:r>
                  <w:r w:rsidR="00BC1EB4" w:rsidRPr="00BC1EB4">
                    <w:rPr>
                      <w:rFonts w:ascii="Arial" w:eastAsia="SimSun" w:hAnsi="Arial" w:cs="Arial" w:hint="eastAsia"/>
                      <w:color w:val="E36C0A" w:themeColor="accent6" w:themeShade="BF"/>
                      <w:sz w:val="16"/>
                      <w:szCs w:val="18"/>
                      <w:lang w:eastAsia="zh-CN"/>
                    </w:rPr>
                    <w:t>评定贷款</w:t>
                  </w:r>
                </w:p>
                <w:p w14:paraId="62685DE8" w14:textId="5E1875B1" w:rsidR="005A2FCA" w:rsidRDefault="005F1E1F" w:rsidP="001B3A81">
                  <w:pPr>
                    <w:pStyle w:val="NoSpacing"/>
                    <w:spacing w:line="276" w:lineRule="auto"/>
                    <w:ind w:left="347" w:right="-890"/>
                    <w:rPr>
                      <w:rFonts w:ascii="Arial" w:hAnsi="Arial" w:cs="Arial"/>
                      <w:color w:val="E36C0A" w:themeColor="accent6" w:themeShade="BF"/>
                      <w:sz w:val="16"/>
                      <w:szCs w:val="18"/>
                      <w:lang w:eastAsia="zh-CN"/>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lang w:eastAsia="zh-CN"/>
                    </w:rPr>
                    <w:instrText xml:space="preserve"> FORMCHECKBOX </w:instrText>
                  </w:r>
                  <w:r w:rsidR="00000000">
                    <w:rPr>
                      <w:rFonts w:ascii="Arial" w:hAnsi="Arial" w:cs="Arial"/>
                      <w:color w:val="333333"/>
                      <w:sz w:val="16"/>
                    </w:rPr>
                  </w:r>
                  <w:r w:rsidR="00000000">
                    <w:rPr>
                      <w:rFonts w:ascii="Arial" w:hAnsi="Arial" w:cs="Arial"/>
                      <w:color w:val="333333"/>
                      <w:sz w:val="16"/>
                    </w:rPr>
                    <w:fldChar w:fldCharType="separate"/>
                  </w:r>
                  <w:r w:rsidRPr="00D77B8D">
                    <w:rPr>
                      <w:rFonts w:ascii="Arial" w:hAnsi="Arial" w:cs="Arial"/>
                      <w:color w:val="333333"/>
                      <w:sz w:val="16"/>
                    </w:rPr>
                    <w:fldChar w:fldCharType="end"/>
                  </w:r>
                  <w:r w:rsidR="00BC1EB4" w:rsidRPr="00BC1EB4">
                    <w:rPr>
                      <w:rFonts w:ascii="Arial" w:eastAsia="SimSun" w:hAnsi="Arial" w:cs="Arial"/>
                      <w:color w:val="E36C0A" w:themeColor="accent6" w:themeShade="BF"/>
                      <w:sz w:val="14"/>
                      <w:szCs w:val="16"/>
                      <w:lang w:eastAsia="zh-CN"/>
                    </w:rPr>
                    <w:t xml:space="preserve"> </w:t>
                  </w:r>
                  <w:r w:rsidR="00BC1EB4" w:rsidRPr="00BC1EB4">
                    <w:rPr>
                      <w:rFonts w:ascii="Arial" w:eastAsia="SimSun" w:hAnsi="Arial" w:cs="Arial"/>
                      <w:color w:val="E36C0A" w:themeColor="accent6" w:themeShade="BF"/>
                      <w:sz w:val="16"/>
                      <w:szCs w:val="18"/>
                      <w:lang w:eastAsia="zh-CN"/>
                    </w:rPr>
                    <w:t xml:space="preserve"> </w:t>
                  </w:r>
                  <w:r w:rsidR="00BC1EB4" w:rsidRPr="00BC1EB4">
                    <w:rPr>
                      <w:rFonts w:ascii="Arial" w:eastAsia="SimSun" w:hAnsi="Arial" w:cs="Arial" w:hint="eastAsia"/>
                      <w:color w:val="E36C0A" w:themeColor="accent6" w:themeShade="BF"/>
                      <w:sz w:val="16"/>
                      <w:szCs w:val="18"/>
                      <w:lang w:eastAsia="zh-CN"/>
                    </w:rPr>
                    <w:t>卓越远见</w:t>
                  </w:r>
                  <w:r w:rsidR="006D1AF7" w:rsidRPr="00D77B8D">
                    <w:rPr>
                      <w:rFonts w:ascii="Arial" w:hAnsi="Arial" w:cs="Arial"/>
                      <w:color w:val="000000" w:themeColor="text1"/>
                      <w:sz w:val="16"/>
                      <w:szCs w:val="24"/>
                      <w:u w:val="single"/>
                    </w:rPr>
                    <w:fldChar w:fldCharType="begin">
                      <w:ffData>
                        <w:name w:val="Text10"/>
                        <w:enabled/>
                        <w:calcOnExit w:val="0"/>
                        <w:textInput/>
                      </w:ffData>
                    </w:fldChar>
                  </w:r>
                  <w:r w:rsidR="006D1AF7" w:rsidRPr="00D77B8D">
                    <w:rPr>
                      <w:rFonts w:ascii="Arial" w:hAnsi="Arial" w:cs="Arial"/>
                      <w:color w:val="000000" w:themeColor="text1"/>
                      <w:sz w:val="16"/>
                      <w:szCs w:val="24"/>
                      <w:u w:val="single"/>
                      <w:lang w:eastAsia="zh-CN"/>
                    </w:rPr>
                    <w:instrText xml:space="preserve"> FORMTEXT </w:instrText>
                  </w:r>
                  <w:r w:rsidR="006D1AF7" w:rsidRPr="00D77B8D">
                    <w:rPr>
                      <w:rFonts w:ascii="Arial" w:hAnsi="Arial" w:cs="Arial"/>
                      <w:color w:val="000000" w:themeColor="text1"/>
                      <w:sz w:val="16"/>
                      <w:szCs w:val="24"/>
                      <w:u w:val="single"/>
                    </w:rPr>
                  </w:r>
                  <w:r w:rsidR="006D1AF7" w:rsidRPr="00D77B8D">
                    <w:rPr>
                      <w:rFonts w:ascii="Arial" w:hAnsi="Arial" w:cs="Arial"/>
                      <w:color w:val="000000" w:themeColor="text1"/>
                      <w:sz w:val="16"/>
                      <w:szCs w:val="24"/>
                      <w:u w:val="single"/>
                    </w:rPr>
                    <w:fldChar w:fldCharType="separate"/>
                  </w:r>
                  <w:r w:rsidR="006D1AF7" w:rsidRPr="00D77B8D">
                    <w:rPr>
                      <w:rFonts w:ascii="Arial" w:hAnsi="Arial" w:cs="Arial"/>
                      <w:noProof/>
                      <w:color w:val="000000" w:themeColor="text1"/>
                      <w:sz w:val="16"/>
                      <w:szCs w:val="24"/>
                      <w:u w:val="single"/>
                    </w:rPr>
                    <w:t> </w:t>
                  </w:r>
                  <w:r w:rsidR="006D1AF7" w:rsidRPr="00D77B8D">
                    <w:rPr>
                      <w:rFonts w:ascii="Arial" w:hAnsi="Arial" w:cs="Arial"/>
                      <w:noProof/>
                      <w:color w:val="000000" w:themeColor="text1"/>
                      <w:sz w:val="16"/>
                      <w:szCs w:val="24"/>
                      <w:u w:val="single"/>
                    </w:rPr>
                    <w:t> </w:t>
                  </w:r>
                  <w:r w:rsidR="006D1AF7" w:rsidRPr="00D77B8D">
                    <w:rPr>
                      <w:rFonts w:ascii="Arial" w:hAnsi="Arial" w:cs="Arial"/>
                      <w:noProof/>
                      <w:color w:val="000000" w:themeColor="text1"/>
                      <w:sz w:val="16"/>
                      <w:szCs w:val="24"/>
                      <w:u w:val="single"/>
                    </w:rPr>
                    <w:t> </w:t>
                  </w:r>
                  <w:r w:rsidR="006D1AF7" w:rsidRPr="00D77B8D">
                    <w:rPr>
                      <w:rFonts w:ascii="Arial" w:hAnsi="Arial" w:cs="Arial"/>
                      <w:noProof/>
                      <w:color w:val="000000" w:themeColor="text1"/>
                      <w:sz w:val="16"/>
                      <w:szCs w:val="24"/>
                      <w:u w:val="single"/>
                    </w:rPr>
                    <w:t> </w:t>
                  </w:r>
                  <w:r w:rsidR="006D1AF7" w:rsidRPr="00D77B8D">
                    <w:rPr>
                      <w:rFonts w:ascii="Arial" w:hAnsi="Arial" w:cs="Arial"/>
                      <w:noProof/>
                      <w:color w:val="000000" w:themeColor="text1"/>
                      <w:sz w:val="16"/>
                      <w:szCs w:val="24"/>
                      <w:u w:val="single"/>
                    </w:rPr>
                    <w:t> </w:t>
                  </w:r>
                  <w:r w:rsidR="006D1AF7" w:rsidRPr="00D77B8D">
                    <w:rPr>
                      <w:rFonts w:ascii="Arial" w:hAnsi="Arial" w:cs="Arial"/>
                      <w:color w:val="000000" w:themeColor="text1"/>
                      <w:sz w:val="16"/>
                      <w:szCs w:val="24"/>
                      <w:u w:val="single"/>
                    </w:rPr>
                    <w:fldChar w:fldCharType="end"/>
                  </w:r>
                  <w:r w:rsidR="00BC1EB4" w:rsidRPr="00BC1EB4">
                    <w:rPr>
                      <w:rFonts w:ascii="Arial" w:eastAsia="SimSun" w:hAnsi="Arial" w:cs="Arial"/>
                      <w:color w:val="E36C0A" w:themeColor="accent6" w:themeShade="BF"/>
                      <w:sz w:val="16"/>
                      <w:szCs w:val="18"/>
                      <w:lang w:eastAsia="zh-CN"/>
                    </w:rPr>
                    <w:t xml:space="preserve">¹ </w:t>
                  </w:r>
                  <w:r w:rsidR="00BC1EB4" w:rsidRPr="00BC1EB4">
                    <w:rPr>
                      <w:rFonts w:ascii="Arial" w:eastAsia="SimSun" w:hAnsi="Arial" w:cs="Arial" w:hint="eastAsia"/>
                      <w:color w:val="E36C0A" w:themeColor="accent6" w:themeShade="BF"/>
                      <w:sz w:val="16"/>
                      <w:szCs w:val="18"/>
                      <w:lang w:eastAsia="zh-CN"/>
                    </w:rPr>
                    <w:t>贷款框架</w:t>
                  </w:r>
                </w:p>
                <w:p w14:paraId="1DB117D7" w14:textId="4A04F0BC" w:rsidR="005F1E1F" w:rsidRPr="00D77B8D" w:rsidRDefault="005A2FCA" w:rsidP="001B3A81">
                  <w:pPr>
                    <w:pStyle w:val="NoSpacing"/>
                    <w:spacing w:line="276" w:lineRule="auto"/>
                    <w:ind w:left="347" w:right="-890"/>
                    <w:rPr>
                      <w:rFonts w:ascii="Arial" w:hAnsi="Arial" w:cs="Arial"/>
                      <w:color w:val="E36C0A" w:themeColor="accent6" w:themeShade="BF"/>
                      <w:sz w:val="16"/>
                      <w:szCs w:val="18"/>
                      <w:lang w:eastAsia="zh-CN"/>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lang w:eastAsia="zh-CN"/>
                    </w:rPr>
                    <w:instrText xml:space="preserve"> FORMCHECKBOX </w:instrText>
                  </w:r>
                  <w:r w:rsidR="00000000">
                    <w:rPr>
                      <w:rFonts w:ascii="Arial" w:hAnsi="Arial" w:cs="Arial"/>
                      <w:color w:val="333333"/>
                      <w:sz w:val="16"/>
                    </w:rPr>
                  </w:r>
                  <w:r w:rsidR="00000000">
                    <w:rPr>
                      <w:rFonts w:ascii="Arial" w:hAnsi="Arial" w:cs="Arial"/>
                      <w:color w:val="333333"/>
                      <w:sz w:val="16"/>
                    </w:rPr>
                    <w:fldChar w:fldCharType="separate"/>
                  </w:r>
                  <w:r w:rsidRPr="00D77B8D">
                    <w:rPr>
                      <w:rFonts w:ascii="Arial" w:hAnsi="Arial" w:cs="Arial"/>
                      <w:color w:val="333333"/>
                      <w:sz w:val="16"/>
                    </w:rPr>
                    <w:fldChar w:fldCharType="end"/>
                  </w:r>
                  <w:r w:rsidR="00BC1EB4" w:rsidRPr="00BC1EB4">
                    <w:rPr>
                      <w:rFonts w:ascii="Arial" w:eastAsia="SimSun" w:hAnsi="Arial" w:cs="Arial"/>
                      <w:color w:val="E36C0A" w:themeColor="accent6" w:themeShade="BF"/>
                      <w:sz w:val="14"/>
                      <w:szCs w:val="16"/>
                      <w:lang w:eastAsia="zh-CN"/>
                    </w:rPr>
                    <w:t xml:space="preserve"> </w:t>
                  </w:r>
                  <w:r w:rsidR="00BC1EB4" w:rsidRPr="00BC1EB4">
                    <w:rPr>
                      <w:rFonts w:ascii="Arial" w:eastAsia="SimSun" w:hAnsi="Arial" w:cs="Arial"/>
                      <w:color w:val="E36C0A" w:themeColor="accent6" w:themeShade="BF"/>
                      <w:sz w:val="16"/>
                      <w:szCs w:val="18"/>
                      <w:lang w:eastAsia="zh-CN"/>
                    </w:rPr>
                    <w:t xml:space="preserve"> </w:t>
                  </w:r>
                  <w:r w:rsidR="00BC1EB4" w:rsidRPr="00BC1EB4">
                    <w:rPr>
                      <w:rFonts w:ascii="Arial" w:eastAsia="SimSun" w:hAnsi="Arial" w:cs="Arial" w:hint="eastAsia"/>
                      <w:color w:val="E36C0A" w:themeColor="accent6" w:themeShade="BF"/>
                      <w:sz w:val="16"/>
                      <w:szCs w:val="18"/>
                      <w:lang w:eastAsia="zh-CN"/>
                    </w:rPr>
                    <w:t>卓越远见</w:t>
                  </w:r>
                  <w:r w:rsidR="00BC1EB4" w:rsidRPr="00BC1EB4">
                    <w:rPr>
                      <w:rFonts w:ascii="Arial" w:eastAsia="SimSun" w:hAnsi="Arial" w:cs="Arial"/>
                      <w:color w:val="E36C0A" w:themeColor="accent6" w:themeShade="BF"/>
                      <w:sz w:val="16"/>
                      <w:szCs w:val="18"/>
                      <w:lang w:eastAsia="zh-CN"/>
                    </w:rPr>
                    <w:t xml:space="preserve"> </w:t>
                  </w:r>
                  <w:r w:rsidR="006D1AF7" w:rsidRPr="00D77B8D">
                    <w:rPr>
                      <w:rFonts w:ascii="Arial" w:hAnsi="Arial" w:cs="Arial"/>
                      <w:color w:val="000000" w:themeColor="text1"/>
                      <w:sz w:val="16"/>
                      <w:szCs w:val="24"/>
                      <w:u w:val="single"/>
                    </w:rPr>
                    <w:fldChar w:fldCharType="begin">
                      <w:ffData>
                        <w:name w:val="Text10"/>
                        <w:enabled/>
                        <w:calcOnExit w:val="0"/>
                        <w:textInput/>
                      </w:ffData>
                    </w:fldChar>
                  </w:r>
                  <w:r w:rsidR="006D1AF7" w:rsidRPr="00D77B8D">
                    <w:rPr>
                      <w:rFonts w:ascii="Arial" w:hAnsi="Arial" w:cs="Arial"/>
                      <w:color w:val="000000" w:themeColor="text1"/>
                      <w:sz w:val="16"/>
                      <w:szCs w:val="24"/>
                      <w:u w:val="single"/>
                      <w:lang w:eastAsia="zh-CN"/>
                    </w:rPr>
                    <w:instrText xml:space="preserve"> FORMTEXT </w:instrText>
                  </w:r>
                  <w:r w:rsidR="006D1AF7" w:rsidRPr="00D77B8D">
                    <w:rPr>
                      <w:rFonts w:ascii="Arial" w:hAnsi="Arial" w:cs="Arial"/>
                      <w:color w:val="000000" w:themeColor="text1"/>
                      <w:sz w:val="16"/>
                      <w:szCs w:val="24"/>
                      <w:u w:val="single"/>
                    </w:rPr>
                  </w:r>
                  <w:r w:rsidR="006D1AF7" w:rsidRPr="00D77B8D">
                    <w:rPr>
                      <w:rFonts w:ascii="Arial" w:hAnsi="Arial" w:cs="Arial"/>
                      <w:color w:val="000000" w:themeColor="text1"/>
                      <w:sz w:val="16"/>
                      <w:szCs w:val="24"/>
                      <w:u w:val="single"/>
                    </w:rPr>
                    <w:fldChar w:fldCharType="separate"/>
                  </w:r>
                  <w:r w:rsidR="006D1AF7" w:rsidRPr="00D77B8D">
                    <w:rPr>
                      <w:rFonts w:ascii="Arial" w:hAnsi="Arial" w:cs="Arial"/>
                      <w:noProof/>
                      <w:color w:val="000000" w:themeColor="text1"/>
                      <w:sz w:val="16"/>
                      <w:szCs w:val="24"/>
                      <w:u w:val="single"/>
                    </w:rPr>
                    <w:t> </w:t>
                  </w:r>
                  <w:r w:rsidR="006D1AF7" w:rsidRPr="00D77B8D">
                    <w:rPr>
                      <w:rFonts w:ascii="Arial" w:hAnsi="Arial" w:cs="Arial"/>
                      <w:noProof/>
                      <w:color w:val="000000" w:themeColor="text1"/>
                      <w:sz w:val="16"/>
                      <w:szCs w:val="24"/>
                      <w:u w:val="single"/>
                    </w:rPr>
                    <w:t> </w:t>
                  </w:r>
                  <w:r w:rsidR="006D1AF7" w:rsidRPr="00D77B8D">
                    <w:rPr>
                      <w:rFonts w:ascii="Arial" w:hAnsi="Arial" w:cs="Arial"/>
                      <w:noProof/>
                      <w:color w:val="000000" w:themeColor="text1"/>
                      <w:sz w:val="16"/>
                      <w:szCs w:val="24"/>
                      <w:u w:val="single"/>
                    </w:rPr>
                    <w:t> </w:t>
                  </w:r>
                  <w:r w:rsidR="006D1AF7" w:rsidRPr="00D77B8D">
                    <w:rPr>
                      <w:rFonts w:ascii="Arial" w:hAnsi="Arial" w:cs="Arial"/>
                      <w:noProof/>
                      <w:color w:val="000000" w:themeColor="text1"/>
                      <w:sz w:val="16"/>
                      <w:szCs w:val="24"/>
                      <w:u w:val="single"/>
                    </w:rPr>
                    <w:t> </w:t>
                  </w:r>
                  <w:r w:rsidR="006D1AF7" w:rsidRPr="00D77B8D">
                    <w:rPr>
                      <w:rFonts w:ascii="Arial" w:hAnsi="Arial" w:cs="Arial"/>
                      <w:noProof/>
                      <w:color w:val="000000" w:themeColor="text1"/>
                      <w:sz w:val="16"/>
                      <w:szCs w:val="24"/>
                      <w:u w:val="single"/>
                    </w:rPr>
                    <w:t> </w:t>
                  </w:r>
                  <w:r w:rsidR="006D1AF7" w:rsidRPr="00D77B8D">
                    <w:rPr>
                      <w:rFonts w:ascii="Arial" w:hAnsi="Arial" w:cs="Arial"/>
                      <w:color w:val="000000" w:themeColor="text1"/>
                      <w:sz w:val="16"/>
                      <w:szCs w:val="24"/>
                      <w:u w:val="single"/>
                    </w:rPr>
                    <w:fldChar w:fldCharType="end"/>
                  </w:r>
                  <w:r w:rsidR="00BC1EB4" w:rsidRPr="00BC1EB4">
                    <w:rPr>
                      <w:rFonts w:ascii="Arial" w:eastAsia="SimSun" w:hAnsi="Arial" w:cs="Arial"/>
                      <w:color w:val="E36C0A" w:themeColor="accent6" w:themeShade="BF"/>
                      <w:sz w:val="16"/>
                      <w:szCs w:val="18"/>
                      <w:lang w:eastAsia="zh-CN"/>
                    </w:rPr>
                    <w:t xml:space="preserve">¹ </w:t>
                  </w:r>
                  <w:r w:rsidR="00BC1EB4" w:rsidRPr="00BC1EB4">
                    <w:rPr>
                      <w:rFonts w:ascii="Arial" w:eastAsia="SimSun" w:hAnsi="Arial" w:cs="Arial" w:hint="eastAsia"/>
                      <w:color w:val="E36C0A" w:themeColor="accent6" w:themeShade="BF"/>
                      <w:sz w:val="16"/>
                      <w:szCs w:val="18"/>
                      <w:lang w:eastAsia="zh-CN"/>
                    </w:rPr>
                    <w:t>贷款绩效指标</w:t>
                  </w:r>
                </w:p>
              </w:tc>
            </w:tr>
            <w:tr w:rsidR="001B3A81" w:rsidRPr="00D77B8D" w14:paraId="6C67DC69" w14:textId="77777777" w:rsidTr="005A5126">
              <w:trPr>
                <w:trHeight w:val="793"/>
              </w:trPr>
              <w:tc>
                <w:tcPr>
                  <w:tcW w:w="6257" w:type="dxa"/>
                  <w:shd w:val="clear" w:color="auto" w:fill="auto"/>
                </w:tcPr>
                <w:p w14:paraId="7667FA56" w14:textId="2D7BB609" w:rsidR="001B3A81" w:rsidRPr="005A5126" w:rsidRDefault="00BC1EB4" w:rsidP="001220EA">
                  <w:pPr>
                    <w:pStyle w:val="NoSpacing"/>
                    <w:numPr>
                      <w:ilvl w:val="0"/>
                      <w:numId w:val="3"/>
                    </w:numPr>
                    <w:spacing w:line="276" w:lineRule="auto"/>
                    <w:ind w:left="205" w:right="-890" w:hanging="205"/>
                    <w:rPr>
                      <w:rFonts w:ascii="Arial" w:hAnsi="Arial" w:cs="Arial"/>
                      <w:b/>
                      <w:color w:val="E36C0A" w:themeColor="accent6" w:themeShade="BF"/>
                      <w:sz w:val="18"/>
                      <w:szCs w:val="18"/>
                      <w:lang w:eastAsia="zh-CN"/>
                    </w:rPr>
                  </w:pPr>
                  <w:r w:rsidRPr="00BC1EB4">
                    <w:rPr>
                      <w:rFonts w:ascii="Arial" w:eastAsia="SimSun" w:hAnsi="Arial" w:cs="Arial" w:hint="eastAsia"/>
                      <w:b/>
                      <w:color w:val="E36C0A" w:themeColor="accent6" w:themeShade="BF"/>
                      <w:sz w:val="18"/>
                      <w:szCs w:val="18"/>
                      <w:lang w:eastAsia="zh-CN"/>
                    </w:rPr>
                    <w:t>杰出绿色和</w:t>
                  </w:r>
                  <w:proofErr w:type="gramStart"/>
                  <w:r w:rsidRPr="00BC1EB4">
                    <w:rPr>
                      <w:rFonts w:ascii="Arial" w:eastAsia="SimSun" w:hAnsi="Arial" w:cs="Arial" w:hint="eastAsia"/>
                      <w:b/>
                      <w:color w:val="E36C0A" w:themeColor="accent6" w:themeShade="BF"/>
                      <w:sz w:val="18"/>
                      <w:szCs w:val="18"/>
                      <w:lang w:eastAsia="zh-CN"/>
                    </w:rPr>
                    <w:t>可</w:t>
                  </w:r>
                  <w:proofErr w:type="gramEnd"/>
                  <w:r w:rsidRPr="00BC1EB4">
                    <w:rPr>
                      <w:rFonts w:ascii="Arial" w:eastAsia="SimSun" w:hAnsi="Arial" w:cs="Arial" w:hint="eastAsia"/>
                      <w:b/>
                      <w:color w:val="E36C0A" w:themeColor="accent6" w:themeShade="BF"/>
                      <w:sz w:val="18"/>
                      <w:szCs w:val="18"/>
                      <w:lang w:eastAsia="zh-CN"/>
                    </w:rPr>
                    <w:t>持续</w:t>
                  </w:r>
                  <w:r w:rsidRPr="00BC1EB4">
                    <w:rPr>
                      <w:rFonts w:ascii="Arial" w:eastAsia="SimSun" w:hAnsi="Arial" w:cs="Arial" w:hint="eastAsia"/>
                      <w:b/>
                      <w:color w:val="E36C0A" w:themeColor="accent6" w:themeShade="BF"/>
                      <w:sz w:val="18"/>
                      <w:szCs w:val="18"/>
                      <w:lang w:val="x-none" w:eastAsia="zh-CN"/>
                    </w:rPr>
                    <w:t>存款</w:t>
                  </w:r>
                  <w:r w:rsidRPr="00BC1EB4">
                    <w:rPr>
                      <w:rFonts w:ascii="Arial" w:eastAsia="SimSun" w:hAnsi="Arial" w:cs="Arial" w:hint="eastAsia"/>
                      <w:b/>
                      <w:color w:val="E36C0A" w:themeColor="accent6" w:themeShade="BF"/>
                      <w:sz w:val="18"/>
                      <w:szCs w:val="18"/>
                      <w:lang w:eastAsia="zh-CN"/>
                    </w:rPr>
                    <w:t>服务</w:t>
                  </w:r>
                  <w:r w:rsidRPr="00BC1EB4">
                    <w:rPr>
                      <w:rFonts w:ascii="Arial" w:eastAsia="SimSun" w:hAnsi="Arial" w:cs="Arial" w:hint="eastAsia"/>
                      <w:b/>
                      <w:color w:val="E36C0A" w:themeColor="accent6" w:themeShade="BF"/>
                      <w:sz w:val="18"/>
                      <w:szCs w:val="18"/>
                      <w:lang w:val="x-none" w:eastAsia="zh-CN"/>
                    </w:rPr>
                    <w:t>机</w:t>
                  </w:r>
                  <w:r w:rsidRPr="00BC1EB4">
                    <w:rPr>
                      <w:rFonts w:ascii="Arial" w:eastAsia="SimSun" w:hAnsi="Arial" w:cs="Arial" w:hint="eastAsia"/>
                      <w:b/>
                      <w:color w:val="E36C0A" w:themeColor="accent6" w:themeShade="BF"/>
                      <w:sz w:val="18"/>
                      <w:szCs w:val="18"/>
                      <w:lang w:eastAsia="zh-CN"/>
                    </w:rPr>
                    <w:t>构</w:t>
                  </w:r>
                  <w:r w:rsidRPr="00BC1EB4">
                    <w:rPr>
                      <w:rFonts w:ascii="Arial" w:eastAsia="SimSun" w:hAnsi="Arial" w:cs="Arial" w:hint="eastAsia"/>
                      <w:color w:val="E36C0A" w:themeColor="accent6" w:themeShade="BF"/>
                      <w:sz w:val="16"/>
                      <w:szCs w:val="18"/>
                      <w:lang w:eastAsia="zh-CN"/>
                    </w:rPr>
                    <w:t>（界别</w:t>
                  </w:r>
                  <w:r w:rsidRPr="00BC1EB4">
                    <w:rPr>
                      <w:rFonts w:ascii="Arial" w:eastAsia="SimSun" w:hAnsi="Arial" w:cs="Arial"/>
                      <w:color w:val="E36C0A" w:themeColor="accent6" w:themeShade="BF"/>
                      <w:sz w:val="16"/>
                      <w:szCs w:val="18"/>
                      <w:lang w:eastAsia="zh-CN"/>
                    </w:rPr>
                    <w:t xml:space="preserve">: </w:t>
                  </w:r>
                  <w:r w:rsidR="001B3A81" w:rsidRPr="005A5126">
                    <w:rPr>
                      <w:rFonts w:ascii="Arial" w:hAnsi="Arial" w:cs="Arial"/>
                      <w:color w:val="000000" w:themeColor="text1"/>
                      <w:sz w:val="16"/>
                      <w:szCs w:val="24"/>
                      <w:u w:val="single"/>
                    </w:rPr>
                    <w:fldChar w:fldCharType="begin">
                      <w:ffData>
                        <w:name w:val="Text10"/>
                        <w:enabled/>
                        <w:calcOnExit w:val="0"/>
                        <w:textInput/>
                      </w:ffData>
                    </w:fldChar>
                  </w:r>
                  <w:r w:rsidR="001B3A81" w:rsidRPr="005A5126">
                    <w:rPr>
                      <w:rFonts w:ascii="Arial" w:hAnsi="Arial" w:cs="Arial"/>
                      <w:color w:val="000000" w:themeColor="text1"/>
                      <w:sz w:val="16"/>
                      <w:szCs w:val="24"/>
                      <w:u w:val="single"/>
                      <w:lang w:eastAsia="zh-CN"/>
                    </w:rPr>
                    <w:instrText xml:space="preserve"> FORMTEXT </w:instrText>
                  </w:r>
                  <w:r w:rsidR="001B3A81" w:rsidRPr="005A5126">
                    <w:rPr>
                      <w:rFonts w:ascii="Arial" w:hAnsi="Arial" w:cs="Arial"/>
                      <w:color w:val="000000" w:themeColor="text1"/>
                      <w:sz w:val="16"/>
                      <w:szCs w:val="24"/>
                      <w:u w:val="single"/>
                    </w:rPr>
                  </w:r>
                  <w:r w:rsidR="001B3A81" w:rsidRPr="005A5126">
                    <w:rPr>
                      <w:rFonts w:ascii="Arial" w:hAnsi="Arial" w:cs="Arial"/>
                      <w:color w:val="000000" w:themeColor="text1"/>
                      <w:sz w:val="16"/>
                      <w:szCs w:val="24"/>
                      <w:u w:val="single"/>
                    </w:rPr>
                    <w:fldChar w:fldCharType="separate"/>
                  </w:r>
                  <w:r w:rsidR="001B3A81" w:rsidRPr="005A5126">
                    <w:rPr>
                      <w:rFonts w:ascii="Arial" w:hAnsi="Arial" w:cs="Arial"/>
                      <w:noProof/>
                      <w:color w:val="000000" w:themeColor="text1"/>
                      <w:sz w:val="16"/>
                      <w:szCs w:val="24"/>
                      <w:u w:val="single"/>
                    </w:rPr>
                    <w:t> </w:t>
                  </w:r>
                  <w:r w:rsidR="001B3A81" w:rsidRPr="005A5126">
                    <w:rPr>
                      <w:rFonts w:ascii="Arial" w:hAnsi="Arial" w:cs="Arial"/>
                      <w:noProof/>
                      <w:color w:val="000000" w:themeColor="text1"/>
                      <w:sz w:val="16"/>
                      <w:szCs w:val="24"/>
                      <w:u w:val="single"/>
                    </w:rPr>
                    <w:t> </w:t>
                  </w:r>
                  <w:r w:rsidR="001B3A81" w:rsidRPr="005A5126">
                    <w:rPr>
                      <w:rFonts w:ascii="Arial" w:hAnsi="Arial" w:cs="Arial"/>
                      <w:noProof/>
                      <w:color w:val="000000" w:themeColor="text1"/>
                      <w:sz w:val="16"/>
                      <w:szCs w:val="24"/>
                      <w:u w:val="single"/>
                    </w:rPr>
                    <w:t> </w:t>
                  </w:r>
                  <w:r w:rsidR="001B3A81" w:rsidRPr="005A5126">
                    <w:rPr>
                      <w:rFonts w:ascii="Arial" w:hAnsi="Arial" w:cs="Arial"/>
                      <w:noProof/>
                      <w:color w:val="000000" w:themeColor="text1"/>
                      <w:sz w:val="16"/>
                      <w:szCs w:val="24"/>
                      <w:u w:val="single"/>
                    </w:rPr>
                    <w:t> </w:t>
                  </w:r>
                  <w:r w:rsidR="001B3A81" w:rsidRPr="005A5126">
                    <w:rPr>
                      <w:rFonts w:ascii="Arial" w:hAnsi="Arial" w:cs="Arial"/>
                      <w:noProof/>
                      <w:color w:val="000000" w:themeColor="text1"/>
                      <w:sz w:val="16"/>
                      <w:szCs w:val="24"/>
                      <w:u w:val="single"/>
                    </w:rPr>
                    <w:t> </w:t>
                  </w:r>
                  <w:r w:rsidR="001B3A81" w:rsidRPr="005A5126">
                    <w:rPr>
                      <w:rFonts w:ascii="Arial" w:hAnsi="Arial" w:cs="Arial"/>
                      <w:color w:val="000000" w:themeColor="text1"/>
                      <w:sz w:val="16"/>
                      <w:szCs w:val="24"/>
                      <w:u w:val="single"/>
                    </w:rPr>
                    <w:fldChar w:fldCharType="end"/>
                  </w:r>
                  <w:r w:rsidRPr="00BC1EB4">
                    <w:rPr>
                      <w:rFonts w:ascii="Arial" w:eastAsia="SimSun" w:hAnsi="Arial" w:cs="Arial"/>
                      <w:color w:val="E36C0A" w:themeColor="accent6" w:themeShade="BF"/>
                      <w:sz w:val="16"/>
                      <w:szCs w:val="24"/>
                      <w:lang w:eastAsia="zh-CN"/>
                    </w:rPr>
                    <w:t xml:space="preserve"> </w:t>
                  </w:r>
                  <w:r w:rsidRPr="00BC1EB4">
                    <w:rPr>
                      <w:rFonts w:ascii="Arial" w:eastAsia="SimSun" w:hAnsi="Arial" w:cs="Arial" w:hint="eastAsia"/>
                      <w:color w:val="E36C0A" w:themeColor="accent6" w:themeShade="BF"/>
                      <w:sz w:val="14"/>
                      <w:szCs w:val="18"/>
                      <w:lang w:eastAsia="zh-CN"/>
                    </w:rPr>
                    <w:t>）</w:t>
                  </w:r>
                </w:p>
                <w:p w14:paraId="342BE765" w14:textId="2D14EA8B" w:rsidR="007A6661" w:rsidRPr="005A5126" w:rsidRDefault="007A6661" w:rsidP="007A6661">
                  <w:pPr>
                    <w:pStyle w:val="NoSpacing"/>
                    <w:spacing w:line="276" w:lineRule="auto"/>
                    <w:ind w:left="347" w:right="-890"/>
                    <w:rPr>
                      <w:rFonts w:ascii="Arial" w:hAnsi="Arial" w:cs="Arial"/>
                      <w:color w:val="E36C0A" w:themeColor="accent6" w:themeShade="BF"/>
                      <w:sz w:val="16"/>
                      <w:szCs w:val="18"/>
                      <w:lang w:eastAsia="zh-CN"/>
                    </w:rPr>
                  </w:pPr>
                  <w:r w:rsidRPr="005A5126">
                    <w:rPr>
                      <w:rFonts w:ascii="Arial" w:hAnsi="Arial" w:cs="Arial"/>
                      <w:color w:val="333333"/>
                      <w:sz w:val="16"/>
                    </w:rPr>
                    <w:fldChar w:fldCharType="begin">
                      <w:ffData>
                        <w:name w:val="Check8"/>
                        <w:enabled/>
                        <w:calcOnExit w:val="0"/>
                        <w:checkBox>
                          <w:sizeAuto/>
                          <w:default w:val="0"/>
                        </w:checkBox>
                      </w:ffData>
                    </w:fldChar>
                  </w:r>
                  <w:r w:rsidRPr="005A5126">
                    <w:rPr>
                      <w:rFonts w:ascii="Arial" w:hAnsi="Arial" w:cs="Arial"/>
                      <w:color w:val="333333"/>
                      <w:sz w:val="16"/>
                      <w:lang w:eastAsia="zh-CN"/>
                    </w:rPr>
                    <w:instrText xml:space="preserve"> FORMCHECKBOX </w:instrText>
                  </w:r>
                  <w:r w:rsidR="00000000">
                    <w:rPr>
                      <w:rFonts w:ascii="Arial" w:hAnsi="Arial" w:cs="Arial"/>
                      <w:color w:val="333333"/>
                      <w:sz w:val="16"/>
                    </w:rPr>
                  </w:r>
                  <w:r w:rsidR="00000000">
                    <w:rPr>
                      <w:rFonts w:ascii="Arial" w:hAnsi="Arial" w:cs="Arial"/>
                      <w:color w:val="333333"/>
                      <w:sz w:val="16"/>
                    </w:rPr>
                    <w:fldChar w:fldCharType="separate"/>
                  </w:r>
                  <w:r w:rsidRPr="005A5126">
                    <w:rPr>
                      <w:rFonts w:ascii="Arial" w:hAnsi="Arial" w:cs="Arial"/>
                      <w:color w:val="333333"/>
                      <w:sz w:val="16"/>
                    </w:rPr>
                    <w:fldChar w:fldCharType="end"/>
                  </w:r>
                  <w:r w:rsidR="00BC1EB4" w:rsidRPr="00BC1EB4">
                    <w:rPr>
                      <w:rFonts w:ascii="Arial" w:eastAsia="SimSun" w:hAnsi="Arial" w:cs="Arial"/>
                      <w:color w:val="E36C0A" w:themeColor="accent6" w:themeShade="BF"/>
                      <w:sz w:val="14"/>
                      <w:szCs w:val="16"/>
                      <w:lang w:eastAsia="zh-CN"/>
                    </w:rPr>
                    <w:t xml:space="preserve"> </w:t>
                  </w:r>
                  <w:r w:rsidR="00BC1EB4" w:rsidRPr="00BC1EB4">
                    <w:rPr>
                      <w:rFonts w:ascii="Arial" w:eastAsia="SimSun" w:hAnsi="Arial" w:cs="Arial"/>
                      <w:color w:val="E36C0A" w:themeColor="accent6" w:themeShade="BF"/>
                      <w:sz w:val="16"/>
                      <w:szCs w:val="18"/>
                      <w:lang w:eastAsia="zh-CN"/>
                    </w:rPr>
                    <w:t xml:space="preserve"> </w:t>
                  </w:r>
                  <w:r w:rsidR="00BC1EB4" w:rsidRPr="00BC1EB4">
                    <w:rPr>
                      <w:rFonts w:ascii="Arial" w:eastAsia="SimSun" w:hAnsi="Arial" w:cs="Arial" w:hint="eastAsia"/>
                      <w:color w:val="E36C0A" w:themeColor="accent6" w:themeShade="BF"/>
                      <w:sz w:val="16"/>
                      <w:szCs w:val="18"/>
                      <w:lang w:eastAsia="zh-CN"/>
                    </w:rPr>
                    <w:t>最大规模</w:t>
                  </w:r>
                  <w:r w:rsidR="00BC1EB4" w:rsidRPr="00BC1EB4">
                    <w:rPr>
                      <w:rFonts w:ascii="Arial" w:eastAsia="SimSun" w:hAnsi="Arial" w:cs="Arial"/>
                      <w:color w:val="E36C0A" w:themeColor="accent6" w:themeShade="BF"/>
                      <w:sz w:val="16"/>
                      <w:szCs w:val="18"/>
                      <w:lang w:eastAsia="zh-CN"/>
                    </w:rPr>
                    <w:t xml:space="preserve"> </w:t>
                  </w:r>
                  <w:r w:rsidRPr="005A5126">
                    <w:rPr>
                      <w:rFonts w:ascii="Arial" w:hAnsi="Arial" w:cs="Arial"/>
                      <w:color w:val="000000" w:themeColor="text1"/>
                      <w:sz w:val="16"/>
                      <w:szCs w:val="24"/>
                      <w:u w:val="single"/>
                    </w:rPr>
                    <w:fldChar w:fldCharType="begin">
                      <w:ffData>
                        <w:name w:val="Text10"/>
                        <w:enabled/>
                        <w:calcOnExit w:val="0"/>
                        <w:textInput/>
                      </w:ffData>
                    </w:fldChar>
                  </w:r>
                  <w:r w:rsidRPr="005A5126">
                    <w:rPr>
                      <w:rFonts w:ascii="Arial" w:hAnsi="Arial" w:cs="Arial"/>
                      <w:color w:val="000000" w:themeColor="text1"/>
                      <w:sz w:val="16"/>
                      <w:szCs w:val="24"/>
                      <w:u w:val="single"/>
                      <w:lang w:eastAsia="zh-CN"/>
                    </w:rPr>
                    <w:instrText xml:space="preserve"> FORMTEXT </w:instrText>
                  </w:r>
                  <w:r w:rsidRPr="005A5126">
                    <w:rPr>
                      <w:rFonts w:ascii="Arial" w:hAnsi="Arial" w:cs="Arial"/>
                      <w:color w:val="000000" w:themeColor="text1"/>
                      <w:sz w:val="16"/>
                      <w:szCs w:val="24"/>
                      <w:u w:val="single"/>
                    </w:rPr>
                  </w:r>
                  <w:r w:rsidRPr="005A5126">
                    <w:rPr>
                      <w:rFonts w:ascii="Arial" w:hAnsi="Arial" w:cs="Arial"/>
                      <w:color w:val="000000" w:themeColor="text1"/>
                      <w:sz w:val="16"/>
                      <w:szCs w:val="24"/>
                      <w:u w:val="single"/>
                    </w:rPr>
                    <w:fldChar w:fldCharType="separate"/>
                  </w:r>
                  <w:r w:rsidRPr="005A5126">
                    <w:rPr>
                      <w:rFonts w:ascii="Arial" w:hAnsi="Arial" w:cs="Arial"/>
                      <w:noProof/>
                      <w:color w:val="000000" w:themeColor="text1"/>
                      <w:sz w:val="16"/>
                      <w:szCs w:val="24"/>
                      <w:u w:val="single"/>
                    </w:rPr>
                    <w:t> </w:t>
                  </w:r>
                  <w:r w:rsidRPr="005A5126">
                    <w:rPr>
                      <w:rFonts w:ascii="Arial" w:hAnsi="Arial" w:cs="Arial"/>
                      <w:noProof/>
                      <w:color w:val="000000" w:themeColor="text1"/>
                      <w:sz w:val="16"/>
                      <w:szCs w:val="24"/>
                      <w:u w:val="single"/>
                    </w:rPr>
                    <w:t> </w:t>
                  </w:r>
                  <w:r w:rsidRPr="005A5126">
                    <w:rPr>
                      <w:rFonts w:ascii="Arial" w:hAnsi="Arial" w:cs="Arial"/>
                      <w:noProof/>
                      <w:color w:val="000000" w:themeColor="text1"/>
                      <w:sz w:val="16"/>
                      <w:szCs w:val="24"/>
                      <w:u w:val="single"/>
                    </w:rPr>
                    <w:t> </w:t>
                  </w:r>
                  <w:r w:rsidRPr="005A5126">
                    <w:rPr>
                      <w:rFonts w:ascii="Arial" w:hAnsi="Arial" w:cs="Arial"/>
                      <w:noProof/>
                      <w:color w:val="000000" w:themeColor="text1"/>
                      <w:sz w:val="16"/>
                      <w:szCs w:val="24"/>
                      <w:u w:val="single"/>
                    </w:rPr>
                    <w:t> </w:t>
                  </w:r>
                  <w:r w:rsidRPr="005A5126">
                    <w:rPr>
                      <w:rFonts w:ascii="Arial" w:hAnsi="Arial" w:cs="Arial"/>
                      <w:noProof/>
                      <w:color w:val="000000" w:themeColor="text1"/>
                      <w:sz w:val="16"/>
                      <w:szCs w:val="24"/>
                      <w:u w:val="single"/>
                    </w:rPr>
                    <w:t> </w:t>
                  </w:r>
                  <w:r w:rsidRPr="005A5126">
                    <w:rPr>
                      <w:rFonts w:ascii="Arial" w:hAnsi="Arial" w:cs="Arial"/>
                      <w:color w:val="000000" w:themeColor="text1"/>
                      <w:sz w:val="16"/>
                      <w:szCs w:val="24"/>
                      <w:u w:val="single"/>
                    </w:rPr>
                    <w:fldChar w:fldCharType="end"/>
                  </w:r>
                  <w:r w:rsidR="00BC1EB4" w:rsidRPr="00BC1EB4">
                    <w:rPr>
                      <w:rFonts w:ascii="Arial" w:eastAsia="SimSun" w:hAnsi="Arial" w:cs="Arial"/>
                      <w:color w:val="E36C0A" w:themeColor="accent6" w:themeShade="BF"/>
                      <w:sz w:val="16"/>
                      <w:szCs w:val="18"/>
                      <w:lang w:eastAsia="zh-CN"/>
                    </w:rPr>
                    <w:t>¹</w:t>
                  </w:r>
                  <w:r w:rsidR="00BC1EB4" w:rsidRPr="00BC1EB4">
                    <w:rPr>
                      <w:rFonts w:ascii="Arial" w:eastAsia="SimSun" w:hAnsi="Arial" w:cs="Arial"/>
                      <w:color w:val="E36C0A" w:themeColor="accent6" w:themeShade="BF"/>
                      <w:sz w:val="16"/>
                      <w:szCs w:val="24"/>
                      <w:lang w:eastAsia="zh-CN"/>
                    </w:rPr>
                    <w:t xml:space="preserve"> </w:t>
                  </w:r>
                  <w:r w:rsidR="00BC1EB4" w:rsidRPr="00BC1EB4">
                    <w:rPr>
                      <w:rFonts w:ascii="Arial" w:eastAsia="SimSun" w:hAnsi="Arial" w:cs="Arial" w:hint="eastAsia"/>
                      <w:color w:val="E36C0A" w:themeColor="accent6" w:themeShade="BF"/>
                      <w:sz w:val="16"/>
                      <w:szCs w:val="18"/>
                      <w:lang w:val="x-none" w:eastAsia="zh-CN"/>
                    </w:rPr>
                    <w:t>存款</w:t>
                  </w:r>
                </w:p>
                <w:p w14:paraId="28875F83" w14:textId="1186ADF8" w:rsidR="001B3A81" w:rsidRPr="00D77B8D" w:rsidRDefault="007A6661" w:rsidP="002625D7">
                  <w:pPr>
                    <w:pStyle w:val="NoSpacing"/>
                    <w:spacing w:line="276" w:lineRule="auto"/>
                    <w:ind w:left="347" w:right="-890"/>
                    <w:rPr>
                      <w:rFonts w:ascii="Arial" w:hAnsi="Arial" w:cs="Arial"/>
                      <w:color w:val="E36C0A" w:themeColor="accent6" w:themeShade="BF"/>
                      <w:sz w:val="16"/>
                      <w:szCs w:val="18"/>
                      <w:lang w:eastAsia="zh-CN"/>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lang w:eastAsia="zh-CN"/>
                    </w:rPr>
                    <w:instrText xml:space="preserve"> FORMCHECKBOX </w:instrText>
                  </w:r>
                  <w:r w:rsidR="00000000">
                    <w:rPr>
                      <w:rFonts w:ascii="Arial" w:hAnsi="Arial" w:cs="Arial"/>
                      <w:color w:val="333333"/>
                      <w:sz w:val="16"/>
                    </w:rPr>
                  </w:r>
                  <w:r w:rsidR="00000000">
                    <w:rPr>
                      <w:rFonts w:ascii="Arial" w:hAnsi="Arial" w:cs="Arial"/>
                      <w:color w:val="333333"/>
                      <w:sz w:val="16"/>
                    </w:rPr>
                    <w:fldChar w:fldCharType="separate"/>
                  </w:r>
                  <w:r w:rsidRPr="00D77B8D">
                    <w:rPr>
                      <w:rFonts w:ascii="Arial" w:hAnsi="Arial" w:cs="Arial"/>
                      <w:color w:val="333333"/>
                      <w:sz w:val="16"/>
                    </w:rPr>
                    <w:fldChar w:fldCharType="end"/>
                  </w:r>
                  <w:r w:rsidR="00BC1EB4" w:rsidRPr="00BC1EB4">
                    <w:rPr>
                      <w:rFonts w:ascii="Arial" w:eastAsia="SimSun" w:hAnsi="Arial" w:cs="Arial"/>
                      <w:color w:val="E36C0A" w:themeColor="accent6" w:themeShade="BF"/>
                      <w:sz w:val="14"/>
                      <w:szCs w:val="16"/>
                      <w:lang w:eastAsia="zh-CN"/>
                    </w:rPr>
                    <w:t xml:space="preserve"> </w:t>
                  </w:r>
                  <w:r w:rsidR="00BC1EB4" w:rsidRPr="00BC1EB4">
                    <w:rPr>
                      <w:rFonts w:ascii="Arial" w:eastAsia="SimSun" w:hAnsi="Arial" w:cs="Arial"/>
                      <w:color w:val="E36C0A" w:themeColor="accent6" w:themeShade="BF"/>
                      <w:sz w:val="16"/>
                      <w:szCs w:val="18"/>
                      <w:lang w:eastAsia="zh-CN"/>
                    </w:rPr>
                    <w:t xml:space="preserve"> </w:t>
                  </w:r>
                  <w:r w:rsidR="00BC1EB4" w:rsidRPr="00BC1EB4">
                    <w:rPr>
                      <w:rFonts w:ascii="Arial" w:eastAsia="SimSun" w:hAnsi="Arial" w:cs="Arial" w:hint="eastAsia"/>
                      <w:color w:val="E36C0A" w:themeColor="accent6" w:themeShade="BF"/>
                      <w:sz w:val="16"/>
                      <w:szCs w:val="18"/>
                      <w:lang w:eastAsia="zh-CN"/>
                    </w:rPr>
                    <w:t>卓越远见</w:t>
                  </w:r>
                  <w:r w:rsidRPr="00D77B8D">
                    <w:rPr>
                      <w:rFonts w:ascii="Arial" w:hAnsi="Arial" w:cs="Arial"/>
                      <w:color w:val="000000" w:themeColor="text1"/>
                      <w:sz w:val="16"/>
                      <w:szCs w:val="24"/>
                      <w:u w:val="single"/>
                    </w:rPr>
                    <w:fldChar w:fldCharType="begin">
                      <w:ffData>
                        <w:name w:val="Text10"/>
                        <w:enabled/>
                        <w:calcOnExit w:val="0"/>
                        <w:textInput/>
                      </w:ffData>
                    </w:fldChar>
                  </w:r>
                  <w:r w:rsidRPr="00D77B8D">
                    <w:rPr>
                      <w:rFonts w:ascii="Arial" w:hAnsi="Arial" w:cs="Arial"/>
                      <w:color w:val="000000" w:themeColor="text1"/>
                      <w:sz w:val="16"/>
                      <w:szCs w:val="24"/>
                      <w:u w:val="single"/>
                      <w:lang w:eastAsia="zh-CN"/>
                    </w:rPr>
                    <w:instrText xml:space="preserve"> FORMTEXT </w:instrText>
                  </w:r>
                  <w:r w:rsidRPr="00D77B8D">
                    <w:rPr>
                      <w:rFonts w:ascii="Arial" w:hAnsi="Arial" w:cs="Arial"/>
                      <w:color w:val="000000" w:themeColor="text1"/>
                      <w:sz w:val="16"/>
                      <w:szCs w:val="24"/>
                      <w:u w:val="single"/>
                    </w:rPr>
                  </w:r>
                  <w:r w:rsidRPr="00D77B8D">
                    <w:rPr>
                      <w:rFonts w:ascii="Arial" w:hAnsi="Arial" w:cs="Arial"/>
                      <w:color w:val="000000" w:themeColor="text1"/>
                      <w:sz w:val="16"/>
                      <w:szCs w:val="24"/>
                      <w:u w:val="single"/>
                    </w:rPr>
                    <w:fldChar w:fldCharType="separate"/>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color w:val="000000" w:themeColor="text1"/>
                      <w:sz w:val="16"/>
                      <w:szCs w:val="24"/>
                      <w:u w:val="single"/>
                    </w:rPr>
                    <w:fldChar w:fldCharType="end"/>
                  </w:r>
                  <w:r w:rsidR="00BC1EB4" w:rsidRPr="00BC1EB4">
                    <w:rPr>
                      <w:rFonts w:ascii="Arial" w:eastAsia="SimSun" w:hAnsi="Arial" w:cs="Arial"/>
                      <w:color w:val="E36C0A" w:themeColor="accent6" w:themeShade="BF"/>
                      <w:sz w:val="16"/>
                      <w:szCs w:val="18"/>
                      <w:lang w:eastAsia="zh-CN"/>
                    </w:rPr>
                    <w:t xml:space="preserve">¹ </w:t>
                  </w:r>
                  <w:r w:rsidR="00BC1EB4" w:rsidRPr="00BC1EB4">
                    <w:rPr>
                      <w:rFonts w:ascii="Arial" w:eastAsia="SimSun" w:hAnsi="Arial" w:cs="Arial" w:hint="eastAsia"/>
                      <w:color w:val="E36C0A" w:themeColor="accent6" w:themeShade="BF"/>
                      <w:sz w:val="16"/>
                      <w:szCs w:val="18"/>
                      <w:lang w:val="x-none" w:eastAsia="zh-CN"/>
                    </w:rPr>
                    <w:t>存款服务</w:t>
                  </w:r>
                </w:p>
              </w:tc>
            </w:tr>
          </w:tbl>
          <w:tbl>
            <w:tblPr>
              <w:tblStyle w:val="TableGrid"/>
              <w:tblW w:w="6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90"/>
            </w:tblGrid>
            <w:tr w:rsidR="005F506E" w:rsidRPr="003B0711" w14:paraId="375BEDF7" w14:textId="77777777" w:rsidTr="00D53E51">
              <w:trPr>
                <w:trHeight w:val="1006"/>
              </w:trPr>
              <w:tc>
                <w:tcPr>
                  <w:tcW w:w="6290" w:type="dxa"/>
                  <w:shd w:val="clear" w:color="auto" w:fill="auto"/>
                </w:tcPr>
                <w:p w14:paraId="63624562" w14:textId="735D8D19" w:rsidR="005F506E" w:rsidRPr="005A5126" w:rsidRDefault="00BC1EB4" w:rsidP="005F506E">
                  <w:pPr>
                    <w:pStyle w:val="NoSpacing"/>
                    <w:numPr>
                      <w:ilvl w:val="0"/>
                      <w:numId w:val="3"/>
                    </w:numPr>
                    <w:spacing w:line="276" w:lineRule="auto"/>
                    <w:ind w:left="211" w:right="-890" w:hanging="211"/>
                    <w:rPr>
                      <w:rFonts w:ascii="Arial" w:hAnsi="Arial" w:cs="Arial"/>
                      <w:b/>
                      <w:color w:val="E36C0A" w:themeColor="accent6" w:themeShade="BF"/>
                      <w:sz w:val="18"/>
                      <w:szCs w:val="18"/>
                      <w:lang w:eastAsia="zh-CN"/>
                    </w:rPr>
                  </w:pPr>
                  <w:r w:rsidRPr="00BC1EB4">
                    <w:rPr>
                      <w:rFonts w:ascii="Arial" w:eastAsia="SimSun" w:hAnsi="Arial" w:cs="Arial" w:hint="eastAsia"/>
                      <w:b/>
                      <w:color w:val="E36C0A" w:themeColor="accent6" w:themeShade="BF"/>
                      <w:sz w:val="18"/>
                      <w:szCs w:val="18"/>
                      <w:lang w:eastAsia="zh-CN"/>
                    </w:rPr>
                    <w:t>杰出绿色和</w:t>
                  </w:r>
                  <w:proofErr w:type="gramStart"/>
                  <w:r w:rsidRPr="00BC1EB4">
                    <w:rPr>
                      <w:rFonts w:ascii="Arial" w:eastAsia="SimSun" w:hAnsi="Arial" w:cs="Arial" w:hint="eastAsia"/>
                      <w:b/>
                      <w:color w:val="E36C0A" w:themeColor="accent6" w:themeShade="BF"/>
                      <w:sz w:val="18"/>
                      <w:szCs w:val="18"/>
                      <w:lang w:eastAsia="zh-CN"/>
                    </w:rPr>
                    <w:t>可</w:t>
                  </w:r>
                  <w:proofErr w:type="gramEnd"/>
                  <w:r w:rsidRPr="00BC1EB4">
                    <w:rPr>
                      <w:rFonts w:ascii="Arial" w:eastAsia="SimSun" w:hAnsi="Arial" w:cs="Arial" w:hint="eastAsia"/>
                      <w:b/>
                      <w:color w:val="E36C0A" w:themeColor="accent6" w:themeShade="BF"/>
                      <w:sz w:val="18"/>
                      <w:szCs w:val="18"/>
                      <w:lang w:eastAsia="zh-CN"/>
                    </w:rPr>
                    <w:t>持续</w:t>
                  </w:r>
                  <w:r w:rsidRPr="00BC1EB4">
                    <w:rPr>
                      <w:rFonts w:ascii="Arial" w:eastAsia="SimSun" w:hAnsi="Arial" w:cs="Arial" w:hint="eastAsia"/>
                      <w:b/>
                      <w:color w:val="E36C0A" w:themeColor="accent6" w:themeShade="BF"/>
                      <w:sz w:val="18"/>
                      <w:szCs w:val="18"/>
                      <w:lang w:val="x-none" w:eastAsia="zh-CN"/>
                    </w:rPr>
                    <w:t>保函服务机构</w:t>
                  </w:r>
                  <w:r w:rsidRPr="00BC1EB4">
                    <w:rPr>
                      <w:rFonts w:ascii="Arial" w:eastAsia="SimSun" w:hAnsi="Arial" w:cs="Arial" w:hint="eastAsia"/>
                      <w:color w:val="E36C0A" w:themeColor="accent6" w:themeShade="BF"/>
                      <w:sz w:val="16"/>
                      <w:szCs w:val="18"/>
                      <w:lang w:val="x-none" w:eastAsia="zh-CN"/>
                    </w:rPr>
                    <w:t>（</w:t>
                  </w:r>
                  <w:r w:rsidRPr="00BC1EB4">
                    <w:rPr>
                      <w:rFonts w:ascii="Arial" w:eastAsia="SimSun" w:hAnsi="Arial" w:cs="Arial" w:hint="eastAsia"/>
                      <w:color w:val="E36C0A" w:themeColor="accent6" w:themeShade="BF"/>
                      <w:sz w:val="16"/>
                      <w:szCs w:val="18"/>
                      <w:lang w:eastAsia="zh-CN"/>
                    </w:rPr>
                    <w:t>界别</w:t>
                  </w:r>
                  <w:r w:rsidRPr="00BC1EB4">
                    <w:rPr>
                      <w:rFonts w:ascii="Arial" w:eastAsia="SimSun" w:hAnsi="Arial" w:cs="Arial"/>
                      <w:color w:val="E36C0A" w:themeColor="accent6" w:themeShade="BF"/>
                      <w:sz w:val="16"/>
                      <w:szCs w:val="18"/>
                      <w:lang w:eastAsia="zh-CN"/>
                    </w:rPr>
                    <w:t xml:space="preserve">: </w:t>
                  </w:r>
                  <w:r w:rsidR="005F506E" w:rsidRPr="005A5126">
                    <w:rPr>
                      <w:rFonts w:ascii="Arial" w:hAnsi="Arial" w:cs="Arial"/>
                      <w:color w:val="000000" w:themeColor="text1"/>
                      <w:sz w:val="16"/>
                      <w:szCs w:val="24"/>
                      <w:u w:val="single"/>
                    </w:rPr>
                    <w:fldChar w:fldCharType="begin">
                      <w:ffData>
                        <w:name w:val="Text10"/>
                        <w:enabled/>
                        <w:calcOnExit w:val="0"/>
                        <w:textInput/>
                      </w:ffData>
                    </w:fldChar>
                  </w:r>
                  <w:r w:rsidR="005F506E" w:rsidRPr="005A5126">
                    <w:rPr>
                      <w:rFonts w:ascii="Arial" w:hAnsi="Arial" w:cs="Arial"/>
                      <w:color w:val="000000" w:themeColor="text1"/>
                      <w:sz w:val="16"/>
                      <w:szCs w:val="24"/>
                      <w:u w:val="single"/>
                      <w:lang w:eastAsia="zh-CN"/>
                    </w:rPr>
                    <w:instrText xml:space="preserve"> FORMTEXT </w:instrText>
                  </w:r>
                  <w:r w:rsidR="005F506E" w:rsidRPr="005A5126">
                    <w:rPr>
                      <w:rFonts w:ascii="Arial" w:hAnsi="Arial" w:cs="Arial"/>
                      <w:color w:val="000000" w:themeColor="text1"/>
                      <w:sz w:val="16"/>
                      <w:szCs w:val="24"/>
                      <w:u w:val="single"/>
                    </w:rPr>
                  </w:r>
                  <w:r w:rsidR="005F506E" w:rsidRPr="005A5126">
                    <w:rPr>
                      <w:rFonts w:ascii="Arial" w:hAnsi="Arial" w:cs="Arial"/>
                      <w:color w:val="000000" w:themeColor="text1"/>
                      <w:sz w:val="16"/>
                      <w:szCs w:val="24"/>
                      <w:u w:val="single"/>
                    </w:rPr>
                    <w:fldChar w:fldCharType="separate"/>
                  </w:r>
                  <w:r w:rsidR="005F506E" w:rsidRPr="005A5126">
                    <w:rPr>
                      <w:rFonts w:ascii="Arial" w:hAnsi="Arial" w:cs="Arial"/>
                      <w:noProof/>
                      <w:color w:val="000000" w:themeColor="text1"/>
                      <w:sz w:val="16"/>
                      <w:szCs w:val="24"/>
                      <w:u w:val="single"/>
                    </w:rPr>
                    <w:t> </w:t>
                  </w:r>
                  <w:r w:rsidR="005F506E" w:rsidRPr="005A5126">
                    <w:rPr>
                      <w:rFonts w:ascii="Arial" w:hAnsi="Arial" w:cs="Arial"/>
                      <w:noProof/>
                      <w:color w:val="000000" w:themeColor="text1"/>
                      <w:sz w:val="16"/>
                      <w:szCs w:val="24"/>
                      <w:u w:val="single"/>
                    </w:rPr>
                    <w:t> </w:t>
                  </w:r>
                  <w:r w:rsidR="005F506E" w:rsidRPr="005A5126">
                    <w:rPr>
                      <w:rFonts w:ascii="Arial" w:hAnsi="Arial" w:cs="Arial"/>
                      <w:noProof/>
                      <w:color w:val="000000" w:themeColor="text1"/>
                      <w:sz w:val="16"/>
                      <w:szCs w:val="24"/>
                      <w:u w:val="single"/>
                    </w:rPr>
                    <w:t> </w:t>
                  </w:r>
                  <w:r w:rsidR="005F506E" w:rsidRPr="005A5126">
                    <w:rPr>
                      <w:rFonts w:ascii="Arial" w:hAnsi="Arial" w:cs="Arial"/>
                      <w:noProof/>
                      <w:color w:val="000000" w:themeColor="text1"/>
                      <w:sz w:val="16"/>
                      <w:szCs w:val="24"/>
                      <w:u w:val="single"/>
                    </w:rPr>
                    <w:t> </w:t>
                  </w:r>
                  <w:r w:rsidR="005F506E" w:rsidRPr="005A5126">
                    <w:rPr>
                      <w:rFonts w:ascii="Arial" w:hAnsi="Arial" w:cs="Arial"/>
                      <w:noProof/>
                      <w:color w:val="000000" w:themeColor="text1"/>
                      <w:sz w:val="16"/>
                      <w:szCs w:val="24"/>
                      <w:u w:val="single"/>
                    </w:rPr>
                    <w:t> </w:t>
                  </w:r>
                  <w:r w:rsidR="005F506E" w:rsidRPr="005A5126">
                    <w:rPr>
                      <w:rFonts w:ascii="Arial" w:hAnsi="Arial" w:cs="Arial"/>
                      <w:color w:val="000000" w:themeColor="text1"/>
                      <w:sz w:val="16"/>
                      <w:szCs w:val="24"/>
                      <w:u w:val="single"/>
                    </w:rPr>
                    <w:fldChar w:fldCharType="end"/>
                  </w:r>
                  <w:r w:rsidRPr="00BC1EB4">
                    <w:rPr>
                      <w:rFonts w:ascii="Arial" w:eastAsia="SimSun" w:hAnsi="Arial" w:cs="Arial"/>
                      <w:color w:val="E36C0A" w:themeColor="accent6" w:themeShade="BF"/>
                      <w:sz w:val="16"/>
                      <w:szCs w:val="24"/>
                      <w:lang w:eastAsia="zh-CN"/>
                    </w:rPr>
                    <w:t xml:space="preserve"> </w:t>
                  </w:r>
                  <w:r w:rsidRPr="00BC1EB4">
                    <w:rPr>
                      <w:rFonts w:ascii="Arial" w:eastAsia="SimSun" w:hAnsi="Arial" w:cs="Arial" w:hint="eastAsia"/>
                      <w:color w:val="E36C0A" w:themeColor="accent6" w:themeShade="BF"/>
                      <w:sz w:val="14"/>
                      <w:szCs w:val="18"/>
                      <w:lang w:eastAsia="zh-CN"/>
                    </w:rPr>
                    <w:t>）</w:t>
                  </w:r>
                </w:p>
                <w:p w14:paraId="4C0CB45E" w14:textId="0B02ACC0" w:rsidR="005F506E" w:rsidRPr="005A5126" w:rsidRDefault="005F506E" w:rsidP="005F506E">
                  <w:pPr>
                    <w:pStyle w:val="NoSpacing"/>
                    <w:spacing w:line="276" w:lineRule="auto"/>
                    <w:ind w:left="347" w:right="-890"/>
                    <w:rPr>
                      <w:rFonts w:ascii="Arial" w:hAnsi="Arial" w:cs="Arial"/>
                      <w:color w:val="E36C0A" w:themeColor="accent6" w:themeShade="BF"/>
                      <w:sz w:val="16"/>
                      <w:szCs w:val="18"/>
                      <w:lang w:eastAsia="zh-CN"/>
                    </w:rPr>
                  </w:pPr>
                  <w:r w:rsidRPr="005A5126">
                    <w:rPr>
                      <w:rFonts w:ascii="Arial" w:hAnsi="Arial" w:cs="Arial"/>
                      <w:color w:val="333333"/>
                      <w:sz w:val="16"/>
                    </w:rPr>
                    <w:fldChar w:fldCharType="begin">
                      <w:ffData>
                        <w:name w:val="Check8"/>
                        <w:enabled/>
                        <w:calcOnExit w:val="0"/>
                        <w:checkBox>
                          <w:sizeAuto/>
                          <w:default w:val="0"/>
                        </w:checkBox>
                      </w:ffData>
                    </w:fldChar>
                  </w:r>
                  <w:r w:rsidRPr="005A5126">
                    <w:rPr>
                      <w:rFonts w:ascii="Arial" w:hAnsi="Arial" w:cs="Arial"/>
                      <w:color w:val="333333"/>
                      <w:sz w:val="16"/>
                      <w:lang w:eastAsia="zh-CN"/>
                    </w:rPr>
                    <w:instrText xml:space="preserve"> FORMCHECKBOX </w:instrText>
                  </w:r>
                  <w:r w:rsidR="00000000">
                    <w:rPr>
                      <w:rFonts w:ascii="Arial" w:hAnsi="Arial" w:cs="Arial"/>
                      <w:color w:val="333333"/>
                      <w:sz w:val="16"/>
                    </w:rPr>
                  </w:r>
                  <w:r w:rsidR="00000000">
                    <w:rPr>
                      <w:rFonts w:ascii="Arial" w:hAnsi="Arial" w:cs="Arial"/>
                      <w:color w:val="333333"/>
                      <w:sz w:val="16"/>
                    </w:rPr>
                    <w:fldChar w:fldCharType="separate"/>
                  </w:r>
                  <w:r w:rsidRPr="005A5126">
                    <w:rPr>
                      <w:rFonts w:ascii="Arial" w:hAnsi="Arial" w:cs="Arial"/>
                      <w:color w:val="333333"/>
                      <w:sz w:val="16"/>
                    </w:rPr>
                    <w:fldChar w:fldCharType="end"/>
                  </w:r>
                  <w:r w:rsidR="00BC1EB4" w:rsidRPr="00BC1EB4">
                    <w:rPr>
                      <w:rFonts w:ascii="Arial" w:eastAsia="SimSun" w:hAnsi="Arial" w:cs="Arial"/>
                      <w:color w:val="E36C0A" w:themeColor="accent6" w:themeShade="BF"/>
                      <w:sz w:val="14"/>
                      <w:szCs w:val="16"/>
                      <w:lang w:eastAsia="zh-CN"/>
                    </w:rPr>
                    <w:t xml:space="preserve"> </w:t>
                  </w:r>
                  <w:r w:rsidR="00BC1EB4" w:rsidRPr="00BC1EB4">
                    <w:rPr>
                      <w:rFonts w:ascii="Arial" w:eastAsia="SimSun" w:hAnsi="Arial" w:cs="Arial"/>
                      <w:color w:val="E36C0A" w:themeColor="accent6" w:themeShade="BF"/>
                      <w:sz w:val="16"/>
                      <w:szCs w:val="18"/>
                      <w:lang w:eastAsia="zh-CN"/>
                    </w:rPr>
                    <w:t xml:space="preserve"> </w:t>
                  </w:r>
                  <w:r w:rsidR="00BC1EB4" w:rsidRPr="00BC1EB4">
                    <w:rPr>
                      <w:rFonts w:ascii="Arial" w:eastAsia="SimSun" w:hAnsi="Arial" w:cs="Arial" w:hint="eastAsia"/>
                      <w:color w:val="E36C0A" w:themeColor="accent6" w:themeShade="BF"/>
                      <w:sz w:val="16"/>
                      <w:szCs w:val="18"/>
                      <w:lang w:eastAsia="zh-CN"/>
                    </w:rPr>
                    <w:t>最大规模单一</w:t>
                  </w:r>
                  <w:r w:rsidR="00BC1EB4" w:rsidRPr="00BC1EB4">
                    <w:rPr>
                      <w:rFonts w:ascii="Arial" w:eastAsia="SimSun" w:hAnsi="Arial" w:cs="Arial"/>
                      <w:color w:val="E36C0A" w:themeColor="accent6" w:themeShade="BF"/>
                      <w:sz w:val="16"/>
                      <w:szCs w:val="18"/>
                      <w:lang w:eastAsia="zh-CN"/>
                    </w:rPr>
                    <w:t xml:space="preserve"> </w:t>
                  </w:r>
                  <w:r w:rsidRPr="005A5126">
                    <w:rPr>
                      <w:rFonts w:ascii="Arial" w:hAnsi="Arial" w:cs="Arial"/>
                      <w:color w:val="000000" w:themeColor="text1"/>
                      <w:sz w:val="16"/>
                      <w:szCs w:val="24"/>
                      <w:u w:val="single"/>
                    </w:rPr>
                    <w:fldChar w:fldCharType="begin">
                      <w:ffData>
                        <w:name w:val="Text10"/>
                        <w:enabled/>
                        <w:calcOnExit w:val="0"/>
                        <w:textInput/>
                      </w:ffData>
                    </w:fldChar>
                  </w:r>
                  <w:r w:rsidRPr="005A5126">
                    <w:rPr>
                      <w:rFonts w:ascii="Arial" w:hAnsi="Arial" w:cs="Arial"/>
                      <w:color w:val="000000" w:themeColor="text1"/>
                      <w:sz w:val="16"/>
                      <w:szCs w:val="24"/>
                      <w:u w:val="single"/>
                      <w:lang w:eastAsia="zh-CN"/>
                    </w:rPr>
                    <w:instrText xml:space="preserve"> FORMTEXT </w:instrText>
                  </w:r>
                  <w:r w:rsidRPr="005A5126">
                    <w:rPr>
                      <w:rFonts w:ascii="Arial" w:hAnsi="Arial" w:cs="Arial"/>
                      <w:color w:val="000000" w:themeColor="text1"/>
                      <w:sz w:val="16"/>
                      <w:szCs w:val="24"/>
                      <w:u w:val="single"/>
                    </w:rPr>
                  </w:r>
                  <w:r w:rsidRPr="005A5126">
                    <w:rPr>
                      <w:rFonts w:ascii="Arial" w:hAnsi="Arial" w:cs="Arial"/>
                      <w:color w:val="000000" w:themeColor="text1"/>
                      <w:sz w:val="16"/>
                      <w:szCs w:val="24"/>
                      <w:u w:val="single"/>
                    </w:rPr>
                    <w:fldChar w:fldCharType="separate"/>
                  </w:r>
                  <w:r w:rsidRPr="005A5126">
                    <w:rPr>
                      <w:rFonts w:ascii="Arial" w:hAnsi="Arial" w:cs="Arial"/>
                      <w:noProof/>
                      <w:color w:val="000000" w:themeColor="text1"/>
                      <w:sz w:val="16"/>
                      <w:szCs w:val="24"/>
                      <w:u w:val="single"/>
                    </w:rPr>
                    <w:t> </w:t>
                  </w:r>
                  <w:r w:rsidRPr="005A5126">
                    <w:rPr>
                      <w:rFonts w:ascii="Arial" w:hAnsi="Arial" w:cs="Arial"/>
                      <w:noProof/>
                      <w:color w:val="000000" w:themeColor="text1"/>
                      <w:sz w:val="16"/>
                      <w:szCs w:val="24"/>
                      <w:u w:val="single"/>
                    </w:rPr>
                    <w:t> </w:t>
                  </w:r>
                  <w:r w:rsidRPr="005A5126">
                    <w:rPr>
                      <w:rFonts w:ascii="Arial" w:hAnsi="Arial" w:cs="Arial"/>
                      <w:noProof/>
                      <w:color w:val="000000" w:themeColor="text1"/>
                      <w:sz w:val="16"/>
                      <w:szCs w:val="24"/>
                      <w:u w:val="single"/>
                    </w:rPr>
                    <w:t> </w:t>
                  </w:r>
                  <w:r w:rsidRPr="005A5126">
                    <w:rPr>
                      <w:rFonts w:ascii="Arial" w:hAnsi="Arial" w:cs="Arial"/>
                      <w:noProof/>
                      <w:color w:val="000000" w:themeColor="text1"/>
                      <w:sz w:val="16"/>
                      <w:szCs w:val="24"/>
                      <w:u w:val="single"/>
                    </w:rPr>
                    <w:t> </w:t>
                  </w:r>
                  <w:r w:rsidRPr="005A5126">
                    <w:rPr>
                      <w:rFonts w:ascii="Arial" w:hAnsi="Arial" w:cs="Arial"/>
                      <w:noProof/>
                      <w:color w:val="000000" w:themeColor="text1"/>
                      <w:sz w:val="16"/>
                      <w:szCs w:val="24"/>
                      <w:u w:val="single"/>
                    </w:rPr>
                    <w:t> </w:t>
                  </w:r>
                  <w:r w:rsidRPr="005A5126">
                    <w:rPr>
                      <w:rFonts w:ascii="Arial" w:hAnsi="Arial" w:cs="Arial"/>
                      <w:color w:val="000000" w:themeColor="text1"/>
                      <w:sz w:val="16"/>
                      <w:szCs w:val="24"/>
                      <w:u w:val="single"/>
                    </w:rPr>
                    <w:fldChar w:fldCharType="end"/>
                  </w:r>
                  <w:r w:rsidR="00BC1EB4" w:rsidRPr="00BC1EB4">
                    <w:rPr>
                      <w:rFonts w:ascii="Arial" w:eastAsia="SimSun" w:hAnsi="Arial" w:cs="Arial"/>
                      <w:color w:val="E36C0A" w:themeColor="accent6" w:themeShade="BF"/>
                      <w:sz w:val="16"/>
                      <w:szCs w:val="18"/>
                      <w:lang w:eastAsia="zh-CN"/>
                    </w:rPr>
                    <w:t>¹</w:t>
                  </w:r>
                  <w:r w:rsidR="00BC1EB4" w:rsidRPr="00BC1EB4">
                    <w:rPr>
                      <w:rFonts w:ascii="Arial" w:eastAsia="SimSun" w:hAnsi="Arial" w:cs="Arial"/>
                      <w:color w:val="E36C0A" w:themeColor="accent6" w:themeShade="BF"/>
                      <w:sz w:val="16"/>
                      <w:szCs w:val="24"/>
                      <w:lang w:eastAsia="zh-CN"/>
                    </w:rPr>
                    <w:t xml:space="preserve"> </w:t>
                  </w:r>
                  <w:r w:rsidR="00BC1EB4" w:rsidRPr="00BC1EB4">
                    <w:rPr>
                      <w:rFonts w:ascii="Arial" w:eastAsia="SimSun" w:hAnsi="Arial" w:cs="Arial" w:hint="eastAsia"/>
                      <w:color w:val="E36C0A" w:themeColor="accent6" w:themeShade="BF"/>
                      <w:sz w:val="16"/>
                      <w:szCs w:val="18"/>
                      <w:lang w:eastAsia="zh-CN"/>
                    </w:rPr>
                    <w:t>保函</w:t>
                  </w:r>
                </w:p>
                <w:p w14:paraId="1E7045FA" w14:textId="06E9C250" w:rsidR="005F506E" w:rsidRPr="005A5126" w:rsidRDefault="005F506E" w:rsidP="005F506E">
                  <w:pPr>
                    <w:pStyle w:val="NoSpacing"/>
                    <w:spacing w:line="276" w:lineRule="auto"/>
                    <w:ind w:left="347" w:right="-890"/>
                    <w:rPr>
                      <w:rFonts w:ascii="Arial" w:hAnsi="Arial" w:cs="Arial"/>
                      <w:color w:val="E36C0A" w:themeColor="accent6" w:themeShade="BF"/>
                      <w:sz w:val="16"/>
                      <w:szCs w:val="18"/>
                      <w:lang w:eastAsia="zh-CN"/>
                    </w:rPr>
                  </w:pPr>
                  <w:r w:rsidRPr="005A5126">
                    <w:rPr>
                      <w:rFonts w:ascii="Arial" w:hAnsi="Arial" w:cs="Arial"/>
                      <w:color w:val="333333"/>
                      <w:sz w:val="16"/>
                    </w:rPr>
                    <w:fldChar w:fldCharType="begin">
                      <w:ffData>
                        <w:name w:val="Check8"/>
                        <w:enabled/>
                        <w:calcOnExit w:val="0"/>
                        <w:checkBox>
                          <w:sizeAuto/>
                          <w:default w:val="0"/>
                        </w:checkBox>
                      </w:ffData>
                    </w:fldChar>
                  </w:r>
                  <w:r w:rsidRPr="005A5126">
                    <w:rPr>
                      <w:rFonts w:ascii="Arial" w:hAnsi="Arial" w:cs="Arial"/>
                      <w:color w:val="333333"/>
                      <w:sz w:val="16"/>
                      <w:lang w:eastAsia="zh-CN"/>
                    </w:rPr>
                    <w:instrText xml:space="preserve"> FORMCHECKBOX </w:instrText>
                  </w:r>
                  <w:r w:rsidR="00000000">
                    <w:rPr>
                      <w:rFonts w:ascii="Arial" w:hAnsi="Arial" w:cs="Arial"/>
                      <w:color w:val="333333"/>
                      <w:sz w:val="16"/>
                    </w:rPr>
                  </w:r>
                  <w:r w:rsidR="00000000">
                    <w:rPr>
                      <w:rFonts w:ascii="Arial" w:hAnsi="Arial" w:cs="Arial"/>
                      <w:color w:val="333333"/>
                      <w:sz w:val="16"/>
                    </w:rPr>
                    <w:fldChar w:fldCharType="separate"/>
                  </w:r>
                  <w:r w:rsidRPr="005A5126">
                    <w:rPr>
                      <w:rFonts w:ascii="Arial" w:hAnsi="Arial" w:cs="Arial"/>
                      <w:color w:val="333333"/>
                      <w:sz w:val="16"/>
                    </w:rPr>
                    <w:fldChar w:fldCharType="end"/>
                  </w:r>
                  <w:r w:rsidR="00BC1EB4" w:rsidRPr="00BC1EB4">
                    <w:rPr>
                      <w:rFonts w:ascii="Arial" w:eastAsia="SimSun" w:hAnsi="Arial" w:cs="Arial"/>
                      <w:color w:val="E36C0A" w:themeColor="accent6" w:themeShade="BF"/>
                      <w:sz w:val="14"/>
                      <w:szCs w:val="16"/>
                      <w:lang w:eastAsia="zh-CN"/>
                    </w:rPr>
                    <w:t xml:space="preserve"> </w:t>
                  </w:r>
                  <w:r w:rsidR="00BC1EB4" w:rsidRPr="00BC1EB4">
                    <w:rPr>
                      <w:rFonts w:ascii="Arial" w:eastAsia="SimSun" w:hAnsi="Arial" w:cs="Arial"/>
                      <w:color w:val="E36C0A" w:themeColor="accent6" w:themeShade="BF"/>
                      <w:sz w:val="16"/>
                      <w:szCs w:val="18"/>
                      <w:lang w:eastAsia="zh-CN"/>
                    </w:rPr>
                    <w:t xml:space="preserve"> </w:t>
                  </w:r>
                  <w:r w:rsidR="00BC1EB4" w:rsidRPr="00BC1EB4">
                    <w:rPr>
                      <w:rFonts w:ascii="Arial" w:eastAsia="SimSun" w:hAnsi="Arial" w:cs="Arial" w:hint="eastAsia"/>
                      <w:color w:val="E36C0A" w:themeColor="accent6" w:themeShade="BF"/>
                      <w:sz w:val="16"/>
                      <w:szCs w:val="18"/>
                      <w:lang w:eastAsia="zh-CN"/>
                    </w:rPr>
                    <w:t>最大规模整体</w:t>
                  </w:r>
                  <w:r w:rsidR="00BC1EB4" w:rsidRPr="00BC1EB4">
                    <w:rPr>
                      <w:rFonts w:ascii="Arial" w:eastAsia="SimSun" w:hAnsi="Arial" w:cs="Arial"/>
                      <w:color w:val="E36C0A" w:themeColor="accent6" w:themeShade="BF"/>
                      <w:sz w:val="16"/>
                      <w:szCs w:val="18"/>
                      <w:lang w:eastAsia="zh-CN"/>
                    </w:rPr>
                    <w:t xml:space="preserve"> </w:t>
                  </w:r>
                  <w:r w:rsidRPr="005A5126">
                    <w:rPr>
                      <w:rFonts w:ascii="Arial" w:hAnsi="Arial" w:cs="Arial"/>
                      <w:color w:val="000000" w:themeColor="text1"/>
                      <w:sz w:val="16"/>
                      <w:szCs w:val="24"/>
                      <w:u w:val="single"/>
                    </w:rPr>
                    <w:fldChar w:fldCharType="begin">
                      <w:ffData>
                        <w:name w:val="Text10"/>
                        <w:enabled/>
                        <w:calcOnExit w:val="0"/>
                        <w:textInput/>
                      </w:ffData>
                    </w:fldChar>
                  </w:r>
                  <w:r w:rsidRPr="005A5126">
                    <w:rPr>
                      <w:rFonts w:ascii="Arial" w:hAnsi="Arial" w:cs="Arial"/>
                      <w:color w:val="000000" w:themeColor="text1"/>
                      <w:sz w:val="16"/>
                      <w:szCs w:val="24"/>
                      <w:u w:val="single"/>
                      <w:lang w:eastAsia="zh-CN"/>
                    </w:rPr>
                    <w:instrText xml:space="preserve"> FORMTEXT </w:instrText>
                  </w:r>
                  <w:r w:rsidRPr="005A5126">
                    <w:rPr>
                      <w:rFonts w:ascii="Arial" w:hAnsi="Arial" w:cs="Arial"/>
                      <w:color w:val="000000" w:themeColor="text1"/>
                      <w:sz w:val="16"/>
                      <w:szCs w:val="24"/>
                      <w:u w:val="single"/>
                    </w:rPr>
                  </w:r>
                  <w:r w:rsidRPr="005A5126">
                    <w:rPr>
                      <w:rFonts w:ascii="Arial" w:hAnsi="Arial" w:cs="Arial"/>
                      <w:color w:val="000000" w:themeColor="text1"/>
                      <w:sz w:val="16"/>
                      <w:szCs w:val="24"/>
                      <w:u w:val="single"/>
                    </w:rPr>
                    <w:fldChar w:fldCharType="separate"/>
                  </w:r>
                  <w:r w:rsidRPr="005A5126">
                    <w:rPr>
                      <w:rFonts w:ascii="Arial" w:hAnsi="Arial" w:cs="Arial"/>
                      <w:noProof/>
                      <w:color w:val="000000" w:themeColor="text1"/>
                      <w:sz w:val="16"/>
                      <w:szCs w:val="24"/>
                      <w:u w:val="single"/>
                    </w:rPr>
                    <w:t> </w:t>
                  </w:r>
                  <w:r w:rsidRPr="005A5126">
                    <w:rPr>
                      <w:rFonts w:ascii="Arial" w:hAnsi="Arial" w:cs="Arial"/>
                      <w:noProof/>
                      <w:color w:val="000000" w:themeColor="text1"/>
                      <w:sz w:val="16"/>
                      <w:szCs w:val="24"/>
                      <w:u w:val="single"/>
                    </w:rPr>
                    <w:t> </w:t>
                  </w:r>
                  <w:r w:rsidRPr="005A5126">
                    <w:rPr>
                      <w:rFonts w:ascii="Arial" w:hAnsi="Arial" w:cs="Arial"/>
                      <w:noProof/>
                      <w:color w:val="000000" w:themeColor="text1"/>
                      <w:sz w:val="16"/>
                      <w:szCs w:val="24"/>
                      <w:u w:val="single"/>
                    </w:rPr>
                    <w:t> </w:t>
                  </w:r>
                  <w:r w:rsidRPr="005A5126">
                    <w:rPr>
                      <w:rFonts w:ascii="Arial" w:hAnsi="Arial" w:cs="Arial"/>
                      <w:noProof/>
                      <w:color w:val="000000" w:themeColor="text1"/>
                      <w:sz w:val="16"/>
                      <w:szCs w:val="24"/>
                      <w:u w:val="single"/>
                    </w:rPr>
                    <w:t> </w:t>
                  </w:r>
                  <w:r w:rsidRPr="005A5126">
                    <w:rPr>
                      <w:rFonts w:ascii="Arial" w:hAnsi="Arial" w:cs="Arial"/>
                      <w:noProof/>
                      <w:color w:val="000000" w:themeColor="text1"/>
                      <w:sz w:val="16"/>
                      <w:szCs w:val="24"/>
                      <w:u w:val="single"/>
                    </w:rPr>
                    <w:t> </w:t>
                  </w:r>
                  <w:r w:rsidRPr="005A5126">
                    <w:rPr>
                      <w:rFonts w:ascii="Arial" w:hAnsi="Arial" w:cs="Arial"/>
                      <w:color w:val="000000" w:themeColor="text1"/>
                      <w:sz w:val="16"/>
                      <w:szCs w:val="24"/>
                      <w:u w:val="single"/>
                    </w:rPr>
                    <w:fldChar w:fldCharType="end"/>
                  </w:r>
                  <w:r w:rsidR="00BC1EB4" w:rsidRPr="00BC1EB4">
                    <w:rPr>
                      <w:rFonts w:ascii="Arial" w:eastAsia="SimSun" w:hAnsi="Arial" w:cs="Arial"/>
                      <w:color w:val="E36C0A" w:themeColor="accent6" w:themeShade="BF"/>
                      <w:sz w:val="16"/>
                      <w:szCs w:val="18"/>
                      <w:lang w:eastAsia="zh-CN"/>
                    </w:rPr>
                    <w:t>¹</w:t>
                  </w:r>
                  <w:r w:rsidR="00BC1EB4" w:rsidRPr="00BC1EB4">
                    <w:rPr>
                      <w:rFonts w:ascii="Arial" w:eastAsia="SimSun" w:hAnsi="Arial" w:cs="Arial"/>
                      <w:color w:val="E36C0A" w:themeColor="accent6" w:themeShade="BF"/>
                      <w:sz w:val="16"/>
                      <w:szCs w:val="24"/>
                      <w:lang w:eastAsia="zh-CN"/>
                    </w:rPr>
                    <w:t xml:space="preserve"> </w:t>
                  </w:r>
                  <w:r w:rsidR="00BC1EB4" w:rsidRPr="00BC1EB4">
                    <w:rPr>
                      <w:rFonts w:ascii="Arial" w:eastAsia="SimSun" w:hAnsi="Arial" w:cs="Arial" w:hint="eastAsia"/>
                      <w:color w:val="E36C0A" w:themeColor="accent6" w:themeShade="BF"/>
                      <w:sz w:val="16"/>
                      <w:szCs w:val="18"/>
                      <w:lang w:eastAsia="zh-CN"/>
                    </w:rPr>
                    <w:t>保函</w:t>
                  </w:r>
                </w:p>
                <w:p w14:paraId="54395AC4" w14:textId="1A540036" w:rsidR="005F506E" w:rsidRPr="003B0711" w:rsidRDefault="005F506E" w:rsidP="005F506E">
                  <w:pPr>
                    <w:pStyle w:val="NoSpacing"/>
                    <w:spacing w:line="276" w:lineRule="auto"/>
                    <w:ind w:left="347" w:right="-890"/>
                    <w:rPr>
                      <w:rFonts w:ascii="Arial" w:hAnsi="Arial" w:cs="Arial"/>
                      <w:color w:val="E36C0A" w:themeColor="accent6" w:themeShade="BF"/>
                      <w:sz w:val="16"/>
                      <w:szCs w:val="18"/>
                    </w:rPr>
                  </w:pPr>
                  <w:r w:rsidRPr="005A5126">
                    <w:rPr>
                      <w:rFonts w:ascii="Arial" w:hAnsi="Arial" w:cs="Arial"/>
                      <w:color w:val="333333"/>
                      <w:sz w:val="16"/>
                    </w:rPr>
                    <w:fldChar w:fldCharType="begin">
                      <w:ffData>
                        <w:name w:val="Check8"/>
                        <w:enabled/>
                        <w:calcOnExit w:val="0"/>
                        <w:checkBox>
                          <w:sizeAuto/>
                          <w:default w:val="0"/>
                        </w:checkBox>
                      </w:ffData>
                    </w:fldChar>
                  </w:r>
                  <w:r w:rsidRPr="005A5126">
                    <w:rPr>
                      <w:rFonts w:ascii="Arial" w:hAnsi="Arial" w:cs="Arial"/>
                      <w:color w:val="333333"/>
                      <w:sz w:val="16"/>
                    </w:rPr>
                    <w:instrText xml:space="preserve"> FORMCHECKBOX </w:instrText>
                  </w:r>
                  <w:r w:rsidR="00000000">
                    <w:rPr>
                      <w:rFonts w:ascii="Arial" w:hAnsi="Arial" w:cs="Arial"/>
                      <w:color w:val="333333"/>
                      <w:sz w:val="16"/>
                    </w:rPr>
                  </w:r>
                  <w:r w:rsidR="00000000">
                    <w:rPr>
                      <w:rFonts w:ascii="Arial" w:hAnsi="Arial" w:cs="Arial"/>
                      <w:color w:val="333333"/>
                      <w:sz w:val="16"/>
                    </w:rPr>
                    <w:fldChar w:fldCharType="separate"/>
                  </w:r>
                  <w:r w:rsidRPr="005A5126">
                    <w:rPr>
                      <w:rFonts w:ascii="Arial" w:hAnsi="Arial" w:cs="Arial"/>
                      <w:color w:val="333333"/>
                      <w:sz w:val="16"/>
                    </w:rPr>
                    <w:fldChar w:fldCharType="end"/>
                  </w:r>
                  <w:r w:rsidR="00BC1EB4" w:rsidRPr="00BC1EB4">
                    <w:rPr>
                      <w:rFonts w:ascii="Arial" w:eastAsia="SimSun" w:hAnsi="Arial" w:cs="Arial"/>
                      <w:color w:val="E36C0A" w:themeColor="accent6" w:themeShade="BF"/>
                      <w:sz w:val="14"/>
                      <w:szCs w:val="16"/>
                      <w:lang w:eastAsia="zh-CN"/>
                    </w:rPr>
                    <w:t xml:space="preserve"> </w:t>
                  </w:r>
                  <w:r w:rsidR="00BC1EB4" w:rsidRPr="00BC1EB4">
                    <w:rPr>
                      <w:rFonts w:ascii="Arial" w:eastAsia="SimSun" w:hAnsi="Arial" w:cs="Arial"/>
                      <w:color w:val="E36C0A" w:themeColor="accent6" w:themeShade="BF"/>
                      <w:sz w:val="16"/>
                      <w:szCs w:val="18"/>
                      <w:lang w:eastAsia="zh-CN"/>
                    </w:rPr>
                    <w:t xml:space="preserve"> </w:t>
                  </w:r>
                  <w:r w:rsidR="00BC1EB4" w:rsidRPr="00BC1EB4">
                    <w:rPr>
                      <w:rFonts w:ascii="Arial" w:eastAsia="SimSun" w:hAnsi="Arial" w:cs="Arial" w:hint="eastAsia"/>
                      <w:color w:val="E36C0A" w:themeColor="accent6" w:themeShade="BF"/>
                      <w:sz w:val="16"/>
                      <w:szCs w:val="18"/>
                      <w:lang w:eastAsia="zh-CN"/>
                    </w:rPr>
                    <w:t>卓越远见</w:t>
                  </w:r>
                  <w:r w:rsidR="00BC1EB4" w:rsidRPr="00BC1EB4">
                    <w:rPr>
                      <w:rFonts w:ascii="Arial" w:eastAsia="SimSun" w:hAnsi="Arial" w:cs="Arial"/>
                      <w:color w:val="E36C0A" w:themeColor="accent6" w:themeShade="BF"/>
                      <w:sz w:val="16"/>
                      <w:szCs w:val="18"/>
                      <w:lang w:eastAsia="zh-CN"/>
                    </w:rPr>
                    <w:t xml:space="preserve"> </w:t>
                  </w:r>
                  <w:r w:rsidRPr="005A5126">
                    <w:rPr>
                      <w:rFonts w:ascii="Arial" w:hAnsi="Arial" w:cs="Arial"/>
                      <w:color w:val="000000" w:themeColor="text1"/>
                      <w:sz w:val="16"/>
                      <w:szCs w:val="24"/>
                      <w:u w:val="single"/>
                    </w:rPr>
                    <w:fldChar w:fldCharType="begin">
                      <w:ffData>
                        <w:name w:val="Text10"/>
                        <w:enabled/>
                        <w:calcOnExit w:val="0"/>
                        <w:textInput/>
                      </w:ffData>
                    </w:fldChar>
                  </w:r>
                  <w:r w:rsidRPr="005A5126">
                    <w:rPr>
                      <w:rFonts w:ascii="Arial" w:hAnsi="Arial" w:cs="Arial"/>
                      <w:color w:val="000000" w:themeColor="text1"/>
                      <w:sz w:val="16"/>
                      <w:szCs w:val="24"/>
                      <w:u w:val="single"/>
                    </w:rPr>
                    <w:instrText xml:space="preserve"> FORMTEXT </w:instrText>
                  </w:r>
                  <w:r w:rsidRPr="005A5126">
                    <w:rPr>
                      <w:rFonts w:ascii="Arial" w:hAnsi="Arial" w:cs="Arial"/>
                      <w:color w:val="000000" w:themeColor="text1"/>
                      <w:sz w:val="16"/>
                      <w:szCs w:val="24"/>
                      <w:u w:val="single"/>
                    </w:rPr>
                  </w:r>
                  <w:r w:rsidRPr="005A5126">
                    <w:rPr>
                      <w:rFonts w:ascii="Arial" w:hAnsi="Arial" w:cs="Arial"/>
                      <w:color w:val="000000" w:themeColor="text1"/>
                      <w:sz w:val="16"/>
                      <w:szCs w:val="24"/>
                      <w:u w:val="single"/>
                    </w:rPr>
                    <w:fldChar w:fldCharType="separate"/>
                  </w:r>
                  <w:r w:rsidRPr="005A5126">
                    <w:rPr>
                      <w:rFonts w:ascii="Arial" w:hAnsi="Arial" w:cs="Arial"/>
                      <w:noProof/>
                      <w:color w:val="000000" w:themeColor="text1"/>
                      <w:sz w:val="16"/>
                      <w:szCs w:val="24"/>
                      <w:u w:val="single"/>
                    </w:rPr>
                    <w:t> </w:t>
                  </w:r>
                  <w:r w:rsidRPr="005A5126">
                    <w:rPr>
                      <w:rFonts w:ascii="Arial" w:hAnsi="Arial" w:cs="Arial"/>
                      <w:noProof/>
                      <w:color w:val="000000" w:themeColor="text1"/>
                      <w:sz w:val="16"/>
                      <w:szCs w:val="24"/>
                      <w:u w:val="single"/>
                    </w:rPr>
                    <w:t> </w:t>
                  </w:r>
                  <w:r w:rsidRPr="005A5126">
                    <w:rPr>
                      <w:rFonts w:ascii="Arial" w:hAnsi="Arial" w:cs="Arial"/>
                      <w:noProof/>
                      <w:color w:val="000000" w:themeColor="text1"/>
                      <w:sz w:val="16"/>
                      <w:szCs w:val="24"/>
                      <w:u w:val="single"/>
                    </w:rPr>
                    <w:t> </w:t>
                  </w:r>
                  <w:r w:rsidRPr="005A5126">
                    <w:rPr>
                      <w:rFonts w:ascii="Arial" w:hAnsi="Arial" w:cs="Arial"/>
                      <w:noProof/>
                      <w:color w:val="000000" w:themeColor="text1"/>
                      <w:sz w:val="16"/>
                      <w:szCs w:val="24"/>
                      <w:u w:val="single"/>
                    </w:rPr>
                    <w:t> </w:t>
                  </w:r>
                  <w:r w:rsidRPr="005A5126">
                    <w:rPr>
                      <w:rFonts w:ascii="Arial" w:hAnsi="Arial" w:cs="Arial"/>
                      <w:noProof/>
                      <w:color w:val="000000" w:themeColor="text1"/>
                      <w:sz w:val="16"/>
                      <w:szCs w:val="24"/>
                      <w:u w:val="single"/>
                    </w:rPr>
                    <w:t> </w:t>
                  </w:r>
                  <w:r w:rsidRPr="005A5126">
                    <w:rPr>
                      <w:rFonts w:ascii="Arial" w:hAnsi="Arial" w:cs="Arial"/>
                      <w:color w:val="000000" w:themeColor="text1"/>
                      <w:sz w:val="16"/>
                      <w:szCs w:val="24"/>
                      <w:u w:val="single"/>
                    </w:rPr>
                    <w:fldChar w:fldCharType="end"/>
                  </w:r>
                  <w:r w:rsidR="00BC1EB4" w:rsidRPr="00BC1EB4">
                    <w:rPr>
                      <w:rFonts w:ascii="Arial" w:eastAsia="SimSun" w:hAnsi="Arial" w:cs="Arial"/>
                      <w:color w:val="E36C0A" w:themeColor="accent6" w:themeShade="BF"/>
                      <w:sz w:val="16"/>
                      <w:szCs w:val="18"/>
                      <w:lang w:eastAsia="zh-CN"/>
                    </w:rPr>
                    <w:t xml:space="preserve">¹ </w:t>
                  </w:r>
                  <w:r w:rsidR="00BC1EB4" w:rsidRPr="00BC1EB4">
                    <w:rPr>
                      <w:rFonts w:ascii="Arial" w:eastAsia="SimSun" w:hAnsi="Arial" w:cs="Arial" w:hint="eastAsia"/>
                      <w:color w:val="E36C0A" w:themeColor="accent6" w:themeShade="BF"/>
                      <w:sz w:val="16"/>
                      <w:szCs w:val="18"/>
                      <w:lang w:eastAsia="zh-CN"/>
                    </w:rPr>
                    <w:t>保函服务</w:t>
                  </w:r>
                </w:p>
              </w:tc>
            </w:tr>
            <w:tr w:rsidR="005F506E" w:rsidRPr="003B0711" w14:paraId="321ED3B1" w14:textId="77777777" w:rsidTr="00D53E51">
              <w:trPr>
                <w:trHeight w:val="60"/>
              </w:trPr>
              <w:tc>
                <w:tcPr>
                  <w:tcW w:w="6290" w:type="dxa"/>
                  <w:shd w:val="clear" w:color="auto" w:fill="auto"/>
                </w:tcPr>
                <w:p w14:paraId="5CC4F19F" w14:textId="0DD86886" w:rsidR="005F506E" w:rsidRPr="00D77B8D" w:rsidRDefault="00BC1EB4" w:rsidP="005F506E">
                  <w:pPr>
                    <w:pStyle w:val="NoSpacing"/>
                    <w:numPr>
                      <w:ilvl w:val="0"/>
                      <w:numId w:val="3"/>
                    </w:numPr>
                    <w:spacing w:line="276" w:lineRule="auto"/>
                    <w:ind w:left="205" w:right="-890" w:hanging="205"/>
                    <w:rPr>
                      <w:rFonts w:ascii="Arial" w:hAnsi="Arial" w:cs="Arial"/>
                      <w:b/>
                      <w:color w:val="E36C0A" w:themeColor="accent6" w:themeShade="BF"/>
                      <w:sz w:val="18"/>
                      <w:szCs w:val="18"/>
                      <w:lang w:eastAsia="zh-CN"/>
                    </w:rPr>
                  </w:pPr>
                  <w:r w:rsidRPr="00BC1EB4">
                    <w:rPr>
                      <w:rFonts w:ascii="Arial" w:eastAsia="SimSun" w:hAnsi="Arial" w:cs="Arial" w:hint="eastAsia"/>
                      <w:b/>
                      <w:color w:val="E36C0A" w:themeColor="accent6" w:themeShade="BF"/>
                      <w:sz w:val="18"/>
                      <w:szCs w:val="18"/>
                      <w:lang w:eastAsia="zh-CN"/>
                    </w:rPr>
                    <w:t>杰出绿色和</w:t>
                  </w:r>
                  <w:proofErr w:type="gramStart"/>
                  <w:r w:rsidRPr="00BC1EB4">
                    <w:rPr>
                      <w:rFonts w:ascii="Arial" w:eastAsia="SimSun" w:hAnsi="Arial" w:cs="Arial" w:hint="eastAsia"/>
                      <w:b/>
                      <w:color w:val="E36C0A" w:themeColor="accent6" w:themeShade="BF"/>
                      <w:sz w:val="18"/>
                      <w:szCs w:val="18"/>
                      <w:lang w:eastAsia="zh-CN"/>
                    </w:rPr>
                    <w:t>可</w:t>
                  </w:r>
                  <w:proofErr w:type="gramEnd"/>
                  <w:r w:rsidRPr="00BC1EB4">
                    <w:rPr>
                      <w:rFonts w:ascii="Arial" w:eastAsia="SimSun" w:hAnsi="Arial" w:cs="Arial" w:hint="eastAsia"/>
                      <w:b/>
                      <w:color w:val="E36C0A" w:themeColor="accent6" w:themeShade="BF"/>
                      <w:sz w:val="18"/>
                      <w:szCs w:val="18"/>
                      <w:lang w:eastAsia="zh-CN"/>
                    </w:rPr>
                    <w:t>持续</w:t>
                  </w:r>
                  <w:r w:rsidRPr="00BC1EB4">
                    <w:rPr>
                      <w:rFonts w:ascii="Arial" w:eastAsia="SimSun" w:hAnsi="Arial" w:cs="Arial"/>
                      <w:b/>
                      <w:color w:val="E36C0A" w:themeColor="accent6" w:themeShade="BF"/>
                      <w:sz w:val="18"/>
                      <w:szCs w:val="18"/>
                      <w:lang w:eastAsia="zh-CN"/>
                    </w:rPr>
                    <w:t xml:space="preserve"> </w:t>
                  </w:r>
                  <w:r w:rsidR="005F506E" w:rsidRPr="00D77B8D">
                    <w:rPr>
                      <w:rFonts w:ascii="Arial" w:hAnsi="Arial" w:cs="Arial"/>
                      <w:color w:val="000000" w:themeColor="text1"/>
                      <w:sz w:val="16"/>
                      <w:szCs w:val="24"/>
                      <w:u w:val="single"/>
                    </w:rPr>
                    <w:fldChar w:fldCharType="begin">
                      <w:ffData>
                        <w:name w:val="Text10"/>
                        <w:enabled/>
                        <w:calcOnExit w:val="0"/>
                        <w:textInput/>
                      </w:ffData>
                    </w:fldChar>
                  </w:r>
                  <w:r w:rsidR="005F506E" w:rsidRPr="00D77B8D">
                    <w:rPr>
                      <w:rFonts w:ascii="Arial" w:hAnsi="Arial" w:cs="Arial"/>
                      <w:color w:val="000000" w:themeColor="text1"/>
                      <w:sz w:val="16"/>
                      <w:szCs w:val="24"/>
                      <w:u w:val="single"/>
                      <w:lang w:eastAsia="zh-CN"/>
                    </w:rPr>
                    <w:instrText xml:space="preserve"> FORMTEXT </w:instrText>
                  </w:r>
                  <w:r w:rsidR="005F506E" w:rsidRPr="00D77B8D">
                    <w:rPr>
                      <w:rFonts w:ascii="Arial" w:hAnsi="Arial" w:cs="Arial"/>
                      <w:color w:val="000000" w:themeColor="text1"/>
                      <w:sz w:val="16"/>
                      <w:szCs w:val="24"/>
                      <w:u w:val="single"/>
                    </w:rPr>
                  </w:r>
                  <w:r w:rsidR="005F506E" w:rsidRPr="00D77B8D">
                    <w:rPr>
                      <w:rFonts w:ascii="Arial" w:hAnsi="Arial" w:cs="Arial"/>
                      <w:color w:val="000000" w:themeColor="text1"/>
                      <w:sz w:val="16"/>
                      <w:szCs w:val="24"/>
                      <w:u w:val="single"/>
                    </w:rPr>
                    <w:fldChar w:fldCharType="separate"/>
                  </w:r>
                  <w:r w:rsidR="005F506E" w:rsidRPr="00D77B8D">
                    <w:rPr>
                      <w:rFonts w:ascii="Arial" w:hAnsi="Arial" w:cs="Arial"/>
                      <w:noProof/>
                      <w:color w:val="000000" w:themeColor="text1"/>
                      <w:sz w:val="16"/>
                      <w:szCs w:val="24"/>
                      <w:u w:val="single"/>
                    </w:rPr>
                    <w:t> </w:t>
                  </w:r>
                  <w:r w:rsidR="005F506E" w:rsidRPr="00D77B8D">
                    <w:rPr>
                      <w:rFonts w:ascii="Arial" w:hAnsi="Arial" w:cs="Arial"/>
                      <w:noProof/>
                      <w:color w:val="000000" w:themeColor="text1"/>
                      <w:sz w:val="16"/>
                      <w:szCs w:val="24"/>
                      <w:u w:val="single"/>
                    </w:rPr>
                    <w:t> </w:t>
                  </w:r>
                  <w:r w:rsidR="005F506E" w:rsidRPr="00D77B8D">
                    <w:rPr>
                      <w:rFonts w:ascii="Arial" w:hAnsi="Arial" w:cs="Arial"/>
                      <w:noProof/>
                      <w:color w:val="000000" w:themeColor="text1"/>
                      <w:sz w:val="16"/>
                      <w:szCs w:val="24"/>
                      <w:u w:val="single"/>
                    </w:rPr>
                    <w:t> </w:t>
                  </w:r>
                  <w:r w:rsidR="005F506E" w:rsidRPr="00D77B8D">
                    <w:rPr>
                      <w:rFonts w:ascii="Arial" w:hAnsi="Arial" w:cs="Arial"/>
                      <w:noProof/>
                      <w:color w:val="000000" w:themeColor="text1"/>
                      <w:sz w:val="16"/>
                      <w:szCs w:val="24"/>
                      <w:u w:val="single"/>
                    </w:rPr>
                    <w:t> </w:t>
                  </w:r>
                  <w:r w:rsidR="005F506E" w:rsidRPr="00D77B8D">
                    <w:rPr>
                      <w:rFonts w:ascii="Arial" w:hAnsi="Arial" w:cs="Arial"/>
                      <w:noProof/>
                      <w:color w:val="000000" w:themeColor="text1"/>
                      <w:sz w:val="16"/>
                      <w:szCs w:val="24"/>
                      <w:u w:val="single"/>
                    </w:rPr>
                    <w:t> </w:t>
                  </w:r>
                  <w:r w:rsidR="005F506E" w:rsidRPr="00D77B8D">
                    <w:rPr>
                      <w:rFonts w:ascii="Arial" w:hAnsi="Arial" w:cs="Arial"/>
                      <w:color w:val="000000" w:themeColor="text1"/>
                      <w:sz w:val="16"/>
                      <w:szCs w:val="24"/>
                      <w:u w:val="single"/>
                    </w:rPr>
                    <w:fldChar w:fldCharType="end"/>
                  </w:r>
                  <w:r w:rsidRPr="00BC1EB4">
                    <w:rPr>
                      <w:rFonts w:ascii="Arial" w:eastAsia="SimSun" w:hAnsi="Arial" w:cs="Arial"/>
                      <w:color w:val="000000" w:themeColor="text1"/>
                      <w:sz w:val="16"/>
                      <w:szCs w:val="24"/>
                      <w:lang w:eastAsia="zh-CN"/>
                    </w:rPr>
                    <w:t xml:space="preserve"> </w:t>
                  </w:r>
                  <w:r w:rsidRPr="00BC1EB4">
                    <w:rPr>
                      <w:rFonts w:ascii="Arial" w:eastAsia="SimSun" w:hAnsi="Arial" w:cs="Arial" w:hint="eastAsia"/>
                      <w:b/>
                      <w:color w:val="E36C0A" w:themeColor="accent6" w:themeShade="BF"/>
                      <w:sz w:val="18"/>
                      <w:szCs w:val="18"/>
                      <w:lang w:eastAsia="zh-CN"/>
                    </w:rPr>
                    <w:t>服务先锋机构</w:t>
                  </w:r>
                  <w:r w:rsidRPr="00BC1EB4">
                    <w:rPr>
                      <w:rFonts w:ascii="Arial" w:eastAsia="SimSun" w:hAnsi="Arial" w:cs="Arial" w:hint="eastAsia"/>
                      <w:color w:val="E36C0A" w:themeColor="accent6" w:themeShade="BF"/>
                      <w:sz w:val="16"/>
                      <w:szCs w:val="18"/>
                      <w:lang w:eastAsia="zh-CN"/>
                    </w:rPr>
                    <w:t>（界别</w:t>
                  </w:r>
                  <w:r w:rsidRPr="00BC1EB4">
                    <w:rPr>
                      <w:rFonts w:ascii="Arial" w:eastAsia="SimSun" w:hAnsi="Arial" w:cs="Arial"/>
                      <w:color w:val="E36C0A" w:themeColor="accent6" w:themeShade="BF"/>
                      <w:sz w:val="16"/>
                      <w:szCs w:val="18"/>
                      <w:lang w:eastAsia="zh-CN"/>
                    </w:rPr>
                    <w:t xml:space="preserve">: </w:t>
                  </w:r>
                  <w:r w:rsidR="005F506E" w:rsidRPr="00D77B8D">
                    <w:rPr>
                      <w:rFonts w:ascii="Arial" w:hAnsi="Arial" w:cs="Arial"/>
                      <w:color w:val="000000" w:themeColor="text1"/>
                      <w:sz w:val="16"/>
                      <w:szCs w:val="24"/>
                      <w:u w:val="single"/>
                    </w:rPr>
                    <w:fldChar w:fldCharType="begin">
                      <w:ffData>
                        <w:name w:val="Text10"/>
                        <w:enabled/>
                        <w:calcOnExit w:val="0"/>
                        <w:textInput/>
                      </w:ffData>
                    </w:fldChar>
                  </w:r>
                  <w:r w:rsidR="005F506E" w:rsidRPr="00D77B8D">
                    <w:rPr>
                      <w:rFonts w:ascii="Arial" w:hAnsi="Arial" w:cs="Arial"/>
                      <w:color w:val="000000" w:themeColor="text1"/>
                      <w:sz w:val="16"/>
                      <w:szCs w:val="24"/>
                      <w:u w:val="single"/>
                      <w:lang w:eastAsia="zh-CN"/>
                    </w:rPr>
                    <w:instrText xml:space="preserve"> FORMTEXT </w:instrText>
                  </w:r>
                  <w:r w:rsidR="005F506E" w:rsidRPr="00D77B8D">
                    <w:rPr>
                      <w:rFonts w:ascii="Arial" w:hAnsi="Arial" w:cs="Arial"/>
                      <w:color w:val="000000" w:themeColor="text1"/>
                      <w:sz w:val="16"/>
                      <w:szCs w:val="24"/>
                      <w:u w:val="single"/>
                    </w:rPr>
                  </w:r>
                  <w:r w:rsidR="005F506E" w:rsidRPr="00D77B8D">
                    <w:rPr>
                      <w:rFonts w:ascii="Arial" w:hAnsi="Arial" w:cs="Arial"/>
                      <w:color w:val="000000" w:themeColor="text1"/>
                      <w:sz w:val="16"/>
                      <w:szCs w:val="24"/>
                      <w:u w:val="single"/>
                    </w:rPr>
                    <w:fldChar w:fldCharType="separate"/>
                  </w:r>
                  <w:r w:rsidR="005F506E" w:rsidRPr="00D77B8D">
                    <w:rPr>
                      <w:rFonts w:ascii="Arial" w:hAnsi="Arial" w:cs="Arial"/>
                      <w:noProof/>
                      <w:color w:val="000000" w:themeColor="text1"/>
                      <w:sz w:val="16"/>
                      <w:szCs w:val="24"/>
                      <w:u w:val="single"/>
                    </w:rPr>
                    <w:t> </w:t>
                  </w:r>
                  <w:r w:rsidR="005F506E" w:rsidRPr="00D77B8D">
                    <w:rPr>
                      <w:rFonts w:ascii="Arial" w:hAnsi="Arial" w:cs="Arial"/>
                      <w:noProof/>
                      <w:color w:val="000000" w:themeColor="text1"/>
                      <w:sz w:val="16"/>
                      <w:szCs w:val="24"/>
                      <w:u w:val="single"/>
                    </w:rPr>
                    <w:t> </w:t>
                  </w:r>
                  <w:r w:rsidR="005F506E" w:rsidRPr="00D77B8D">
                    <w:rPr>
                      <w:rFonts w:ascii="Arial" w:hAnsi="Arial" w:cs="Arial"/>
                      <w:noProof/>
                      <w:color w:val="000000" w:themeColor="text1"/>
                      <w:sz w:val="16"/>
                      <w:szCs w:val="24"/>
                      <w:u w:val="single"/>
                    </w:rPr>
                    <w:t> </w:t>
                  </w:r>
                  <w:r w:rsidR="005F506E" w:rsidRPr="00D77B8D">
                    <w:rPr>
                      <w:rFonts w:ascii="Arial" w:hAnsi="Arial" w:cs="Arial"/>
                      <w:noProof/>
                      <w:color w:val="000000" w:themeColor="text1"/>
                      <w:sz w:val="16"/>
                      <w:szCs w:val="24"/>
                      <w:u w:val="single"/>
                    </w:rPr>
                    <w:t> </w:t>
                  </w:r>
                  <w:r w:rsidR="005F506E" w:rsidRPr="00D77B8D">
                    <w:rPr>
                      <w:rFonts w:ascii="Arial" w:hAnsi="Arial" w:cs="Arial"/>
                      <w:noProof/>
                      <w:color w:val="000000" w:themeColor="text1"/>
                      <w:sz w:val="16"/>
                      <w:szCs w:val="24"/>
                      <w:u w:val="single"/>
                    </w:rPr>
                    <w:t> </w:t>
                  </w:r>
                  <w:r w:rsidR="005F506E" w:rsidRPr="00D77B8D">
                    <w:rPr>
                      <w:rFonts w:ascii="Arial" w:hAnsi="Arial" w:cs="Arial"/>
                      <w:color w:val="000000" w:themeColor="text1"/>
                      <w:sz w:val="16"/>
                      <w:szCs w:val="24"/>
                      <w:u w:val="single"/>
                    </w:rPr>
                    <w:fldChar w:fldCharType="end"/>
                  </w:r>
                  <w:r w:rsidRPr="00BC1EB4">
                    <w:rPr>
                      <w:rFonts w:ascii="Arial" w:eastAsia="SimSun" w:hAnsi="Arial" w:cs="Arial"/>
                      <w:color w:val="E36C0A" w:themeColor="accent6" w:themeShade="BF"/>
                      <w:sz w:val="16"/>
                      <w:szCs w:val="24"/>
                      <w:lang w:eastAsia="zh-CN"/>
                    </w:rPr>
                    <w:t xml:space="preserve"> </w:t>
                  </w:r>
                  <w:r w:rsidRPr="00BC1EB4">
                    <w:rPr>
                      <w:rFonts w:ascii="Arial" w:eastAsia="SimSun" w:hAnsi="Arial" w:cs="Arial" w:hint="eastAsia"/>
                      <w:color w:val="E36C0A" w:themeColor="accent6" w:themeShade="BF"/>
                      <w:sz w:val="14"/>
                      <w:szCs w:val="18"/>
                      <w:lang w:eastAsia="zh-CN"/>
                    </w:rPr>
                    <w:t>）</w:t>
                  </w:r>
                </w:p>
                <w:p w14:paraId="0A765940" w14:textId="60C99698" w:rsidR="005F506E" w:rsidRDefault="005F506E" w:rsidP="005F506E">
                  <w:pPr>
                    <w:pStyle w:val="NoSpacing"/>
                    <w:spacing w:line="276" w:lineRule="auto"/>
                    <w:ind w:left="347" w:right="-890"/>
                    <w:rPr>
                      <w:rFonts w:ascii="Arial" w:hAnsi="Arial" w:cs="Arial"/>
                      <w:color w:val="E36C0A" w:themeColor="accent6" w:themeShade="BF"/>
                      <w:sz w:val="16"/>
                      <w:szCs w:val="18"/>
                      <w:lang w:eastAsia="zh-CN"/>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lang w:eastAsia="zh-CN"/>
                    </w:rPr>
                    <w:instrText xml:space="preserve"> FORMCHECKBOX </w:instrText>
                  </w:r>
                  <w:r w:rsidR="00000000">
                    <w:rPr>
                      <w:rFonts w:ascii="Arial" w:hAnsi="Arial" w:cs="Arial"/>
                      <w:color w:val="333333"/>
                      <w:sz w:val="16"/>
                    </w:rPr>
                  </w:r>
                  <w:r w:rsidR="00000000">
                    <w:rPr>
                      <w:rFonts w:ascii="Arial" w:hAnsi="Arial" w:cs="Arial"/>
                      <w:color w:val="333333"/>
                      <w:sz w:val="16"/>
                    </w:rPr>
                    <w:fldChar w:fldCharType="separate"/>
                  </w:r>
                  <w:r w:rsidRPr="00D77B8D">
                    <w:rPr>
                      <w:rFonts w:ascii="Arial" w:hAnsi="Arial" w:cs="Arial"/>
                      <w:color w:val="333333"/>
                      <w:sz w:val="16"/>
                    </w:rPr>
                    <w:fldChar w:fldCharType="end"/>
                  </w:r>
                  <w:r w:rsidR="00BC1EB4" w:rsidRPr="00BC1EB4">
                    <w:rPr>
                      <w:rFonts w:ascii="Arial" w:eastAsia="SimSun" w:hAnsi="Arial" w:cs="Arial"/>
                      <w:color w:val="E36C0A" w:themeColor="accent6" w:themeShade="BF"/>
                      <w:sz w:val="14"/>
                      <w:szCs w:val="16"/>
                      <w:lang w:eastAsia="zh-CN"/>
                    </w:rPr>
                    <w:t xml:space="preserve"> </w:t>
                  </w:r>
                  <w:r w:rsidR="00BC1EB4" w:rsidRPr="00BC1EB4">
                    <w:rPr>
                      <w:rFonts w:ascii="Arial" w:eastAsia="SimSun" w:hAnsi="Arial" w:cs="Arial"/>
                      <w:color w:val="E36C0A" w:themeColor="accent6" w:themeShade="BF"/>
                      <w:sz w:val="16"/>
                      <w:szCs w:val="18"/>
                      <w:lang w:eastAsia="zh-CN"/>
                    </w:rPr>
                    <w:t xml:space="preserve"> </w:t>
                  </w:r>
                  <w:r w:rsidR="00BC1EB4" w:rsidRPr="00BC1EB4">
                    <w:rPr>
                      <w:rFonts w:ascii="Arial" w:eastAsia="SimSun" w:hAnsi="Arial" w:cs="Arial" w:hint="eastAsia"/>
                      <w:color w:val="E36C0A" w:themeColor="accent6" w:themeShade="BF"/>
                      <w:sz w:val="16"/>
                      <w:szCs w:val="18"/>
                      <w:lang w:eastAsia="zh-CN"/>
                    </w:rPr>
                    <w:t>卓越远见</w:t>
                  </w:r>
                  <w:r w:rsidRPr="00D77B8D">
                    <w:rPr>
                      <w:rFonts w:ascii="Arial" w:hAnsi="Arial" w:cs="Arial"/>
                      <w:color w:val="000000" w:themeColor="text1"/>
                      <w:sz w:val="16"/>
                      <w:szCs w:val="24"/>
                      <w:u w:val="single"/>
                    </w:rPr>
                    <w:fldChar w:fldCharType="begin">
                      <w:ffData>
                        <w:name w:val="Text10"/>
                        <w:enabled/>
                        <w:calcOnExit w:val="0"/>
                        <w:textInput/>
                      </w:ffData>
                    </w:fldChar>
                  </w:r>
                  <w:r w:rsidRPr="00D77B8D">
                    <w:rPr>
                      <w:rFonts w:ascii="Arial" w:hAnsi="Arial" w:cs="Arial"/>
                      <w:color w:val="000000" w:themeColor="text1"/>
                      <w:sz w:val="16"/>
                      <w:szCs w:val="24"/>
                      <w:u w:val="single"/>
                      <w:lang w:eastAsia="zh-CN"/>
                    </w:rPr>
                    <w:instrText xml:space="preserve"> FORMTEXT </w:instrText>
                  </w:r>
                  <w:r w:rsidRPr="00D77B8D">
                    <w:rPr>
                      <w:rFonts w:ascii="Arial" w:hAnsi="Arial" w:cs="Arial"/>
                      <w:color w:val="000000" w:themeColor="text1"/>
                      <w:sz w:val="16"/>
                      <w:szCs w:val="24"/>
                      <w:u w:val="single"/>
                    </w:rPr>
                  </w:r>
                  <w:r w:rsidRPr="00D77B8D">
                    <w:rPr>
                      <w:rFonts w:ascii="Arial" w:hAnsi="Arial" w:cs="Arial"/>
                      <w:color w:val="000000" w:themeColor="text1"/>
                      <w:sz w:val="16"/>
                      <w:szCs w:val="24"/>
                      <w:u w:val="single"/>
                    </w:rPr>
                    <w:fldChar w:fldCharType="separate"/>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color w:val="000000" w:themeColor="text1"/>
                      <w:sz w:val="16"/>
                      <w:szCs w:val="24"/>
                      <w:u w:val="single"/>
                    </w:rPr>
                    <w:fldChar w:fldCharType="end"/>
                  </w:r>
                  <w:r w:rsidR="00BC1EB4" w:rsidRPr="00BC1EB4">
                    <w:rPr>
                      <w:rFonts w:ascii="Arial" w:eastAsia="SimSun" w:hAnsi="Arial" w:cs="Arial"/>
                      <w:color w:val="E36C0A" w:themeColor="accent6" w:themeShade="BF"/>
                      <w:sz w:val="16"/>
                      <w:szCs w:val="18"/>
                      <w:lang w:eastAsia="zh-CN"/>
                    </w:rPr>
                    <w:t xml:space="preserve">¹ </w:t>
                  </w:r>
                  <w:r w:rsidRPr="00D77B8D">
                    <w:rPr>
                      <w:rFonts w:ascii="Arial" w:hAnsi="Arial" w:cs="Arial"/>
                      <w:color w:val="000000" w:themeColor="text1"/>
                      <w:sz w:val="16"/>
                      <w:szCs w:val="24"/>
                      <w:u w:val="single"/>
                    </w:rPr>
                    <w:fldChar w:fldCharType="begin">
                      <w:ffData>
                        <w:name w:val="Text10"/>
                        <w:enabled/>
                        <w:calcOnExit w:val="0"/>
                        <w:textInput/>
                      </w:ffData>
                    </w:fldChar>
                  </w:r>
                  <w:r w:rsidRPr="00D77B8D">
                    <w:rPr>
                      <w:rFonts w:ascii="Arial" w:hAnsi="Arial" w:cs="Arial"/>
                      <w:color w:val="000000" w:themeColor="text1"/>
                      <w:sz w:val="16"/>
                      <w:szCs w:val="24"/>
                      <w:u w:val="single"/>
                      <w:lang w:eastAsia="zh-CN"/>
                    </w:rPr>
                    <w:instrText xml:space="preserve"> FORMTEXT </w:instrText>
                  </w:r>
                  <w:r w:rsidRPr="00D77B8D">
                    <w:rPr>
                      <w:rFonts w:ascii="Arial" w:hAnsi="Arial" w:cs="Arial"/>
                      <w:color w:val="000000" w:themeColor="text1"/>
                      <w:sz w:val="16"/>
                      <w:szCs w:val="24"/>
                      <w:u w:val="single"/>
                    </w:rPr>
                  </w:r>
                  <w:r w:rsidRPr="00D77B8D">
                    <w:rPr>
                      <w:rFonts w:ascii="Arial" w:hAnsi="Arial" w:cs="Arial"/>
                      <w:color w:val="000000" w:themeColor="text1"/>
                      <w:sz w:val="16"/>
                      <w:szCs w:val="24"/>
                      <w:u w:val="single"/>
                    </w:rPr>
                    <w:fldChar w:fldCharType="separate"/>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color w:val="000000" w:themeColor="text1"/>
                      <w:sz w:val="16"/>
                      <w:szCs w:val="24"/>
                      <w:u w:val="single"/>
                    </w:rPr>
                    <w:fldChar w:fldCharType="end"/>
                  </w:r>
                  <w:r w:rsidR="00BC1EB4" w:rsidRPr="00BC1EB4">
                    <w:rPr>
                      <w:rFonts w:ascii="Arial" w:eastAsia="SimSun" w:hAnsi="Arial" w:cs="Arial"/>
                      <w:color w:val="E36C0A" w:themeColor="accent6" w:themeShade="BF"/>
                      <w:sz w:val="16"/>
                      <w:szCs w:val="18"/>
                      <w:lang w:eastAsia="zh-CN"/>
                    </w:rPr>
                    <w:t xml:space="preserve">² </w:t>
                  </w:r>
                  <w:r w:rsidR="00BC1EB4" w:rsidRPr="00BC1EB4">
                    <w:rPr>
                      <w:rFonts w:ascii="Arial" w:eastAsia="SimSun" w:hAnsi="Arial" w:cs="Arial" w:hint="eastAsia"/>
                      <w:color w:val="E36C0A" w:themeColor="accent6" w:themeShade="BF"/>
                      <w:sz w:val="16"/>
                      <w:szCs w:val="18"/>
                      <w:lang w:eastAsia="zh-CN"/>
                    </w:rPr>
                    <w:t>框架</w:t>
                  </w:r>
                </w:p>
                <w:p w14:paraId="794AA2B8" w14:textId="11F8F8CB" w:rsidR="005F506E" w:rsidRDefault="005F506E" w:rsidP="005F506E">
                  <w:pPr>
                    <w:pStyle w:val="NoSpacing"/>
                    <w:spacing w:line="276" w:lineRule="auto"/>
                    <w:ind w:left="347" w:right="-890"/>
                    <w:rPr>
                      <w:rFonts w:ascii="Arial" w:hAnsi="Arial" w:cs="Arial"/>
                      <w:color w:val="E36C0A" w:themeColor="accent6" w:themeShade="BF"/>
                      <w:sz w:val="16"/>
                      <w:szCs w:val="18"/>
                      <w:lang w:eastAsia="zh-CN"/>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lang w:eastAsia="zh-CN"/>
                    </w:rPr>
                    <w:instrText xml:space="preserve"> FORMCHECKBOX </w:instrText>
                  </w:r>
                  <w:r w:rsidR="00000000">
                    <w:rPr>
                      <w:rFonts w:ascii="Arial" w:hAnsi="Arial" w:cs="Arial"/>
                      <w:color w:val="333333"/>
                      <w:sz w:val="16"/>
                    </w:rPr>
                  </w:r>
                  <w:r w:rsidR="00000000">
                    <w:rPr>
                      <w:rFonts w:ascii="Arial" w:hAnsi="Arial" w:cs="Arial"/>
                      <w:color w:val="333333"/>
                      <w:sz w:val="16"/>
                    </w:rPr>
                    <w:fldChar w:fldCharType="separate"/>
                  </w:r>
                  <w:r w:rsidRPr="00D77B8D">
                    <w:rPr>
                      <w:rFonts w:ascii="Arial" w:hAnsi="Arial" w:cs="Arial"/>
                      <w:color w:val="333333"/>
                      <w:sz w:val="16"/>
                    </w:rPr>
                    <w:fldChar w:fldCharType="end"/>
                  </w:r>
                  <w:r w:rsidR="00BC1EB4" w:rsidRPr="00BC1EB4">
                    <w:rPr>
                      <w:rFonts w:ascii="Arial" w:eastAsia="SimSun" w:hAnsi="Arial" w:cs="Arial"/>
                      <w:color w:val="E36C0A" w:themeColor="accent6" w:themeShade="BF"/>
                      <w:sz w:val="14"/>
                      <w:szCs w:val="16"/>
                      <w:lang w:eastAsia="zh-CN"/>
                    </w:rPr>
                    <w:t xml:space="preserve"> </w:t>
                  </w:r>
                  <w:r w:rsidR="00BC1EB4" w:rsidRPr="00BC1EB4">
                    <w:rPr>
                      <w:rFonts w:ascii="Arial" w:eastAsia="SimSun" w:hAnsi="Arial" w:cs="Arial"/>
                      <w:color w:val="E36C0A" w:themeColor="accent6" w:themeShade="BF"/>
                      <w:sz w:val="16"/>
                      <w:szCs w:val="18"/>
                      <w:lang w:eastAsia="zh-CN"/>
                    </w:rPr>
                    <w:t xml:space="preserve"> </w:t>
                  </w:r>
                  <w:r w:rsidR="00BC1EB4" w:rsidRPr="00BC1EB4">
                    <w:rPr>
                      <w:rFonts w:ascii="Arial" w:eastAsia="SimSun" w:hAnsi="Arial" w:cs="Arial" w:hint="eastAsia"/>
                      <w:color w:val="E36C0A" w:themeColor="accent6" w:themeShade="BF"/>
                      <w:sz w:val="16"/>
                      <w:szCs w:val="18"/>
                      <w:lang w:eastAsia="zh-CN"/>
                    </w:rPr>
                    <w:t>卓越远见</w:t>
                  </w:r>
                  <w:r w:rsidRPr="00D77B8D">
                    <w:rPr>
                      <w:rFonts w:ascii="Arial" w:hAnsi="Arial" w:cs="Arial"/>
                      <w:color w:val="000000" w:themeColor="text1"/>
                      <w:sz w:val="16"/>
                      <w:szCs w:val="24"/>
                      <w:u w:val="single"/>
                    </w:rPr>
                    <w:fldChar w:fldCharType="begin">
                      <w:ffData>
                        <w:name w:val="Text10"/>
                        <w:enabled/>
                        <w:calcOnExit w:val="0"/>
                        <w:textInput/>
                      </w:ffData>
                    </w:fldChar>
                  </w:r>
                  <w:r w:rsidRPr="00D77B8D">
                    <w:rPr>
                      <w:rFonts w:ascii="Arial" w:hAnsi="Arial" w:cs="Arial"/>
                      <w:color w:val="000000" w:themeColor="text1"/>
                      <w:sz w:val="16"/>
                      <w:szCs w:val="24"/>
                      <w:u w:val="single"/>
                      <w:lang w:eastAsia="zh-CN"/>
                    </w:rPr>
                    <w:instrText xml:space="preserve"> FORMTEXT </w:instrText>
                  </w:r>
                  <w:r w:rsidRPr="00D77B8D">
                    <w:rPr>
                      <w:rFonts w:ascii="Arial" w:hAnsi="Arial" w:cs="Arial"/>
                      <w:color w:val="000000" w:themeColor="text1"/>
                      <w:sz w:val="16"/>
                      <w:szCs w:val="24"/>
                      <w:u w:val="single"/>
                    </w:rPr>
                  </w:r>
                  <w:r w:rsidRPr="00D77B8D">
                    <w:rPr>
                      <w:rFonts w:ascii="Arial" w:hAnsi="Arial" w:cs="Arial"/>
                      <w:color w:val="000000" w:themeColor="text1"/>
                      <w:sz w:val="16"/>
                      <w:szCs w:val="24"/>
                      <w:u w:val="single"/>
                    </w:rPr>
                    <w:fldChar w:fldCharType="separate"/>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color w:val="000000" w:themeColor="text1"/>
                      <w:sz w:val="16"/>
                      <w:szCs w:val="24"/>
                      <w:u w:val="single"/>
                    </w:rPr>
                    <w:fldChar w:fldCharType="end"/>
                  </w:r>
                  <w:r w:rsidR="00BC1EB4" w:rsidRPr="00BC1EB4">
                    <w:rPr>
                      <w:rFonts w:ascii="Arial" w:eastAsia="SimSun" w:hAnsi="Arial" w:cs="Arial"/>
                      <w:color w:val="E36C0A" w:themeColor="accent6" w:themeShade="BF"/>
                      <w:sz w:val="16"/>
                      <w:szCs w:val="18"/>
                      <w:lang w:eastAsia="zh-CN"/>
                    </w:rPr>
                    <w:t xml:space="preserve">¹ </w:t>
                  </w:r>
                  <w:r w:rsidRPr="00D77B8D">
                    <w:rPr>
                      <w:rFonts w:ascii="Arial" w:hAnsi="Arial" w:cs="Arial"/>
                      <w:color w:val="000000" w:themeColor="text1"/>
                      <w:sz w:val="16"/>
                      <w:szCs w:val="24"/>
                      <w:u w:val="single"/>
                    </w:rPr>
                    <w:fldChar w:fldCharType="begin">
                      <w:ffData>
                        <w:name w:val="Text10"/>
                        <w:enabled/>
                        <w:calcOnExit w:val="0"/>
                        <w:textInput/>
                      </w:ffData>
                    </w:fldChar>
                  </w:r>
                  <w:r w:rsidRPr="00D77B8D">
                    <w:rPr>
                      <w:rFonts w:ascii="Arial" w:hAnsi="Arial" w:cs="Arial"/>
                      <w:color w:val="000000" w:themeColor="text1"/>
                      <w:sz w:val="16"/>
                      <w:szCs w:val="24"/>
                      <w:u w:val="single"/>
                      <w:lang w:eastAsia="zh-CN"/>
                    </w:rPr>
                    <w:instrText xml:space="preserve"> FORMTEXT </w:instrText>
                  </w:r>
                  <w:r w:rsidRPr="00D77B8D">
                    <w:rPr>
                      <w:rFonts w:ascii="Arial" w:hAnsi="Arial" w:cs="Arial"/>
                      <w:color w:val="000000" w:themeColor="text1"/>
                      <w:sz w:val="16"/>
                      <w:szCs w:val="24"/>
                      <w:u w:val="single"/>
                    </w:rPr>
                  </w:r>
                  <w:r w:rsidRPr="00D77B8D">
                    <w:rPr>
                      <w:rFonts w:ascii="Arial" w:hAnsi="Arial" w:cs="Arial"/>
                      <w:color w:val="000000" w:themeColor="text1"/>
                      <w:sz w:val="16"/>
                      <w:szCs w:val="24"/>
                      <w:u w:val="single"/>
                    </w:rPr>
                    <w:fldChar w:fldCharType="separate"/>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color w:val="000000" w:themeColor="text1"/>
                      <w:sz w:val="16"/>
                      <w:szCs w:val="24"/>
                      <w:u w:val="single"/>
                    </w:rPr>
                    <w:fldChar w:fldCharType="end"/>
                  </w:r>
                  <w:r w:rsidR="00BC1EB4" w:rsidRPr="00BC1EB4">
                    <w:rPr>
                      <w:rFonts w:ascii="Arial" w:eastAsia="SimSun" w:hAnsi="Arial" w:cs="Arial"/>
                      <w:color w:val="E36C0A" w:themeColor="accent6" w:themeShade="BF"/>
                      <w:sz w:val="16"/>
                      <w:szCs w:val="18"/>
                      <w:lang w:eastAsia="zh-CN"/>
                    </w:rPr>
                    <w:t xml:space="preserve">² </w:t>
                  </w:r>
                  <w:r w:rsidR="00BC1EB4" w:rsidRPr="00BC1EB4">
                    <w:rPr>
                      <w:rFonts w:ascii="Arial" w:eastAsia="SimSun" w:hAnsi="Arial" w:cs="Arial" w:hint="eastAsia"/>
                      <w:color w:val="E36C0A" w:themeColor="accent6" w:themeShade="BF"/>
                      <w:sz w:val="16"/>
                      <w:szCs w:val="18"/>
                      <w:lang w:eastAsia="zh-CN"/>
                    </w:rPr>
                    <w:t>绩效指标</w:t>
                  </w:r>
                </w:p>
                <w:p w14:paraId="3F516F12" w14:textId="524BAAA4" w:rsidR="005F506E" w:rsidRPr="003B0711" w:rsidRDefault="005F506E" w:rsidP="005F506E">
                  <w:pPr>
                    <w:pStyle w:val="NoSpacing"/>
                    <w:spacing w:line="276" w:lineRule="auto"/>
                    <w:ind w:left="347" w:right="-890"/>
                    <w:rPr>
                      <w:rFonts w:ascii="Arial" w:hAnsi="Arial" w:cs="Arial"/>
                      <w:color w:val="E36C0A" w:themeColor="accent6" w:themeShade="BF"/>
                      <w:sz w:val="16"/>
                      <w:szCs w:val="18"/>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rPr>
                    <w:instrText xml:space="preserve"> FORMCHECKBOX </w:instrText>
                  </w:r>
                  <w:r w:rsidR="00000000">
                    <w:rPr>
                      <w:rFonts w:ascii="Arial" w:hAnsi="Arial" w:cs="Arial"/>
                      <w:color w:val="333333"/>
                      <w:sz w:val="16"/>
                    </w:rPr>
                  </w:r>
                  <w:r w:rsidR="00000000">
                    <w:rPr>
                      <w:rFonts w:ascii="Arial" w:hAnsi="Arial" w:cs="Arial"/>
                      <w:color w:val="333333"/>
                      <w:sz w:val="16"/>
                    </w:rPr>
                    <w:fldChar w:fldCharType="separate"/>
                  </w:r>
                  <w:r w:rsidRPr="00D77B8D">
                    <w:rPr>
                      <w:rFonts w:ascii="Arial" w:hAnsi="Arial" w:cs="Arial"/>
                      <w:color w:val="333333"/>
                      <w:sz w:val="16"/>
                    </w:rPr>
                    <w:fldChar w:fldCharType="end"/>
                  </w:r>
                  <w:r w:rsidR="00BC1EB4" w:rsidRPr="00BC1EB4">
                    <w:rPr>
                      <w:rFonts w:ascii="Arial" w:eastAsia="SimSun" w:hAnsi="Arial" w:cs="Arial"/>
                      <w:color w:val="E36C0A" w:themeColor="accent6" w:themeShade="BF"/>
                      <w:sz w:val="14"/>
                      <w:szCs w:val="16"/>
                      <w:lang w:eastAsia="zh-CN"/>
                    </w:rPr>
                    <w:t xml:space="preserve"> </w:t>
                  </w:r>
                  <w:r w:rsidR="00BC1EB4" w:rsidRPr="00BC1EB4">
                    <w:rPr>
                      <w:rFonts w:ascii="Arial" w:eastAsia="SimSun" w:hAnsi="Arial" w:cs="Arial"/>
                      <w:color w:val="E36C0A" w:themeColor="accent6" w:themeShade="BF"/>
                      <w:sz w:val="16"/>
                      <w:szCs w:val="18"/>
                      <w:lang w:eastAsia="zh-CN"/>
                    </w:rPr>
                    <w:t xml:space="preserve"> </w:t>
                  </w:r>
                  <w:r w:rsidR="00BC1EB4" w:rsidRPr="00BC1EB4">
                    <w:rPr>
                      <w:rFonts w:ascii="Arial" w:eastAsia="SimSun" w:hAnsi="Arial" w:cs="Arial" w:hint="eastAsia"/>
                      <w:color w:val="E36C0A" w:themeColor="accent6" w:themeShade="BF"/>
                      <w:sz w:val="16"/>
                      <w:szCs w:val="18"/>
                      <w:lang w:eastAsia="zh-CN"/>
                    </w:rPr>
                    <w:t>卓越远见</w:t>
                  </w:r>
                  <w:r w:rsidRPr="00D77B8D">
                    <w:rPr>
                      <w:rFonts w:ascii="Arial" w:hAnsi="Arial" w:cs="Arial"/>
                      <w:color w:val="000000" w:themeColor="text1"/>
                      <w:sz w:val="16"/>
                      <w:szCs w:val="24"/>
                      <w:u w:val="single"/>
                    </w:rPr>
                    <w:fldChar w:fldCharType="begin">
                      <w:ffData>
                        <w:name w:val="Text10"/>
                        <w:enabled/>
                        <w:calcOnExit w:val="0"/>
                        <w:textInput/>
                      </w:ffData>
                    </w:fldChar>
                  </w:r>
                  <w:r w:rsidRPr="00D77B8D">
                    <w:rPr>
                      <w:rFonts w:ascii="Arial" w:hAnsi="Arial" w:cs="Arial"/>
                      <w:color w:val="000000" w:themeColor="text1"/>
                      <w:sz w:val="16"/>
                      <w:szCs w:val="24"/>
                      <w:u w:val="single"/>
                    </w:rPr>
                    <w:instrText xml:space="preserve"> FORMTEXT </w:instrText>
                  </w:r>
                  <w:r w:rsidRPr="00D77B8D">
                    <w:rPr>
                      <w:rFonts w:ascii="Arial" w:hAnsi="Arial" w:cs="Arial"/>
                      <w:color w:val="000000" w:themeColor="text1"/>
                      <w:sz w:val="16"/>
                      <w:szCs w:val="24"/>
                      <w:u w:val="single"/>
                    </w:rPr>
                  </w:r>
                  <w:r w:rsidRPr="00D77B8D">
                    <w:rPr>
                      <w:rFonts w:ascii="Arial" w:hAnsi="Arial" w:cs="Arial"/>
                      <w:color w:val="000000" w:themeColor="text1"/>
                      <w:sz w:val="16"/>
                      <w:szCs w:val="24"/>
                      <w:u w:val="single"/>
                    </w:rPr>
                    <w:fldChar w:fldCharType="separate"/>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color w:val="000000" w:themeColor="text1"/>
                      <w:sz w:val="16"/>
                      <w:szCs w:val="24"/>
                      <w:u w:val="single"/>
                    </w:rPr>
                    <w:fldChar w:fldCharType="end"/>
                  </w:r>
                  <w:r w:rsidR="00BC1EB4" w:rsidRPr="00BC1EB4">
                    <w:rPr>
                      <w:rFonts w:ascii="Arial" w:eastAsia="SimSun" w:hAnsi="Arial" w:cs="Arial"/>
                      <w:color w:val="E36C0A" w:themeColor="accent6" w:themeShade="BF"/>
                      <w:sz w:val="16"/>
                      <w:szCs w:val="18"/>
                      <w:lang w:eastAsia="zh-CN"/>
                    </w:rPr>
                    <w:t xml:space="preserve">¹ </w:t>
                  </w:r>
                  <w:r w:rsidRPr="00D77B8D">
                    <w:rPr>
                      <w:rFonts w:ascii="Arial" w:hAnsi="Arial" w:cs="Arial"/>
                      <w:color w:val="000000" w:themeColor="text1"/>
                      <w:sz w:val="16"/>
                      <w:szCs w:val="24"/>
                      <w:u w:val="single"/>
                    </w:rPr>
                    <w:fldChar w:fldCharType="begin">
                      <w:ffData>
                        <w:name w:val="Text10"/>
                        <w:enabled/>
                        <w:calcOnExit w:val="0"/>
                        <w:textInput/>
                      </w:ffData>
                    </w:fldChar>
                  </w:r>
                  <w:r w:rsidRPr="00D77B8D">
                    <w:rPr>
                      <w:rFonts w:ascii="Arial" w:hAnsi="Arial" w:cs="Arial"/>
                      <w:color w:val="000000" w:themeColor="text1"/>
                      <w:sz w:val="16"/>
                      <w:szCs w:val="24"/>
                      <w:u w:val="single"/>
                    </w:rPr>
                    <w:instrText xml:space="preserve"> FORMTEXT </w:instrText>
                  </w:r>
                  <w:r w:rsidRPr="00D77B8D">
                    <w:rPr>
                      <w:rFonts w:ascii="Arial" w:hAnsi="Arial" w:cs="Arial"/>
                      <w:color w:val="000000" w:themeColor="text1"/>
                      <w:sz w:val="16"/>
                      <w:szCs w:val="24"/>
                      <w:u w:val="single"/>
                    </w:rPr>
                  </w:r>
                  <w:r w:rsidRPr="00D77B8D">
                    <w:rPr>
                      <w:rFonts w:ascii="Arial" w:hAnsi="Arial" w:cs="Arial"/>
                      <w:color w:val="000000" w:themeColor="text1"/>
                      <w:sz w:val="16"/>
                      <w:szCs w:val="24"/>
                      <w:u w:val="single"/>
                    </w:rPr>
                    <w:fldChar w:fldCharType="separate"/>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color w:val="000000" w:themeColor="text1"/>
                      <w:sz w:val="16"/>
                      <w:szCs w:val="24"/>
                      <w:u w:val="single"/>
                    </w:rPr>
                    <w:fldChar w:fldCharType="end"/>
                  </w:r>
                  <w:r w:rsidR="00BC1EB4" w:rsidRPr="00BC1EB4">
                    <w:rPr>
                      <w:rFonts w:ascii="Arial" w:eastAsia="SimSun" w:hAnsi="Arial" w:cs="Arial"/>
                      <w:color w:val="E36C0A" w:themeColor="accent6" w:themeShade="BF"/>
                      <w:sz w:val="16"/>
                      <w:szCs w:val="18"/>
                      <w:lang w:eastAsia="zh-CN"/>
                    </w:rPr>
                    <w:t>²</w:t>
                  </w:r>
                  <w:r w:rsidR="00BC1EB4" w:rsidRPr="00BC1EB4">
                    <w:rPr>
                      <w:rFonts w:ascii="Arial" w:eastAsia="SimSun" w:hAnsi="Arial" w:cs="Arial" w:hint="eastAsia"/>
                      <w:color w:val="E36C0A" w:themeColor="accent6" w:themeShade="BF"/>
                      <w:sz w:val="16"/>
                      <w:szCs w:val="18"/>
                      <w:lang w:eastAsia="zh-CN"/>
                    </w:rPr>
                    <w:t>营运方针</w:t>
                  </w:r>
                </w:p>
              </w:tc>
            </w:tr>
          </w:tbl>
          <w:p w14:paraId="7073A48F" w14:textId="3516AC78" w:rsidR="005A4079" w:rsidRPr="005A4079" w:rsidRDefault="005A4079" w:rsidP="00912F76">
            <w:pPr>
              <w:tabs>
                <w:tab w:val="left" w:pos="4405"/>
              </w:tabs>
            </w:pPr>
          </w:p>
        </w:tc>
        <w:tc>
          <w:tcPr>
            <w:tcW w:w="3538" w:type="dxa"/>
            <w:vMerge/>
          </w:tcPr>
          <w:p w14:paraId="1F7D03CD" w14:textId="77777777" w:rsidR="00022BB1" w:rsidRPr="00D77B8D" w:rsidRDefault="00022BB1" w:rsidP="003B758E">
            <w:pPr>
              <w:snapToGrid w:val="0"/>
              <w:rPr>
                <w:rFonts w:ascii="Arial" w:hAnsi="Arial" w:cs="Arial"/>
                <w:b/>
                <w:color w:val="E36C0A" w:themeColor="accent6" w:themeShade="BF"/>
                <w:sz w:val="18"/>
                <w:szCs w:val="18"/>
              </w:rPr>
            </w:pPr>
          </w:p>
        </w:tc>
      </w:tr>
    </w:tbl>
    <w:p w14:paraId="4E8671D0" w14:textId="752C0797" w:rsidR="00F60F56" w:rsidRDefault="00F60F56" w:rsidP="00022BB1">
      <w:pPr>
        <w:rPr>
          <w:rFonts w:ascii="Arial" w:eastAsiaTheme="minorEastAsia" w:hAnsi="Arial" w:cs="Arial"/>
          <w:b/>
          <w:bCs/>
          <w:color w:val="E36C0A" w:themeColor="accent6" w:themeShade="BF"/>
        </w:rPr>
      </w:pPr>
    </w:p>
    <w:p w14:paraId="566983A7" w14:textId="0DDB958F" w:rsidR="00D53E51" w:rsidRDefault="001E7563" w:rsidP="000817AB">
      <w:pPr>
        <w:tabs>
          <w:tab w:val="left" w:pos="1395"/>
          <w:tab w:val="left" w:pos="8100"/>
        </w:tabs>
        <w:rPr>
          <w:rFonts w:ascii="Arial" w:eastAsiaTheme="minorEastAsia" w:hAnsi="Arial" w:cs="Arial"/>
          <w:b/>
          <w:bCs/>
          <w:color w:val="E36C0A" w:themeColor="accent6" w:themeShade="BF"/>
          <w:sz w:val="18"/>
          <w:szCs w:val="18"/>
        </w:rPr>
      </w:pPr>
      <w:r>
        <w:rPr>
          <w:rFonts w:ascii="Arial" w:eastAsiaTheme="minorEastAsia" w:hAnsi="Arial" w:cs="Arial"/>
          <w:b/>
          <w:bCs/>
          <w:color w:val="E36C0A" w:themeColor="accent6" w:themeShade="BF"/>
          <w:sz w:val="18"/>
          <w:szCs w:val="18"/>
        </w:rPr>
        <w:tab/>
      </w:r>
      <w:r w:rsidR="000817AB">
        <w:rPr>
          <w:rFonts w:ascii="Arial" w:eastAsiaTheme="minorEastAsia" w:hAnsi="Arial" w:cs="Arial"/>
          <w:b/>
          <w:bCs/>
          <w:color w:val="E36C0A" w:themeColor="accent6" w:themeShade="BF"/>
          <w:sz w:val="18"/>
          <w:szCs w:val="18"/>
        </w:rPr>
        <w:tab/>
      </w:r>
    </w:p>
    <w:tbl>
      <w:tblPr>
        <w:tblW w:w="9923" w:type="dxa"/>
        <w:tblInd w:w="-10" w:type="dxa"/>
        <w:tblBorders>
          <w:top w:val="single" w:sz="12" w:space="0" w:color="4F6228" w:themeColor="accent3" w:themeShade="80"/>
          <w:left w:val="single" w:sz="12" w:space="0" w:color="4F6228" w:themeColor="accent3" w:themeShade="80"/>
          <w:bottom w:val="single" w:sz="12" w:space="0" w:color="4F6228" w:themeColor="accent3" w:themeShade="80"/>
          <w:right w:val="single" w:sz="12" w:space="0" w:color="4F6228" w:themeColor="accent3" w:themeShade="80"/>
        </w:tblBorders>
        <w:tblLayout w:type="fixed"/>
        <w:tblLook w:val="01E0" w:firstRow="1" w:lastRow="1" w:firstColumn="1" w:lastColumn="1" w:noHBand="0" w:noVBand="0"/>
      </w:tblPr>
      <w:tblGrid>
        <w:gridCol w:w="6385"/>
        <w:gridCol w:w="3538"/>
      </w:tblGrid>
      <w:tr w:rsidR="003C77A2" w:rsidRPr="00D77B8D" w14:paraId="698B619B" w14:textId="77777777" w:rsidTr="009E67EA">
        <w:trPr>
          <w:trHeight w:val="1236"/>
        </w:trPr>
        <w:tc>
          <w:tcPr>
            <w:tcW w:w="6385" w:type="dxa"/>
            <w:shd w:val="clear" w:color="auto" w:fill="76923C" w:themeFill="accent3" w:themeFillShade="BF"/>
            <w:vAlign w:val="center"/>
          </w:tcPr>
          <w:p w14:paraId="3EFF2CBF" w14:textId="5BDE2825" w:rsidR="003C77A2" w:rsidRPr="0083251E" w:rsidRDefault="00BC1EB4" w:rsidP="009E67EA">
            <w:pPr>
              <w:pStyle w:val="ListParagraph"/>
              <w:snapToGrid w:val="0"/>
              <w:ind w:left="-120" w:right="-15"/>
              <w:jc w:val="center"/>
              <w:rPr>
                <w:rFonts w:ascii="Arial" w:eastAsiaTheme="minorEastAsia" w:hAnsi="Arial" w:cs="Arial"/>
                <w:i/>
                <w:iCs/>
                <w:color w:val="FFFFFF" w:themeColor="background1"/>
                <w:sz w:val="15"/>
                <w:szCs w:val="15"/>
                <w:lang w:eastAsia="zh-CN"/>
              </w:rPr>
            </w:pPr>
            <w:r w:rsidRPr="00BC1EB4">
              <w:rPr>
                <w:rFonts w:ascii="Arial" w:eastAsia="SimSun" w:hAnsi="Arial" w:cs="Arial"/>
                <w:b/>
                <w:color w:val="FFFFFF" w:themeColor="background1"/>
                <w:sz w:val="28"/>
                <w:szCs w:val="28"/>
                <w:lang w:eastAsia="zh-CN"/>
              </w:rPr>
              <w:lastRenderedPageBreak/>
              <w:t xml:space="preserve">(B) </w:t>
            </w:r>
            <w:r w:rsidRPr="00BC1EB4">
              <w:rPr>
                <w:rFonts w:ascii="Arial" w:eastAsia="SimSun" w:hAnsi="Arial" w:cs="Arial" w:hint="eastAsia"/>
                <w:b/>
                <w:color w:val="FFFFFF" w:themeColor="background1"/>
                <w:sz w:val="28"/>
                <w:szCs w:val="28"/>
                <w:lang w:eastAsia="zh-CN"/>
              </w:rPr>
              <w:t>推动碳中和贡献</w:t>
            </w:r>
            <w:r w:rsidR="003C77A2">
              <w:rPr>
                <w:rFonts w:ascii="Arial" w:eastAsiaTheme="minorEastAsia" w:hAnsi="Arial" w:cs="Arial"/>
                <w:b/>
                <w:color w:val="FFFFFF" w:themeColor="background1"/>
                <w:sz w:val="28"/>
                <w:szCs w:val="28"/>
                <w:lang w:eastAsia="zh-CN"/>
              </w:rPr>
              <w:br/>
            </w:r>
            <w:r w:rsidR="003C77A2">
              <w:rPr>
                <w:rFonts w:ascii="Arial" w:eastAsiaTheme="minorEastAsia" w:hAnsi="Arial" w:cs="Arial"/>
                <w:i/>
                <w:iCs/>
                <w:color w:val="FFFFFF" w:themeColor="background1"/>
                <w:sz w:val="15"/>
                <w:szCs w:val="15"/>
                <w:lang w:eastAsia="zh-CN"/>
              </w:rPr>
              <w:br/>
            </w:r>
            <w:r w:rsidRPr="00BC1EB4">
              <w:rPr>
                <w:rFonts w:ascii="Arial" w:eastAsia="SimSun" w:hAnsi="Arial" w:cs="Arial" w:hint="eastAsia"/>
                <w:i/>
                <w:iCs/>
                <w:color w:val="FFFFFF" w:themeColor="background1"/>
                <w:sz w:val="15"/>
                <w:szCs w:val="15"/>
                <w:lang w:eastAsia="zh-CN"/>
              </w:rPr>
              <w:t>（请选择以下其中一个类别的机构奖项，填写界别／项目／活动，并删除不适用的内容）</w:t>
            </w:r>
          </w:p>
        </w:tc>
        <w:tc>
          <w:tcPr>
            <w:tcW w:w="3538" w:type="dxa"/>
            <w:vMerge w:val="restart"/>
          </w:tcPr>
          <w:tbl>
            <w:tblPr>
              <w:tblStyle w:val="TableGrid"/>
              <w:tblW w:w="3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6C0A" w:themeFill="accent6" w:themeFillShade="BF"/>
              <w:tblLayout w:type="fixed"/>
              <w:tblLook w:val="04A0" w:firstRow="1" w:lastRow="0" w:firstColumn="1" w:lastColumn="0" w:noHBand="0" w:noVBand="1"/>
            </w:tblPr>
            <w:tblGrid>
              <w:gridCol w:w="3401"/>
            </w:tblGrid>
            <w:tr w:rsidR="003C77A2" w:rsidRPr="00D77B8D" w14:paraId="57AECB79" w14:textId="77777777" w:rsidTr="009E67EA">
              <w:trPr>
                <w:trHeight w:val="5841"/>
              </w:trPr>
              <w:tc>
                <w:tcPr>
                  <w:tcW w:w="3401" w:type="dxa"/>
                  <w:shd w:val="clear" w:color="auto" w:fill="76923C" w:themeFill="accent3" w:themeFillShade="BF"/>
                </w:tcPr>
                <w:p w14:paraId="5E648436" w14:textId="77777777" w:rsidR="003C77A2" w:rsidRPr="00D77B8D" w:rsidRDefault="003C77A2" w:rsidP="009E67EA">
                  <w:pPr>
                    <w:snapToGrid w:val="0"/>
                    <w:rPr>
                      <w:rFonts w:ascii="Arial" w:hAnsi="Arial" w:cs="Arial"/>
                      <w:b/>
                      <w:color w:val="FFFFFF" w:themeColor="background1"/>
                      <w:sz w:val="14"/>
                      <w:szCs w:val="14"/>
                      <w:lang w:eastAsia="zh-CN"/>
                    </w:rPr>
                  </w:pPr>
                </w:p>
                <w:p w14:paraId="5C89238B" w14:textId="5F7BA289" w:rsidR="003C77A2" w:rsidRPr="00D77B8D" w:rsidRDefault="00BC1EB4" w:rsidP="009E67EA">
                  <w:pPr>
                    <w:snapToGrid w:val="0"/>
                    <w:jc w:val="center"/>
                    <w:rPr>
                      <w:rFonts w:ascii="Arial" w:hAnsi="Arial" w:cs="Arial"/>
                      <w:b/>
                      <w:color w:val="FFFFFF" w:themeColor="background1"/>
                      <w:sz w:val="36"/>
                      <w:szCs w:val="36"/>
                      <w:lang w:eastAsia="zh-CN"/>
                    </w:rPr>
                  </w:pPr>
                  <w:r w:rsidRPr="00BC1EB4">
                    <w:rPr>
                      <w:rFonts w:ascii="Arial" w:eastAsia="SimSun" w:hAnsi="Arial" w:cs="Arial" w:hint="eastAsia"/>
                      <w:b/>
                      <w:color w:val="FFFFFF" w:themeColor="background1"/>
                      <w:sz w:val="36"/>
                      <w:szCs w:val="36"/>
                      <w:lang w:eastAsia="zh-CN"/>
                    </w:rPr>
                    <w:t>港币</w:t>
                  </w:r>
                  <w:r w:rsidRPr="00BC1EB4">
                    <w:rPr>
                      <w:rFonts w:ascii="Arial" w:eastAsia="SimSun" w:hAnsi="Arial" w:cs="Arial"/>
                      <w:b/>
                      <w:color w:val="FFFFFF" w:themeColor="background1"/>
                      <w:sz w:val="36"/>
                      <w:szCs w:val="36"/>
                      <w:lang w:eastAsia="zh-CN"/>
                    </w:rPr>
                    <w:t xml:space="preserve"> 38,000</w:t>
                  </w:r>
                  <w:r w:rsidRPr="00BC1EB4">
                    <w:rPr>
                      <w:rFonts w:ascii="Arial" w:eastAsia="SimSun" w:hAnsi="Arial" w:cs="Arial" w:hint="eastAsia"/>
                      <w:b/>
                      <w:color w:val="FFFFFF" w:themeColor="background1"/>
                      <w:sz w:val="36"/>
                      <w:szCs w:val="36"/>
                      <w:lang w:eastAsia="zh-CN"/>
                    </w:rPr>
                    <w:t>元</w:t>
                  </w:r>
                  <w:r w:rsidRPr="00BC1EB4">
                    <w:rPr>
                      <w:rFonts w:ascii="Arial" w:eastAsia="SimSun" w:hAnsi="Arial" w:cs="Arial"/>
                      <w:b/>
                      <w:color w:val="FFFFFF" w:themeColor="background1"/>
                      <w:sz w:val="36"/>
                      <w:szCs w:val="36"/>
                      <w:lang w:eastAsia="zh-CN"/>
                    </w:rPr>
                    <w:t>*</w:t>
                  </w:r>
                </w:p>
                <w:p w14:paraId="14257E4A" w14:textId="56B7F97B" w:rsidR="003C77A2" w:rsidRPr="00D77B8D" w:rsidRDefault="00BC1EB4" w:rsidP="009E67EA">
                  <w:pPr>
                    <w:snapToGrid w:val="0"/>
                    <w:ind w:right="68"/>
                    <w:jc w:val="center"/>
                    <w:rPr>
                      <w:rFonts w:ascii="Arial" w:hAnsi="Arial" w:cs="Arial"/>
                      <w:b/>
                      <w:color w:val="FFFFFF" w:themeColor="background1"/>
                      <w:sz w:val="15"/>
                      <w:szCs w:val="15"/>
                      <w:lang w:eastAsia="zh-CN"/>
                    </w:rPr>
                  </w:pPr>
                  <w:r w:rsidRPr="00BC1EB4">
                    <w:rPr>
                      <w:rFonts w:ascii="Arial" w:eastAsia="SimSun" w:hAnsi="Arial" w:cs="Arial" w:hint="eastAsia"/>
                      <w:bCs/>
                      <w:i/>
                      <w:iCs/>
                      <w:color w:val="FFFFFF" w:themeColor="background1"/>
                      <w:sz w:val="15"/>
                      <w:szCs w:val="15"/>
                      <w:lang w:eastAsia="zh-CN"/>
                    </w:rPr>
                    <w:t>（</w:t>
                  </w:r>
                  <w:r w:rsidRPr="00BC1EB4">
                    <w:rPr>
                      <w:rFonts w:ascii="Arial" w:eastAsia="SimSun" w:hAnsi="Arial" w:cs="Arial"/>
                      <w:bCs/>
                      <w:i/>
                      <w:iCs/>
                      <w:color w:val="FFFFFF" w:themeColor="background1"/>
                      <w:sz w:val="15"/>
                      <w:szCs w:val="15"/>
                      <w:lang w:eastAsia="zh-CN"/>
                    </w:rPr>
                    <w:t>*</w:t>
                  </w:r>
                  <w:r w:rsidRPr="00BC1EB4">
                    <w:rPr>
                      <w:rFonts w:ascii="Arial" w:eastAsia="SimSun" w:hAnsi="Arial" w:cs="Arial" w:hint="eastAsia"/>
                      <w:bCs/>
                      <w:i/>
                      <w:iCs/>
                      <w:color w:val="FFFFFF" w:themeColor="background1"/>
                      <w:sz w:val="15"/>
                      <w:szCs w:val="15"/>
                      <w:lang w:eastAsia="zh-CN"/>
                    </w:rPr>
                    <w:t>慈善机构和政府部门可豁免以上费用）</w:t>
                  </w:r>
                </w:p>
                <w:p w14:paraId="7D6A9AD8" w14:textId="1008F55C" w:rsidR="003C77A2" w:rsidRPr="007355EB" w:rsidRDefault="00CA603E" w:rsidP="00CA603E">
                  <w:pPr>
                    <w:jc w:val="center"/>
                    <w:rPr>
                      <w:rFonts w:ascii="Arial" w:eastAsia="DengXian" w:hAnsi="Arial" w:cs="Arial"/>
                      <w:color w:val="FFFFFF" w:themeColor="background1"/>
                      <w:sz w:val="18"/>
                      <w:szCs w:val="18"/>
                      <w:lang w:eastAsia="zh-CN"/>
                    </w:rPr>
                  </w:pPr>
                  <w:r w:rsidRPr="007355EB">
                    <w:rPr>
                      <w:rFonts w:ascii="Arial" w:eastAsia="SimSun" w:hAnsi="Arial" w:cs="Arial"/>
                      <w:color w:val="FFFFFF" w:themeColor="background1"/>
                      <w:sz w:val="20"/>
                      <w:szCs w:val="20"/>
                      <w:lang w:eastAsia="zh-CN"/>
                    </w:rPr>
                    <w:t>(</w:t>
                  </w:r>
                  <w:r w:rsidRPr="007355EB">
                    <w:rPr>
                      <w:rFonts w:ascii="Arial" w:eastAsia="SimSun" w:hAnsi="Arial" w:cs="Arial"/>
                      <w:color w:val="FFFFFF" w:themeColor="background1"/>
                      <w:sz w:val="18"/>
                      <w:szCs w:val="18"/>
                      <w:lang w:eastAsia="zh-CN"/>
                    </w:rPr>
                    <w:t>如以人民币付费，已包含增值税之费用为</w:t>
                  </w:r>
                  <w:r w:rsidRPr="007355EB">
                    <w:rPr>
                      <w:rFonts w:ascii="Arial" w:hAnsi="Arial" w:cs="Arial"/>
                      <w:b/>
                      <w:bCs/>
                      <w:color w:val="FFFFFF" w:themeColor="background1"/>
                      <w:sz w:val="18"/>
                      <w:szCs w:val="18"/>
                      <w:lang w:eastAsia="zh-CN"/>
                    </w:rPr>
                    <w:t>￥</w:t>
                  </w:r>
                  <w:r w:rsidRPr="007355EB">
                    <w:rPr>
                      <w:rFonts w:ascii="Arial" w:eastAsia="SimSun" w:hAnsi="Arial" w:cs="Arial"/>
                      <w:b/>
                      <w:bCs/>
                      <w:color w:val="FFFFFF" w:themeColor="background1"/>
                      <w:sz w:val="18"/>
                      <w:szCs w:val="18"/>
                      <w:lang w:eastAsia="zh-CN"/>
                    </w:rPr>
                    <w:t>3</w:t>
                  </w:r>
                  <w:r w:rsidR="007355EB" w:rsidRPr="007355EB">
                    <w:rPr>
                      <w:rFonts w:ascii="Arial" w:eastAsia="SimSun" w:hAnsi="Arial" w:cs="Arial"/>
                      <w:b/>
                      <w:bCs/>
                      <w:color w:val="FFFFFF" w:themeColor="background1"/>
                      <w:sz w:val="18"/>
                      <w:szCs w:val="18"/>
                      <w:lang w:eastAsia="zh-CN"/>
                    </w:rPr>
                    <w:t>8</w:t>
                  </w:r>
                  <w:r w:rsidRPr="007355EB">
                    <w:rPr>
                      <w:rFonts w:ascii="Arial" w:eastAsia="SimSun" w:hAnsi="Arial" w:cs="Arial"/>
                      <w:b/>
                      <w:bCs/>
                      <w:color w:val="FFFFFF" w:themeColor="background1"/>
                      <w:sz w:val="18"/>
                      <w:szCs w:val="18"/>
                      <w:lang w:eastAsia="zh-CN"/>
                    </w:rPr>
                    <w:t>,</w:t>
                  </w:r>
                  <w:r w:rsidR="007355EB" w:rsidRPr="007355EB">
                    <w:rPr>
                      <w:rFonts w:ascii="Arial" w:eastAsia="SimSun" w:hAnsi="Arial" w:cs="Arial"/>
                      <w:b/>
                      <w:bCs/>
                      <w:color w:val="FFFFFF" w:themeColor="background1"/>
                      <w:sz w:val="18"/>
                      <w:szCs w:val="18"/>
                      <w:lang w:eastAsia="zh-CN"/>
                    </w:rPr>
                    <w:t>8</w:t>
                  </w:r>
                  <w:r w:rsidRPr="007355EB">
                    <w:rPr>
                      <w:rFonts w:ascii="Arial" w:eastAsia="SimSun" w:hAnsi="Arial" w:cs="Arial"/>
                      <w:b/>
                      <w:bCs/>
                      <w:color w:val="FFFFFF" w:themeColor="background1"/>
                      <w:sz w:val="18"/>
                      <w:szCs w:val="18"/>
                      <w:lang w:eastAsia="zh-CN"/>
                    </w:rPr>
                    <w:t>00</w:t>
                  </w:r>
                  <w:r w:rsidRPr="007355EB">
                    <w:rPr>
                      <w:rFonts w:ascii="Arial" w:eastAsia="DengXian" w:hAnsi="Arial" w:cs="Arial"/>
                      <w:color w:val="FFFFFF" w:themeColor="background1"/>
                      <w:sz w:val="18"/>
                      <w:szCs w:val="18"/>
                      <w:lang w:eastAsia="zh-CN"/>
                    </w:rPr>
                    <w:t>)</w:t>
                  </w:r>
                </w:p>
                <w:p w14:paraId="51932BAC" w14:textId="77777777" w:rsidR="00CA603E" w:rsidRDefault="00CA603E" w:rsidP="00CA603E">
                  <w:pPr>
                    <w:jc w:val="center"/>
                    <w:rPr>
                      <w:rFonts w:ascii="Arial" w:hAnsi="Arial" w:cs="Arial"/>
                      <w:b/>
                      <w:color w:val="FFFFFF" w:themeColor="background1"/>
                      <w:sz w:val="22"/>
                      <w:szCs w:val="20"/>
                      <w:lang w:eastAsia="zh-CN"/>
                    </w:rPr>
                  </w:pPr>
                </w:p>
                <w:p w14:paraId="7DC358FC" w14:textId="5CCF7961" w:rsidR="003C77A2" w:rsidRPr="00871012" w:rsidRDefault="00000000" w:rsidP="009E67EA">
                  <w:pPr>
                    <w:widowControl w:val="0"/>
                    <w:snapToGrid w:val="0"/>
                    <w:jc w:val="center"/>
                    <w:rPr>
                      <w:rFonts w:ascii="Arial" w:hAnsi="Arial" w:cs="Arial"/>
                      <w:i/>
                      <w:color w:val="000000" w:themeColor="text1"/>
                      <w:kern w:val="2"/>
                      <w:sz w:val="20"/>
                      <w:szCs w:val="20"/>
                      <w:shd w:val="clear" w:color="auto" w:fill="FFFF00"/>
                      <w:lang w:eastAsia="zh-CN"/>
                    </w:rPr>
                  </w:pPr>
                  <w:hyperlink r:id="rId9" w:history="1">
                    <w:r w:rsidR="00BC1EB4" w:rsidRPr="00552036">
                      <w:rPr>
                        <w:rStyle w:val="Hyperlink"/>
                        <w:rFonts w:ascii="Arial" w:eastAsia="SimSun" w:hAnsi="Arial" w:cs="Arial" w:hint="eastAsia"/>
                        <w:i/>
                        <w:kern w:val="2"/>
                        <w:sz w:val="20"/>
                        <w:szCs w:val="20"/>
                        <w:shd w:val="clear" w:color="auto" w:fill="FFFF00"/>
                        <w:lang w:eastAsia="zh-CN"/>
                      </w:rPr>
                      <w:t>（参加者请于</w:t>
                    </w:r>
                    <w:r w:rsidR="00BC1EB4" w:rsidRPr="00552036">
                      <w:rPr>
                        <w:rStyle w:val="Hyperlink"/>
                        <w:rFonts w:ascii="Arial" w:eastAsia="SimSun" w:hAnsi="Arial" w:cs="Arial"/>
                        <w:i/>
                        <w:kern w:val="2"/>
                        <w:sz w:val="20"/>
                        <w:szCs w:val="20"/>
                        <w:shd w:val="clear" w:color="auto" w:fill="FFFF00"/>
                        <w:lang w:eastAsia="zh-CN"/>
                      </w:rPr>
                      <w:t>2023</w:t>
                    </w:r>
                    <w:r w:rsidR="00BC1EB4" w:rsidRPr="00552036">
                      <w:rPr>
                        <w:rStyle w:val="Hyperlink"/>
                        <w:rFonts w:ascii="Arial" w:eastAsia="SimSun" w:hAnsi="Arial" w:cs="Arial" w:hint="eastAsia"/>
                        <w:i/>
                        <w:kern w:val="2"/>
                        <w:sz w:val="20"/>
                        <w:szCs w:val="20"/>
                        <w:shd w:val="clear" w:color="auto" w:fill="FFFF00"/>
                        <w:lang w:eastAsia="zh-CN"/>
                      </w:rPr>
                      <w:t>年</w:t>
                    </w:r>
                    <w:r w:rsidR="00BC1EB4" w:rsidRPr="00552036">
                      <w:rPr>
                        <w:rStyle w:val="Hyperlink"/>
                        <w:rFonts w:ascii="Arial" w:eastAsia="SimSun" w:hAnsi="Arial" w:cs="Arial"/>
                        <w:i/>
                        <w:kern w:val="2"/>
                        <w:sz w:val="20"/>
                        <w:szCs w:val="20"/>
                        <w:shd w:val="clear" w:color="auto" w:fill="FFFF00"/>
                        <w:lang w:eastAsia="zh-CN"/>
                      </w:rPr>
                      <w:t>10</w:t>
                    </w:r>
                    <w:r w:rsidR="00BC1EB4" w:rsidRPr="00552036">
                      <w:rPr>
                        <w:rStyle w:val="Hyperlink"/>
                        <w:rFonts w:ascii="Arial" w:eastAsia="SimSun" w:hAnsi="Arial" w:cs="Arial" w:hint="eastAsia"/>
                        <w:i/>
                        <w:kern w:val="2"/>
                        <w:sz w:val="20"/>
                        <w:szCs w:val="20"/>
                        <w:shd w:val="clear" w:color="auto" w:fill="FFFF00"/>
                        <w:lang w:eastAsia="zh-CN"/>
                      </w:rPr>
                      <w:t>月</w:t>
                    </w:r>
                    <w:r w:rsidR="00BC1EB4" w:rsidRPr="00552036">
                      <w:rPr>
                        <w:rStyle w:val="Hyperlink"/>
                        <w:rFonts w:ascii="Arial" w:eastAsia="SimSun" w:hAnsi="Arial" w:cs="Arial"/>
                        <w:i/>
                        <w:kern w:val="2"/>
                        <w:sz w:val="20"/>
                        <w:szCs w:val="20"/>
                        <w:shd w:val="clear" w:color="auto" w:fill="FFFF00"/>
                        <w:lang w:eastAsia="zh-CN"/>
                      </w:rPr>
                      <w:t>31</w:t>
                    </w:r>
                    <w:r w:rsidR="00BC1EB4" w:rsidRPr="00552036">
                      <w:rPr>
                        <w:rStyle w:val="Hyperlink"/>
                        <w:rFonts w:ascii="Arial" w:eastAsia="SimSun" w:hAnsi="Arial" w:cs="Arial" w:hint="eastAsia"/>
                        <w:i/>
                        <w:kern w:val="2"/>
                        <w:sz w:val="20"/>
                        <w:szCs w:val="20"/>
                        <w:shd w:val="clear" w:color="auto" w:fill="FFFF00"/>
                        <w:lang w:eastAsia="zh-CN"/>
                      </w:rPr>
                      <w:t>日前填交「丙部：资料申报表」）</w:t>
                    </w:r>
                  </w:hyperlink>
                </w:p>
                <w:p w14:paraId="4A39B9F3" w14:textId="77777777" w:rsidR="003C77A2" w:rsidRDefault="003C77A2" w:rsidP="009E67EA">
                  <w:pPr>
                    <w:snapToGrid w:val="0"/>
                    <w:jc w:val="center"/>
                    <w:rPr>
                      <w:rFonts w:ascii="Arial" w:hAnsi="Arial" w:cs="Arial"/>
                      <w:b/>
                      <w:color w:val="FFFFFF" w:themeColor="background1"/>
                      <w:sz w:val="22"/>
                      <w:szCs w:val="20"/>
                      <w:lang w:eastAsia="zh-CN"/>
                    </w:rPr>
                  </w:pPr>
                </w:p>
                <w:p w14:paraId="239F899A" w14:textId="51BE5115" w:rsidR="003C77A2" w:rsidRPr="00D77B8D" w:rsidRDefault="00BC1EB4" w:rsidP="009E67EA">
                  <w:pPr>
                    <w:snapToGrid w:val="0"/>
                    <w:rPr>
                      <w:rFonts w:ascii="Arial" w:hAnsi="Arial" w:cs="Arial"/>
                      <w:b/>
                      <w:bCs/>
                      <w:i/>
                      <w:iCs/>
                      <w:color w:val="FFFFFF" w:themeColor="background1"/>
                      <w:sz w:val="20"/>
                      <w:szCs w:val="20"/>
                      <w:u w:val="single"/>
                    </w:rPr>
                  </w:pPr>
                  <w:r w:rsidRPr="00BC1EB4">
                    <w:rPr>
                      <w:rFonts w:ascii="Arial" w:eastAsia="SimSun" w:hAnsi="Arial" w:cs="Arial" w:hint="eastAsia"/>
                      <w:b/>
                      <w:bCs/>
                      <w:i/>
                      <w:iCs/>
                      <w:color w:val="FFFFFF" w:themeColor="background1"/>
                      <w:sz w:val="20"/>
                      <w:szCs w:val="20"/>
                      <w:u w:val="single"/>
                      <w:lang w:eastAsia="zh-CN"/>
                    </w:rPr>
                    <w:t>获嘉许机构可得：</w:t>
                  </w:r>
                </w:p>
                <w:p w14:paraId="3A6EA91F" w14:textId="77777777" w:rsidR="003C77A2" w:rsidRPr="00D77B8D" w:rsidRDefault="003C77A2" w:rsidP="009E67EA">
                  <w:pPr>
                    <w:snapToGrid w:val="0"/>
                    <w:rPr>
                      <w:rFonts w:ascii="Arial" w:hAnsi="Arial" w:cs="Arial"/>
                      <w:color w:val="FFFFFF" w:themeColor="background1"/>
                      <w:sz w:val="16"/>
                      <w:szCs w:val="16"/>
                    </w:rPr>
                  </w:pPr>
                </w:p>
                <w:p w14:paraId="425ACB60" w14:textId="6E1473FF" w:rsidR="003C77A2" w:rsidRPr="00D77B8D" w:rsidRDefault="00BC1EB4" w:rsidP="009E67EA">
                  <w:pPr>
                    <w:pStyle w:val="NoSpacing"/>
                    <w:numPr>
                      <w:ilvl w:val="0"/>
                      <w:numId w:val="2"/>
                    </w:numPr>
                    <w:spacing w:line="260" w:lineRule="exact"/>
                    <w:ind w:left="360" w:right="69" w:hanging="284"/>
                    <w:rPr>
                      <w:rFonts w:ascii="Arial" w:hAnsi="Arial" w:cs="Arial"/>
                      <w:bCs/>
                      <w:i/>
                      <w:iCs/>
                      <w:color w:val="FFFFFF" w:themeColor="background1"/>
                      <w:sz w:val="18"/>
                      <w:szCs w:val="18"/>
                    </w:rPr>
                  </w:pPr>
                  <w:r w:rsidRPr="00BC1EB4">
                    <w:rPr>
                      <w:rFonts w:ascii="Arial" w:eastAsia="SimSun" w:hAnsi="Arial" w:cs="Arial" w:hint="eastAsia"/>
                      <w:bCs/>
                      <w:i/>
                      <w:iCs/>
                      <w:color w:val="FFFFFF" w:themeColor="background1"/>
                      <w:sz w:val="18"/>
                      <w:szCs w:val="18"/>
                      <w:lang w:eastAsia="zh-CN"/>
                    </w:rPr>
                    <w:t>机构</w:t>
                  </w:r>
                  <w:proofErr w:type="gramStart"/>
                  <w:r w:rsidRPr="00BC1EB4">
                    <w:rPr>
                      <w:rFonts w:ascii="Arial" w:eastAsia="SimSun" w:hAnsi="Arial" w:cs="Arial" w:hint="eastAsia"/>
                      <w:bCs/>
                      <w:i/>
                      <w:iCs/>
                      <w:color w:val="FFFFFF" w:themeColor="background1"/>
                      <w:sz w:val="18"/>
                      <w:szCs w:val="18"/>
                      <w:lang w:eastAsia="zh-CN"/>
                    </w:rPr>
                    <w:t>嘉许奖</w:t>
                  </w:r>
                  <w:proofErr w:type="gramEnd"/>
                  <w:r w:rsidRPr="00BC1EB4">
                    <w:rPr>
                      <w:rFonts w:ascii="Arial" w:eastAsia="SimSun" w:hAnsi="Arial" w:cs="Arial" w:hint="eastAsia"/>
                      <w:bCs/>
                      <w:i/>
                      <w:iCs/>
                      <w:color w:val="FFFFFF" w:themeColor="background1"/>
                      <w:sz w:val="18"/>
                      <w:szCs w:val="18"/>
                      <w:lang w:eastAsia="zh-CN"/>
                    </w:rPr>
                    <w:t>座</w:t>
                  </w:r>
                </w:p>
                <w:p w14:paraId="3038F5CC" w14:textId="4FEA1052" w:rsidR="003C77A2" w:rsidRPr="00D77B8D" w:rsidRDefault="00BC1EB4" w:rsidP="009E67EA">
                  <w:pPr>
                    <w:pStyle w:val="NoSpacing"/>
                    <w:numPr>
                      <w:ilvl w:val="0"/>
                      <w:numId w:val="2"/>
                    </w:numPr>
                    <w:spacing w:line="260" w:lineRule="exact"/>
                    <w:ind w:left="360" w:right="69" w:hanging="284"/>
                    <w:rPr>
                      <w:rFonts w:ascii="Arial" w:hAnsi="Arial" w:cs="Arial"/>
                      <w:bCs/>
                      <w:i/>
                      <w:iCs/>
                      <w:color w:val="FFFFFF" w:themeColor="background1"/>
                      <w:sz w:val="18"/>
                      <w:szCs w:val="18"/>
                      <w:lang w:eastAsia="zh-CN"/>
                    </w:rPr>
                  </w:pPr>
                  <w:r w:rsidRPr="00BC1EB4">
                    <w:rPr>
                      <w:rFonts w:ascii="Arial" w:eastAsia="SimSun" w:hAnsi="Arial" w:cs="Arial" w:hint="eastAsia"/>
                      <w:bCs/>
                      <w:i/>
                      <w:iCs/>
                      <w:color w:val="FFFFFF" w:themeColor="background1"/>
                      <w:sz w:val="18"/>
                      <w:szCs w:val="18"/>
                      <w:lang w:eastAsia="zh-CN"/>
                    </w:rPr>
                    <w:t>机构代表获邀出席颁奖礼</w:t>
                  </w:r>
                  <w:r w:rsidRPr="00BC1EB4">
                    <w:rPr>
                      <w:rFonts w:ascii="Arial" w:eastAsia="SimSun" w:hAnsi="Arial" w:cs="Arial"/>
                      <w:bCs/>
                      <w:i/>
                      <w:iCs/>
                      <w:color w:val="FFFFFF" w:themeColor="background1"/>
                      <w:sz w:val="18"/>
                      <w:szCs w:val="18"/>
                      <w:lang w:eastAsia="zh-CN"/>
                    </w:rPr>
                    <w:t>**</w:t>
                  </w:r>
                  <w:r w:rsidR="003C77A2" w:rsidRPr="00D77B8D">
                    <w:rPr>
                      <w:rFonts w:ascii="Arial" w:hAnsi="Arial" w:cs="Arial"/>
                      <w:bCs/>
                      <w:i/>
                      <w:iCs/>
                      <w:color w:val="FFFFFF" w:themeColor="background1"/>
                      <w:sz w:val="18"/>
                      <w:szCs w:val="18"/>
                      <w:lang w:eastAsia="zh-CN"/>
                    </w:rPr>
                    <w:t xml:space="preserve"> </w:t>
                  </w:r>
                </w:p>
                <w:p w14:paraId="143A575F" w14:textId="2DC6D9DD" w:rsidR="003C77A2" w:rsidRPr="00D77B8D" w:rsidRDefault="00BC1EB4" w:rsidP="009E67EA">
                  <w:pPr>
                    <w:pStyle w:val="NoSpacing"/>
                    <w:numPr>
                      <w:ilvl w:val="0"/>
                      <w:numId w:val="2"/>
                    </w:numPr>
                    <w:spacing w:line="260" w:lineRule="exact"/>
                    <w:ind w:left="360" w:right="69" w:hanging="284"/>
                    <w:rPr>
                      <w:rFonts w:ascii="Arial" w:hAnsi="Arial" w:cs="Arial"/>
                      <w:bCs/>
                      <w:i/>
                      <w:iCs/>
                      <w:color w:val="FFFFFF" w:themeColor="background1"/>
                      <w:sz w:val="18"/>
                      <w:szCs w:val="18"/>
                    </w:rPr>
                  </w:pPr>
                  <w:r w:rsidRPr="00BC1EB4">
                    <w:rPr>
                      <w:rFonts w:ascii="Arial" w:eastAsia="SimSun" w:hAnsi="Arial" w:cs="Arial" w:hint="eastAsia"/>
                      <w:bCs/>
                      <w:i/>
                      <w:iCs/>
                      <w:color w:val="FFFFFF" w:themeColor="background1"/>
                      <w:sz w:val="18"/>
                      <w:szCs w:val="18"/>
                      <w:lang w:eastAsia="zh-CN"/>
                    </w:rPr>
                    <w:t>媒体报导</w:t>
                  </w:r>
                </w:p>
                <w:p w14:paraId="1D369D33" w14:textId="73DE96D0" w:rsidR="003C77A2" w:rsidRPr="00D77B8D" w:rsidRDefault="00BC1EB4" w:rsidP="009E67EA">
                  <w:pPr>
                    <w:pStyle w:val="NoSpacing"/>
                    <w:numPr>
                      <w:ilvl w:val="0"/>
                      <w:numId w:val="2"/>
                    </w:numPr>
                    <w:spacing w:line="260" w:lineRule="exact"/>
                    <w:ind w:left="360" w:right="69" w:hanging="284"/>
                    <w:rPr>
                      <w:rFonts w:ascii="Arial" w:hAnsi="Arial" w:cs="Arial"/>
                      <w:bCs/>
                      <w:i/>
                      <w:iCs/>
                      <w:color w:val="FFFFFF" w:themeColor="background1"/>
                      <w:sz w:val="18"/>
                      <w:szCs w:val="18"/>
                    </w:rPr>
                  </w:pPr>
                  <w:r w:rsidRPr="00BC1EB4">
                    <w:rPr>
                      <w:rFonts w:ascii="Arial" w:eastAsia="SimSun" w:hAnsi="Arial" w:cs="Arial" w:hint="eastAsia"/>
                      <w:bCs/>
                      <w:i/>
                      <w:iCs/>
                      <w:color w:val="FFFFFF" w:themeColor="background1"/>
                      <w:sz w:val="18"/>
                      <w:szCs w:val="18"/>
                      <w:lang w:eastAsia="zh-CN"/>
                    </w:rPr>
                    <w:t>大奖官方刊物刊登专题</w:t>
                  </w:r>
                </w:p>
                <w:p w14:paraId="53395E28" w14:textId="214AB9E6" w:rsidR="003C77A2" w:rsidRDefault="00BC1EB4" w:rsidP="009E67EA">
                  <w:pPr>
                    <w:pStyle w:val="NoSpacing"/>
                    <w:numPr>
                      <w:ilvl w:val="0"/>
                      <w:numId w:val="2"/>
                    </w:numPr>
                    <w:snapToGrid w:val="0"/>
                    <w:spacing w:line="260" w:lineRule="exact"/>
                    <w:ind w:left="360" w:right="69" w:hanging="284"/>
                    <w:rPr>
                      <w:rFonts w:ascii="Arial" w:hAnsi="Arial" w:cs="Arial"/>
                      <w:bCs/>
                      <w:i/>
                      <w:iCs/>
                      <w:color w:val="FFFFFF" w:themeColor="background1"/>
                      <w:sz w:val="18"/>
                      <w:szCs w:val="18"/>
                    </w:rPr>
                  </w:pPr>
                  <w:r w:rsidRPr="00BC1EB4">
                    <w:rPr>
                      <w:rFonts w:ascii="Arial" w:eastAsia="SimSun" w:hAnsi="Arial" w:cs="Arial"/>
                      <w:bCs/>
                      <w:i/>
                      <w:iCs/>
                      <w:color w:val="FFFFFF" w:themeColor="background1"/>
                      <w:sz w:val="18"/>
                      <w:szCs w:val="18"/>
                      <w:lang w:eastAsia="zh-CN"/>
                    </w:rPr>
                    <w:t>50</w:t>
                  </w:r>
                  <w:r w:rsidRPr="00BC1EB4">
                    <w:rPr>
                      <w:rFonts w:ascii="Arial" w:eastAsia="SimSun" w:hAnsi="Arial" w:cs="Arial" w:hint="eastAsia"/>
                      <w:bCs/>
                      <w:i/>
                      <w:iCs/>
                      <w:color w:val="FFFFFF" w:themeColor="background1"/>
                      <w:sz w:val="18"/>
                      <w:szCs w:val="18"/>
                      <w:lang w:eastAsia="zh-CN"/>
                    </w:rPr>
                    <w:t>本大奖官方刊物</w:t>
                  </w:r>
                </w:p>
                <w:p w14:paraId="5ADDF9F3" w14:textId="50D004B5" w:rsidR="003C77A2" w:rsidRDefault="00BC1EB4" w:rsidP="009E67EA">
                  <w:pPr>
                    <w:pStyle w:val="NoSpacing"/>
                    <w:numPr>
                      <w:ilvl w:val="0"/>
                      <w:numId w:val="2"/>
                    </w:numPr>
                    <w:snapToGrid w:val="0"/>
                    <w:spacing w:line="260" w:lineRule="exact"/>
                    <w:ind w:left="360" w:right="69" w:hanging="284"/>
                    <w:rPr>
                      <w:rFonts w:ascii="Arial" w:hAnsi="Arial" w:cs="Arial"/>
                      <w:bCs/>
                      <w:i/>
                      <w:iCs/>
                      <w:color w:val="FFFFFF" w:themeColor="background1"/>
                      <w:sz w:val="18"/>
                      <w:szCs w:val="18"/>
                      <w:lang w:eastAsia="zh-CN"/>
                    </w:rPr>
                  </w:pPr>
                  <w:r w:rsidRPr="00BC1EB4">
                    <w:rPr>
                      <w:rFonts w:ascii="Arial" w:eastAsia="SimSun" w:hAnsi="Arial" w:cs="Arial" w:hint="eastAsia"/>
                      <w:bCs/>
                      <w:i/>
                      <w:iCs/>
                      <w:color w:val="FFFFFF" w:themeColor="background1"/>
                      <w:sz w:val="18"/>
                      <w:szCs w:val="18"/>
                      <w:lang w:eastAsia="zh-CN"/>
                    </w:rPr>
                    <w:t>网上平台或书籍分享机会</w:t>
                  </w:r>
                </w:p>
                <w:p w14:paraId="10CABBD1" w14:textId="6A730B8D" w:rsidR="003C77A2" w:rsidRDefault="00BC1EB4" w:rsidP="009E67EA">
                  <w:pPr>
                    <w:pStyle w:val="NoSpacing"/>
                    <w:numPr>
                      <w:ilvl w:val="0"/>
                      <w:numId w:val="2"/>
                    </w:numPr>
                    <w:snapToGrid w:val="0"/>
                    <w:spacing w:line="260" w:lineRule="exact"/>
                    <w:ind w:left="360" w:right="69" w:hanging="284"/>
                    <w:rPr>
                      <w:rFonts w:ascii="Arial" w:hAnsi="Arial" w:cs="Arial"/>
                      <w:bCs/>
                      <w:i/>
                      <w:iCs/>
                      <w:color w:val="FFFFFF" w:themeColor="background1"/>
                      <w:sz w:val="18"/>
                      <w:szCs w:val="18"/>
                    </w:rPr>
                  </w:pPr>
                  <w:r w:rsidRPr="00BC1EB4">
                    <w:rPr>
                      <w:rFonts w:ascii="Arial" w:eastAsia="SimSun" w:hAnsi="Arial" w:cs="Arial" w:hint="eastAsia"/>
                      <w:bCs/>
                      <w:i/>
                      <w:iCs/>
                      <w:color w:val="FFFFFF" w:themeColor="background1"/>
                      <w:sz w:val="18"/>
                      <w:szCs w:val="18"/>
                      <w:lang w:eastAsia="zh-CN"/>
                    </w:rPr>
                    <w:t>网上培训</w:t>
                  </w:r>
                </w:p>
                <w:p w14:paraId="4C9400EA" w14:textId="77777777" w:rsidR="003C77A2" w:rsidRDefault="003C77A2" w:rsidP="009E67EA">
                  <w:pPr>
                    <w:pStyle w:val="NoSpacing"/>
                    <w:snapToGrid w:val="0"/>
                    <w:ind w:right="149"/>
                    <w:jc w:val="both"/>
                    <w:rPr>
                      <w:rFonts w:ascii="Arial" w:hAnsi="Arial" w:cs="Arial"/>
                      <w:bCs/>
                      <w:i/>
                      <w:iCs/>
                      <w:color w:val="FFFFFF" w:themeColor="background1"/>
                      <w:sz w:val="14"/>
                      <w:szCs w:val="14"/>
                    </w:rPr>
                  </w:pPr>
                </w:p>
                <w:p w14:paraId="64F3EF7E" w14:textId="77777777" w:rsidR="003C77A2" w:rsidRDefault="003C77A2" w:rsidP="009E67EA">
                  <w:pPr>
                    <w:pStyle w:val="NoSpacing"/>
                    <w:snapToGrid w:val="0"/>
                    <w:ind w:right="149"/>
                    <w:jc w:val="both"/>
                    <w:rPr>
                      <w:rFonts w:ascii="Arial" w:hAnsi="Arial" w:cs="Arial"/>
                      <w:bCs/>
                      <w:i/>
                      <w:iCs/>
                      <w:color w:val="FFFFFF" w:themeColor="background1"/>
                      <w:sz w:val="14"/>
                      <w:szCs w:val="14"/>
                    </w:rPr>
                  </w:pPr>
                </w:p>
                <w:p w14:paraId="7D37907B" w14:textId="2D2F41CF" w:rsidR="003C77A2" w:rsidRPr="00D77B8D" w:rsidRDefault="00BC1EB4" w:rsidP="009E67EA">
                  <w:pPr>
                    <w:pStyle w:val="NoSpacing"/>
                    <w:snapToGrid w:val="0"/>
                    <w:ind w:right="149"/>
                    <w:jc w:val="both"/>
                    <w:rPr>
                      <w:rFonts w:ascii="Arial" w:hAnsi="Arial" w:cs="Arial"/>
                      <w:bCs/>
                      <w:i/>
                      <w:iCs/>
                      <w:color w:val="FFFFFF" w:themeColor="background1"/>
                      <w:sz w:val="14"/>
                      <w:szCs w:val="14"/>
                      <w:lang w:eastAsia="zh-CN"/>
                    </w:rPr>
                  </w:pPr>
                  <w:r w:rsidRPr="00BC1EB4">
                    <w:rPr>
                      <w:rFonts w:ascii="Arial" w:eastAsia="SimSun" w:hAnsi="Arial" w:cs="Arial"/>
                      <w:bCs/>
                      <w:i/>
                      <w:iCs/>
                      <w:color w:val="FFFFFF" w:themeColor="background1"/>
                      <w:sz w:val="14"/>
                      <w:szCs w:val="14"/>
                      <w:lang w:eastAsia="zh-CN"/>
                    </w:rPr>
                    <w:t>**</w:t>
                  </w:r>
                  <w:r w:rsidRPr="00BC1EB4">
                    <w:rPr>
                      <w:rFonts w:ascii="Arial" w:eastAsia="SimSun" w:hAnsi="Arial" w:cs="Arial" w:hint="eastAsia"/>
                      <w:bCs/>
                      <w:i/>
                      <w:iCs/>
                      <w:color w:val="FFFFFF" w:themeColor="background1"/>
                      <w:sz w:val="14"/>
                      <w:szCs w:val="14"/>
                      <w:lang w:eastAsia="zh-CN"/>
                    </w:rPr>
                    <w:t>本局十分重视来宾、合作伙伴及员工的健康和安全，如有流行病爆发，香港品质保证局会配合香港特区政府的政策，采取严格的预防措施，以维持健康及卫生水准，为尽量减少传染病的传播，请留意活动形式或会从实体活动，更改为混合</w:t>
                  </w:r>
                  <w:r w:rsidRPr="00BC1EB4">
                    <w:rPr>
                      <w:rFonts w:ascii="Arial" w:eastAsia="SimSun" w:hAnsi="Arial" w:cs="Arial"/>
                      <w:bCs/>
                      <w:i/>
                      <w:iCs/>
                      <w:color w:val="FFFFFF" w:themeColor="background1"/>
                      <w:sz w:val="14"/>
                      <w:szCs w:val="14"/>
                      <w:lang w:eastAsia="zh-CN"/>
                    </w:rPr>
                    <w:t xml:space="preserve"> / </w:t>
                  </w:r>
                  <w:r w:rsidRPr="00BC1EB4">
                    <w:rPr>
                      <w:rFonts w:ascii="Arial" w:eastAsia="SimSun" w:hAnsi="Arial" w:cs="Arial" w:hint="eastAsia"/>
                      <w:bCs/>
                      <w:i/>
                      <w:iCs/>
                      <w:color w:val="FFFFFF" w:themeColor="background1"/>
                      <w:sz w:val="14"/>
                      <w:szCs w:val="14"/>
                      <w:lang w:eastAsia="zh-CN"/>
                    </w:rPr>
                    <w:t>网上或其他形式。</w:t>
                  </w:r>
                </w:p>
              </w:tc>
            </w:tr>
          </w:tbl>
          <w:p w14:paraId="67C0C67C" w14:textId="77777777" w:rsidR="003C77A2" w:rsidRPr="00D77B8D" w:rsidRDefault="003C77A2" w:rsidP="009E67EA">
            <w:pPr>
              <w:pStyle w:val="NoSpacing"/>
              <w:spacing w:line="260" w:lineRule="exact"/>
              <w:rPr>
                <w:rFonts w:ascii="Arial" w:hAnsi="Arial" w:cs="Arial"/>
                <w:i/>
                <w:iCs/>
                <w:color w:val="E36C0A" w:themeColor="accent6" w:themeShade="BF"/>
                <w:sz w:val="18"/>
                <w:szCs w:val="20"/>
                <w:shd w:val="clear" w:color="auto" w:fill="FFFFFF"/>
                <w:lang w:eastAsia="zh-CN"/>
              </w:rPr>
            </w:pPr>
          </w:p>
        </w:tc>
      </w:tr>
      <w:tr w:rsidR="003C77A2" w:rsidRPr="00D77B8D" w14:paraId="1908D833" w14:textId="77777777" w:rsidTr="009E67EA">
        <w:trPr>
          <w:trHeight w:val="4610"/>
        </w:trPr>
        <w:tc>
          <w:tcPr>
            <w:tcW w:w="6385" w:type="dxa"/>
            <w:shd w:val="clear" w:color="auto" w:fill="FFFFFF" w:themeFill="background1"/>
          </w:tcPr>
          <w:p w14:paraId="232C59FE" w14:textId="77777777" w:rsidR="003C77A2" w:rsidRPr="00941721" w:rsidRDefault="003C77A2" w:rsidP="009E67EA">
            <w:pPr>
              <w:pStyle w:val="ListParagraph"/>
              <w:snapToGrid w:val="0"/>
              <w:ind w:left="0"/>
              <w:rPr>
                <w:rFonts w:ascii="Arial" w:eastAsiaTheme="minorEastAsia" w:hAnsi="Arial" w:cs="Arial"/>
                <w:color w:val="E36C0A" w:themeColor="accent6" w:themeShade="BF"/>
                <w:sz w:val="12"/>
                <w:szCs w:val="12"/>
                <w:lang w:eastAsia="zh-CN"/>
              </w:rPr>
            </w:pPr>
          </w:p>
          <w:p w14:paraId="77852137" w14:textId="3CC0C5F5" w:rsidR="003C77A2" w:rsidRDefault="00BC1EB4" w:rsidP="009E67EA">
            <w:pPr>
              <w:pStyle w:val="ListParagraph"/>
              <w:shd w:val="clear" w:color="auto" w:fill="C2D69B" w:themeFill="accent3" w:themeFillTint="99"/>
              <w:snapToGrid w:val="0"/>
              <w:ind w:left="0"/>
              <w:jc w:val="center"/>
              <w:rPr>
                <w:rFonts w:ascii="Arial" w:eastAsiaTheme="minorEastAsia" w:hAnsi="Arial" w:cs="Arial"/>
                <w:b/>
                <w:color w:val="4F6228" w:themeColor="accent3" w:themeShade="80"/>
                <w:sz w:val="20"/>
                <w:szCs w:val="20"/>
                <w:lang w:eastAsia="zh-CN"/>
              </w:rPr>
            </w:pPr>
            <w:r w:rsidRPr="00BC1EB4">
              <w:rPr>
                <w:rFonts w:ascii="Arial" w:eastAsia="SimSun" w:hAnsi="Arial" w:cs="Arial" w:hint="eastAsia"/>
                <w:b/>
                <w:color w:val="4F6228" w:themeColor="accent3" w:themeShade="80"/>
                <w:sz w:val="20"/>
                <w:szCs w:val="20"/>
                <w:lang w:eastAsia="zh-CN"/>
              </w:rPr>
              <w:t>适用于不同类型机构</w:t>
            </w:r>
          </w:p>
          <w:p w14:paraId="495820CF" w14:textId="1AD668D7" w:rsidR="003C77A2" w:rsidRPr="00962A0F" w:rsidRDefault="00BC1EB4" w:rsidP="009E67EA">
            <w:pPr>
              <w:pStyle w:val="ListParagraph"/>
              <w:shd w:val="clear" w:color="auto" w:fill="C2D69B" w:themeFill="accent3" w:themeFillTint="99"/>
              <w:snapToGrid w:val="0"/>
              <w:ind w:left="0"/>
              <w:jc w:val="center"/>
              <w:rPr>
                <w:rFonts w:ascii="Arial" w:eastAsiaTheme="minorEastAsia" w:hAnsi="Arial" w:cs="Arial"/>
                <w:bCs/>
                <w:i/>
                <w:iCs/>
                <w:color w:val="4F6228" w:themeColor="accent3" w:themeShade="80"/>
                <w:sz w:val="16"/>
                <w:szCs w:val="16"/>
                <w:lang w:eastAsia="zh-CN"/>
              </w:rPr>
            </w:pPr>
            <w:r w:rsidRPr="00BC1EB4">
              <w:rPr>
                <w:rFonts w:ascii="Arial" w:eastAsia="SimSun" w:hAnsi="Arial" w:cs="Arial" w:hint="eastAsia"/>
                <w:bCs/>
                <w:i/>
                <w:iCs/>
                <w:color w:val="4F6228" w:themeColor="accent3" w:themeShade="80"/>
                <w:sz w:val="16"/>
                <w:szCs w:val="16"/>
                <w:lang w:eastAsia="zh-CN"/>
              </w:rPr>
              <w:t>（参加资格请参阅条款和细则。）</w:t>
            </w:r>
          </w:p>
          <w:p w14:paraId="54EF7958" w14:textId="77777777" w:rsidR="003C77A2" w:rsidRDefault="003C77A2" w:rsidP="009E67EA">
            <w:pPr>
              <w:widowControl w:val="0"/>
              <w:snapToGrid w:val="0"/>
              <w:rPr>
                <w:rFonts w:ascii="Arial" w:eastAsiaTheme="minorEastAsia" w:hAnsi="Arial" w:cs="Arial"/>
                <w:b/>
                <w:color w:val="008000"/>
                <w:kern w:val="2"/>
                <w:sz w:val="20"/>
                <w:szCs w:val="20"/>
                <w:lang w:val="x-none" w:eastAsia="zh-CN"/>
              </w:rPr>
            </w:pPr>
          </w:p>
          <w:p w14:paraId="020EFE23" w14:textId="602DE189" w:rsidR="003C77A2" w:rsidRPr="00292372" w:rsidRDefault="00BC1EB4" w:rsidP="009E67EA">
            <w:pPr>
              <w:widowControl w:val="0"/>
              <w:snapToGrid w:val="0"/>
              <w:rPr>
                <w:rFonts w:ascii="Arial" w:eastAsiaTheme="minorEastAsia" w:hAnsi="Arial" w:cs="Arial"/>
                <w:b/>
                <w:color w:val="4F6228" w:themeColor="accent3" w:themeShade="80"/>
                <w:kern w:val="2"/>
                <w:sz w:val="20"/>
                <w:szCs w:val="20"/>
                <w:lang w:eastAsia="zh-CN"/>
              </w:rPr>
            </w:pPr>
            <w:r w:rsidRPr="00BC1EB4">
              <w:rPr>
                <w:rFonts w:ascii="Arial" w:eastAsia="SimSun" w:hAnsi="Arial" w:cs="Arial" w:hint="eastAsia"/>
                <w:b/>
                <w:color w:val="4F6228" w:themeColor="accent3" w:themeShade="80"/>
                <w:kern w:val="2"/>
                <w:sz w:val="20"/>
                <w:szCs w:val="20"/>
                <w:lang w:eastAsia="zh-CN"/>
              </w:rPr>
              <w:t>杰出碳中和贡献管理大奖（界别／项目／活动：</w:t>
            </w:r>
            <w:r w:rsidR="003C77A2" w:rsidRPr="006B716F">
              <w:rPr>
                <w:rFonts w:ascii="Arial" w:eastAsiaTheme="minorEastAsia" w:hAnsi="Arial" w:cs="Arial"/>
                <w:color w:val="000000" w:themeColor="text1"/>
                <w:kern w:val="2"/>
                <w:sz w:val="18"/>
                <w:szCs w:val="20"/>
                <w:u w:val="single"/>
              </w:rPr>
              <w:fldChar w:fldCharType="begin">
                <w:ffData>
                  <w:name w:val=""/>
                  <w:enabled/>
                  <w:calcOnExit w:val="0"/>
                  <w:textInput>
                    <w:format w:val="FIRST CAPITAL"/>
                  </w:textInput>
                </w:ffData>
              </w:fldChar>
            </w:r>
            <w:r w:rsidR="003C77A2" w:rsidRPr="006B716F">
              <w:rPr>
                <w:rFonts w:ascii="Arial" w:eastAsiaTheme="minorEastAsia" w:hAnsi="Arial" w:cs="Arial"/>
                <w:color w:val="000000" w:themeColor="text1"/>
                <w:kern w:val="2"/>
                <w:sz w:val="18"/>
                <w:szCs w:val="20"/>
                <w:u w:val="single"/>
                <w:lang w:eastAsia="zh-CN"/>
              </w:rPr>
              <w:instrText xml:space="preserve"> FORMTEXT </w:instrText>
            </w:r>
            <w:r w:rsidR="003C77A2" w:rsidRPr="006B716F">
              <w:rPr>
                <w:rFonts w:ascii="Arial" w:eastAsiaTheme="minorEastAsia" w:hAnsi="Arial" w:cs="Arial"/>
                <w:color w:val="000000" w:themeColor="text1"/>
                <w:kern w:val="2"/>
                <w:sz w:val="18"/>
                <w:szCs w:val="20"/>
                <w:u w:val="single"/>
              </w:rPr>
            </w:r>
            <w:r w:rsidR="003C77A2" w:rsidRPr="006B716F">
              <w:rPr>
                <w:rFonts w:ascii="Arial" w:eastAsiaTheme="minorEastAsia" w:hAnsi="Arial" w:cs="Arial"/>
                <w:color w:val="000000" w:themeColor="text1"/>
                <w:kern w:val="2"/>
                <w:sz w:val="18"/>
                <w:szCs w:val="20"/>
                <w:u w:val="single"/>
              </w:rPr>
              <w:fldChar w:fldCharType="separate"/>
            </w:r>
            <w:r w:rsidR="003C77A2" w:rsidRPr="006B716F">
              <w:rPr>
                <w:rFonts w:ascii="Arial" w:eastAsiaTheme="minorEastAsia" w:hAnsi="Arial" w:cs="Arial"/>
                <w:noProof/>
                <w:color w:val="000000" w:themeColor="text1"/>
                <w:kern w:val="2"/>
                <w:sz w:val="18"/>
                <w:szCs w:val="20"/>
                <w:u w:val="single"/>
              </w:rPr>
              <w:t> </w:t>
            </w:r>
            <w:r w:rsidR="003C77A2" w:rsidRPr="006B716F">
              <w:rPr>
                <w:rFonts w:ascii="Arial" w:eastAsiaTheme="minorEastAsia" w:hAnsi="Arial" w:cs="Arial"/>
                <w:noProof/>
                <w:color w:val="000000" w:themeColor="text1"/>
                <w:kern w:val="2"/>
                <w:sz w:val="18"/>
                <w:szCs w:val="20"/>
                <w:u w:val="single"/>
              </w:rPr>
              <w:t> </w:t>
            </w:r>
            <w:r w:rsidR="003C77A2" w:rsidRPr="006B716F">
              <w:rPr>
                <w:rFonts w:ascii="Arial" w:eastAsiaTheme="minorEastAsia" w:hAnsi="Arial" w:cs="Arial"/>
                <w:noProof/>
                <w:color w:val="000000" w:themeColor="text1"/>
                <w:kern w:val="2"/>
                <w:sz w:val="18"/>
                <w:szCs w:val="20"/>
                <w:u w:val="single"/>
              </w:rPr>
              <w:t> </w:t>
            </w:r>
            <w:r w:rsidRPr="006B716F">
              <w:rPr>
                <w:rFonts w:ascii="Arial" w:eastAsia="SimSun" w:hAnsi="Arial" w:cs="Arial"/>
                <w:noProof/>
                <w:color w:val="000000" w:themeColor="text1"/>
                <w:kern w:val="2"/>
                <w:sz w:val="18"/>
                <w:szCs w:val="20"/>
                <w:u w:val="single"/>
                <w:lang w:eastAsia="zh-CN"/>
              </w:rPr>
              <w:t xml:space="preserve">     </w:t>
            </w:r>
            <w:r w:rsidR="003C77A2" w:rsidRPr="006B716F">
              <w:rPr>
                <w:rFonts w:ascii="Arial" w:eastAsiaTheme="minorEastAsia" w:hAnsi="Arial" w:cs="Arial"/>
                <w:noProof/>
                <w:color w:val="000000" w:themeColor="text1"/>
                <w:kern w:val="2"/>
                <w:sz w:val="18"/>
                <w:szCs w:val="20"/>
                <w:u w:val="single"/>
              </w:rPr>
              <w:t> </w:t>
            </w:r>
            <w:r w:rsidR="003C77A2" w:rsidRPr="006B716F">
              <w:rPr>
                <w:rFonts w:ascii="Arial" w:eastAsiaTheme="minorEastAsia" w:hAnsi="Arial" w:cs="Arial"/>
                <w:color w:val="000000" w:themeColor="text1"/>
                <w:kern w:val="2"/>
                <w:sz w:val="18"/>
                <w:szCs w:val="20"/>
                <w:u w:val="single"/>
              </w:rPr>
              <w:fldChar w:fldCharType="end"/>
            </w:r>
            <w:r w:rsidRPr="00BC1EB4">
              <w:rPr>
                <w:rFonts w:ascii="Arial" w:eastAsia="SimSun" w:hAnsi="Arial" w:cs="Arial" w:hint="eastAsia"/>
                <w:b/>
                <w:color w:val="4F6228" w:themeColor="accent3" w:themeShade="80"/>
                <w:kern w:val="2"/>
                <w:sz w:val="20"/>
                <w:szCs w:val="20"/>
                <w:lang w:eastAsia="zh-CN"/>
              </w:rPr>
              <w:t>）</w:t>
            </w:r>
          </w:p>
          <w:tbl>
            <w:tblPr>
              <w:tblStyle w:val="TableGrid"/>
              <w:tblW w:w="8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4"/>
              <w:gridCol w:w="5656"/>
            </w:tblGrid>
            <w:tr w:rsidR="003C77A2" w:rsidRPr="00292372" w14:paraId="7ECCD4B4" w14:textId="77777777" w:rsidTr="009E67EA">
              <w:trPr>
                <w:trHeight w:val="533"/>
              </w:trPr>
              <w:tc>
                <w:tcPr>
                  <w:tcW w:w="3014" w:type="dxa"/>
                  <w:vAlign w:val="center"/>
                </w:tcPr>
                <w:p w14:paraId="14383E0A" w14:textId="77777777" w:rsidR="003C77A2" w:rsidRDefault="003C77A2" w:rsidP="009E67EA">
                  <w:pPr>
                    <w:widowControl w:val="0"/>
                    <w:snapToGrid w:val="0"/>
                    <w:rPr>
                      <w:rFonts w:ascii="Arial" w:hAnsi="Arial" w:cs="Arial"/>
                      <w:bCs/>
                      <w:kern w:val="2"/>
                      <w:sz w:val="15"/>
                      <w:szCs w:val="15"/>
                      <w:lang w:eastAsia="zh-CN"/>
                    </w:rPr>
                  </w:pPr>
                </w:p>
                <w:p w14:paraId="4CB0B763" w14:textId="5312F1D2" w:rsidR="003C77A2" w:rsidRDefault="00BC1EB4" w:rsidP="009E67EA">
                  <w:pPr>
                    <w:widowControl w:val="0"/>
                    <w:snapToGrid w:val="0"/>
                    <w:rPr>
                      <w:rFonts w:ascii="Arial" w:hAnsi="Arial" w:cs="Arial"/>
                      <w:bCs/>
                      <w:kern w:val="2"/>
                      <w:sz w:val="15"/>
                      <w:szCs w:val="15"/>
                      <w:lang w:eastAsia="zh-CN"/>
                    </w:rPr>
                  </w:pPr>
                  <w:r w:rsidRPr="00BC1EB4">
                    <w:rPr>
                      <w:rFonts w:ascii="Arial" w:eastAsia="SimSun" w:hAnsi="Arial" w:cs="Arial"/>
                      <w:bCs/>
                      <w:kern w:val="2"/>
                      <w:sz w:val="15"/>
                      <w:szCs w:val="15"/>
                      <w:lang w:eastAsia="zh-CN"/>
                    </w:rPr>
                    <w:t>(</w:t>
                  </w:r>
                  <w:r w:rsidRPr="00BC1EB4">
                    <w:rPr>
                      <w:rFonts w:ascii="Arial" w:eastAsia="SimSun" w:hAnsi="Arial" w:cs="Arial" w:hint="eastAsia"/>
                      <w:bCs/>
                      <w:kern w:val="2"/>
                      <w:sz w:val="15"/>
                      <w:szCs w:val="15"/>
                      <w:lang w:eastAsia="zh-CN"/>
                    </w:rPr>
                    <w:t>请选择以下一项奖项类别</w:t>
                  </w:r>
                  <w:r w:rsidRPr="00BC1EB4">
                    <w:rPr>
                      <w:rFonts w:ascii="Arial" w:eastAsia="SimSun" w:hAnsi="Arial" w:cs="Arial"/>
                      <w:bCs/>
                      <w:kern w:val="2"/>
                      <w:sz w:val="15"/>
                      <w:szCs w:val="15"/>
                      <w:lang w:eastAsia="zh-CN"/>
                    </w:rPr>
                    <w:t>)</w:t>
                  </w:r>
                </w:p>
                <w:p w14:paraId="327832D3" w14:textId="77777777" w:rsidR="003C77A2" w:rsidRPr="00292372" w:rsidRDefault="003C77A2" w:rsidP="009E67EA">
                  <w:pPr>
                    <w:widowControl w:val="0"/>
                    <w:snapToGrid w:val="0"/>
                    <w:rPr>
                      <w:rFonts w:ascii="Arial" w:hAnsi="Arial" w:cs="Arial"/>
                      <w:b/>
                      <w:bCs/>
                      <w:i/>
                      <w:iCs/>
                      <w:color w:val="76923C" w:themeColor="accent3" w:themeShade="BF"/>
                      <w:kern w:val="2"/>
                      <w:sz w:val="16"/>
                      <w:szCs w:val="16"/>
                      <w:lang w:eastAsia="zh-CN"/>
                    </w:rPr>
                  </w:pPr>
                </w:p>
                <w:p w14:paraId="484284AB" w14:textId="04662D08" w:rsidR="003C77A2" w:rsidRPr="00292372" w:rsidRDefault="00BC1EB4" w:rsidP="009E67EA">
                  <w:pPr>
                    <w:widowControl w:val="0"/>
                    <w:snapToGrid w:val="0"/>
                    <w:rPr>
                      <w:rFonts w:ascii="Arial" w:hAnsi="Arial" w:cs="Arial"/>
                      <w:b/>
                      <w:color w:val="76923C" w:themeColor="accent3" w:themeShade="BF"/>
                      <w:kern w:val="2"/>
                      <w:sz w:val="16"/>
                      <w:szCs w:val="16"/>
                      <w:lang w:eastAsia="zh-CN"/>
                    </w:rPr>
                  </w:pPr>
                  <w:r w:rsidRPr="00BC1EB4">
                    <w:rPr>
                      <w:rFonts w:ascii="Arial" w:eastAsia="SimSun" w:hAnsi="Arial" w:cs="Arial" w:hint="eastAsia"/>
                      <w:b/>
                      <w:bCs/>
                      <w:i/>
                      <w:iCs/>
                      <w:color w:val="76923C" w:themeColor="accent3" w:themeShade="BF"/>
                      <w:kern w:val="2"/>
                      <w:sz w:val="16"/>
                      <w:szCs w:val="16"/>
                      <w:lang w:eastAsia="zh-CN"/>
                    </w:rPr>
                    <w:t>（适用于</w:t>
                  </w:r>
                  <w:r w:rsidRPr="00BC1EB4">
                    <w:rPr>
                      <w:rFonts w:asciiTheme="minorEastAsia" w:eastAsia="SimSun" w:hAnsiTheme="minorEastAsia" w:cs="Arial" w:hint="eastAsia"/>
                      <w:b/>
                      <w:bCs/>
                      <w:i/>
                      <w:iCs/>
                      <w:color w:val="76923C" w:themeColor="accent3" w:themeShade="BF"/>
                      <w:kern w:val="2"/>
                      <w:sz w:val="16"/>
                      <w:szCs w:val="16"/>
                      <w:lang w:eastAsia="zh-CN"/>
                    </w:rPr>
                    <w:t>「实现</w:t>
                  </w:r>
                  <w:r w:rsidRPr="00BC1EB4">
                    <w:rPr>
                      <w:rFonts w:ascii="Arial" w:eastAsia="SimSun" w:hAnsi="Arial" w:cs="Arial" w:hint="eastAsia"/>
                      <w:b/>
                      <w:bCs/>
                      <w:i/>
                      <w:iCs/>
                      <w:color w:val="76923C" w:themeColor="accent3" w:themeShade="BF"/>
                      <w:kern w:val="2"/>
                      <w:sz w:val="16"/>
                      <w:szCs w:val="16"/>
                      <w:lang w:eastAsia="zh-CN"/>
                    </w:rPr>
                    <w:t>碳中和证书</w:t>
                  </w:r>
                  <w:r w:rsidRPr="00BC1EB4">
                    <w:rPr>
                      <w:rFonts w:asciiTheme="minorEastAsia" w:eastAsia="SimSun" w:hAnsiTheme="minorEastAsia" w:cs="Arial" w:hint="eastAsia"/>
                      <w:b/>
                      <w:bCs/>
                      <w:i/>
                      <w:iCs/>
                      <w:color w:val="76923C" w:themeColor="accent3" w:themeShade="BF"/>
                      <w:kern w:val="2"/>
                      <w:sz w:val="16"/>
                      <w:szCs w:val="16"/>
                      <w:lang w:eastAsia="zh-CN"/>
                    </w:rPr>
                    <w:t>」</w:t>
                  </w:r>
                  <w:r w:rsidRPr="00BC1EB4">
                    <w:rPr>
                      <w:rFonts w:ascii="Arial" w:eastAsia="SimSun" w:hAnsi="Arial" w:cs="Arial" w:hint="eastAsia"/>
                      <w:b/>
                      <w:bCs/>
                      <w:i/>
                      <w:iCs/>
                      <w:color w:val="76923C" w:themeColor="accent3" w:themeShade="BF"/>
                      <w:kern w:val="2"/>
                      <w:sz w:val="16"/>
                      <w:szCs w:val="16"/>
                      <w:lang w:eastAsia="zh-CN"/>
                    </w:rPr>
                    <w:t>）</w:t>
                  </w:r>
                </w:p>
              </w:tc>
              <w:tc>
                <w:tcPr>
                  <w:tcW w:w="5656" w:type="dxa"/>
                  <w:vAlign w:val="center"/>
                </w:tcPr>
                <w:p w14:paraId="3AE880EB" w14:textId="77777777" w:rsidR="003C77A2" w:rsidRPr="00292372" w:rsidRDefault="003C77A2" w:rsidP="009E67EA">
                  <w:pPr>
                    <w:widowControl w:val="0"/>
                    <w:snapToGrid w:val="0"/>
                    <w:rPr>
                      <w:rFonts w:ascii="Arial" w:hAnsi="Arial" w:cs="Arial"/>
                      <w:b/>
                      <w:bCs/>
                      <w:i/>
                      <w:iCs/>
                      <w:color w:val="76923C" w:themeColor="accent3" w:themeShade="BF"/>
                      <w:kern w:val="2"/>
                      <w:sz w:val="16"/>
                      <w:szCs w:val="16"/>
                      <w:lang w:eastAsia="zh-CN"/>
                    </w:rPr>
                  </w:pPr>
                </w:p>
                <w:p w14:paraId="04A68753" w14:textId="77777777" w:rsidR="003C77A2" w:rsidRPr="00292372" w:rsidRDefault="003C77A2" w:rsidP="009E67EA">
                  <w:pPr>
                    <w:widowControl w:val="0"/>
                    <w:snapToGrid w:val="0"/>
                    <w:rPr>
                      <w:rFonts w:ascii="Arial" w:hAnsi="Arial" w:cs="Arial"/>
                      <w:b/>
                      <w:bCs/>
                      <w:i/>
                      <w:iCs/>
                      <w:color w:val="76923C" w:themeColor="accent3" w:themeShade="BF"/>
                      <w:kern w:val="2"/>
                      <w:sz w:val="16"/>
                      <w:szCs w:val="16"/>
                      <w:lang w:eastAsia="zh-CN"/>
                    </w:rPr>
                  </w:pPr>
                </w:p>
                <w:p w14:paraId="03A2275D" w14:textId="483D9526" w:rsidR="003C77A2" w:rsidRPr="00292372" w:rsidRDefault="00BC1EB4" w:rsidP="009E67EA">
                  <w:pPr>
                    <w:widowControl w:val="0"/>
                    <w:snapToGrid w:val="0"/>
                    <w:rPr>
                      <w:rFonts w:ascii="Arial" w:hAnsi="Arial" w:cs="Arial"/>
                      <w:b/>
                      <w:color w:val="76923C" w:themeColor="accent3" w:themeShade="BF"/>
                      <w:kern w:val="2"/>
                      <w:sz w:val="16"/>
                      <w:szCs w:val="16"/>
                      <w:lang w:eastAsia="zh-CN"/>
                    </w:rPr>
                  </w:pPr>
                  <w:r w:rsidRPr="00BC1EB4">
                    <w:rPr>
                      <w:rFonts w:ascii="Arial" w:eastAsia="SimSun" w:hAnsi="Arial" w:cs="Arial" w:hint="eastAsia"/>
                      <w:b/>
                      <w:bCs/>
                      <w:i/>
                      <w:iCs/>
                      <w:color w:val="76923C" w:themeColor="accent3" w:themeShade="BF"/>
                      <w:kern w:val="2"/>
                      <w:sz w:val="16"/>
                      <w:szCs w:val="16"/>
                      <w:lang w:eastAsia="zh-CN"/>
                    </w:rPr>
                    <w:t>（适用于</w:t>
                  </w:r>
                  <w:r w:rsidRPr="00BC1EB4">
                    <w:rPr>
                      <w:rFonts w:asciiTheme="minorEastAsia" w:eastAsia="SimSun" w:hAnsiTheme="minorEastAsia" w:cs="Arial" w:hint="eastAsia"/>
                      <w:b/>
                      <w:bCs/>
                      <w:i/>
                      <w:iCs/>
                      <w:color w:val="76923C" w:themeColor="accent3" w:themeShade="BF"/>
                      <w:kern w:val="2"/>
                      <w:sz w:val="16"/>
                      <w:szCs w:val="16"/>
                      <w:lang w:eastAsia="zh-CN"/>
                    </w:rPr>
                    <w:t>「</w:t>
                  </w:r>
                  <w:r w:rsidRPr="00BC1EB4">
                    <w:rPr>
                      <w:rFonts w:ascii="Arial" w:eastAsia="SimSun" w:hAnsi="Arial" w:cs="Arial" w:hint="eastAsia"/>
                      <w:b/>
                      <w:bCs/>
                      <w:i/>
                      <w:iCs/>
                      <w:color w:val="76923C" w:themeColor="accent3" w:themeShade="BF"/>
                      <w:kern w:val="2"/>
                      <w:sz w:val="16"/>
                      <w:szCs w:val="16"/>
                      <w:lang w:eastAsia="zh-CN"/>
                    </w:rPr>
                    <w:t>承诺碳中和证书</w:t>
                  </w:r>
                  <w:r w:rsidRPr="00BC1EB4">
                    <w:rPr>
                      <w:rFonts w:asciiTheme="minorEastAsia" w:eastAsia="SimSun" w:hAnsiTheme="minorEastAsia" w:cs="Arial" w:hint="eastAsia"/>
                      <w:b/>
                      <w:bCs/>
                      <w:i/>
                      <w:iCs/>
                      <w:color w:val="76923C" w:themeColor="accent3" w:themeShade="BF"/>
                      <w:kern w:val="2"/>
                      <w:sz w:val="16"/>
                      <w:szCs w:val="16"/>
                      <w:lang w:eastAsia="zh-CN"/>
                    </w:rPr>
                    <w:t>」</w:t>
                  </w:r>
                  <w:r w:rsidRPr="00BC1EB4">
                    <w:rPr>
                      <w:rFonts w:ascii="Arial" w:eastAsia="SimSun" w:hAnsi="Arial" w:cs="Arial" w:hint="eastAsia"/>
                      <w:b/>
                      <w:bCs/>
                      <w:i/>
                      <w:iCs/>
                      <w:color w:val="76923C" w:themeColor="accent3" w:themeShade="BF"/>
                      <w:kern w:val="2"/>
                      <w:sz w:val="16"/>
                      <w:szCs w:val="16"/>
                      <w:lang w:eastAsia="zh-CN"/>
                    </w:rPr>
                    <w:t>）</w:t>
                  </w:r>
                </w:p>
              </w:tc>
            </w:tr>
            <w:tr w:rsidR="003C77A2" w:rsidRPr="00292372" w14:paraId="2F5496FD" w14:textId="77777777" w:rsidTr="009E67EA">
              <w:trPr>
                <w:trHeight w:val="192"/>
              </w:trPr>
              <w:tc>
                <w:tcPr>
                  <w:tcW w:w="3014" w:type="dxa"/>
                  <w:vAlign w:val="center"/>
                </w:tcPr>
                <w:p w14:paraId="1308E6E5" w14:textId="459506B0" w:rsidR="003C77A2" w:rsidRDefault="003C77A2" w:rsidP="009E67EA">
                  <w:pPr>
                    <w:widowControl w:val="0"/>
                    <w:snapToGrid w:val="0"/>
                    <w:rPr>
                      <w:rFonts w:ascii="Arial" w:hAnsi="Arial" w:cs="Arial"/>
                      <w:b/>
                      <w:kern w:val="2"/>
                      <w:sz w:val="16"/>
                      <w:szCs w:val="16"/>
                      <w:lang w:eastAsia="zh-CN"/>
                    </w:rPr>
                  </w:pPr>
                  <w:r w:rsidRPr="00292372">
                    <w:rPr>
                      <w:rFonts w:ascii="Arial" w:hAnsi="Arial" w:cs="Arial"/>
                      <w:kern w:val="2"/>
                      <w:sz w:val="16"/>
                      <w:szCs w:val="16"/>
                      <w:shd w:val="pct15" w:color="auto" w:fill="FFFFFF"/>
                    </w:rPr>
                    <w:fldChar w:fldCharType="begin">
                      <w:ffData>
                        <w:name w:val="Check1"/>
                        <w:enabled/>
                        <w:calcOnExit w:val="0"/>
                        <w:checkBox>
                          <w:sizeAuto/>
                          <w:default w:val="0"/>
                        </w:checkBox>
                      </w:ffData>
                    </w:fldChar>
                  </w:r>
                  <w:r w:rsidRPr="00292372">
                    <w:rPr>
                      <w:rFonts w:ascii="Arial" w:hAnsi="Arial" w:cs="Arial"/>
                      <w:kern w:val="2"/>
                      <w:sz w:val="16"/>
                      <w:szCs w:val="16"/>
                      <w:shd w:val="pct15" w:color="auto" w:fill="FFFFFF"/>
                      <w:lang w:eastAsia="zh-CN"/>
                    </w:rPr>
                    <w:instrText xml:space="preserve"> FORMCHECKBOX </w:instrText>
                  </w:r>
                  <w:r w:rsidR="00000000">
                    <w:rPr>
                      <w:rFonts w:ascii="Arial" w:hAnsi="Arial" w:cs="Arial"/>
                      <w:kern w:val="2"/>
                      <w:sz w:val="16"/>
                      <w:szCs w:val="16"/>
                      <w:shd w:val="pct15" w:color="auto" w:fill="FFFFFF"/>
                    </w:rPr>
                  </w:r>
                  <w:r w:rsidR="00000000">
                    <w:rPr>
                      <w:rFonts w:ascii="Arial" w:hAnsi="Arial" w:cs="Arial"/>
                      <w:kern w:val="2"/>
                      <w:sz w:val="16"/>
                      <w:szCs w:val="16"/>
                      <w:shd w:val="pct15" w:color="auto" w:fill="FFFFFF"/>
                    </w:rPr>
                    <w:fldChar w:fldCharType="separate"/>
                  </w:r>
                  <w:r w:rsidRPr="00292372">
                    <w:rPr>
                      <w:rFonts w:ascii="Arial" w:hAnsi="Arial" w:cs="Arial"/>
                      <w:kern w:val="2"/>
                      <w:sz w:val="16"/>
                      <w:szCs w:val="16"/>
                      <w:shd w:val="pct15" w:color="auto" w:fill="FFFFFF"/>
                    </w:rPr>
                    <w:fldChar w:fldCharType="end"/>
                  </w:r>
                  <w:r w:rsidR="00BC1EB4" w:rsidRPr="00BC1EB4">
                    <w:rPr>
                      <w:rFonts w:ascii="Arial" w:eastAsia="SimSun" w:hAnsi="Arial" w:cs="Arial"/>
                      <w:b/>
                      <w:bCs/>
                      <w:kern w:val="2"/>
                      <w:sz w:val="18"/>
                      <w:szCs w:val="20"/>
                      <w:lang w:eastAsia="zh-CN"/>
                    </w:rPr>
                    <w:t xml:space="preserve"> -</w:t>
                  </w:r>
                  <w:r w:rsidR="00BC1EB4" w:rsidRPr="00BC1EB4">
                    <w:rPr>
                      <w:rFonts w:ascii="Arial" w:eastAsia="SimSun" w:hAnsi="Arial" w:cs="Arial"/>
                      <w:kern w:val="2"/>
                      <w:sz w:val="16"/>
                      <w:szCs w:val="16"/>
                      <w:lang w:eastAsia="zh-CN"/>
                    </w:rPr>
                    <w:t xml:space="preserve"> </w:t>
                  </w:r>
                  <w:r w:rsidR="00BC1EB4" w:rsidRPr="00BC1EB4">
                    <w:rPr>
                      <w:rFonts w:ascii="Arial" w:eastAsia="SimSun" w:hAnsi="Arial" w:cs="Arial" w:hint="eastAsia"/>
                      <w:b/>
                      <w:kern w:val="2"/>
                      <w:sz w:val="16"/>
                      <w:szCs w:val="16"/>
                      <w:lang w:eastAsia="zh-CN"/>
                    </w:rPr>
                    <w:t>卓越远见碳中和策略成果</w:t>
                  </w:r>
                </w:p>
                <w:p w14:paraId="578E8913" w14:textId="77777777" w:rsidR="003C77A2" w:rsidRPr="00292372" w:rsidRDefault="003C77A2" w:rsidP="009E67EA">
                  <w:pPr>
                    <w:widowControl w:val="0"/>
                    <w:snapToGrid w:val="0"/>
                    <w:rPr>
                      <w:rFonts w:ascii="Arial" w:hAnsi="Arial" w:cs="Arial"/>
                      <w:b/>
                      <w:color w:val="008000"/>
                      <w:kern w:val="2"/>
                      <w:sz w:val="16"/>
                      <w:szCs w:val="16"/>
                      <w:lang w:eastAsia="zh-CN"/>
                    </w:rPr>
                  </w:pPr>
                </w:p>
              </w:tc>
              <w:tc>
                <w:tcPr>
                  <w:tcW w:w="5656" w:type="dxa"/>
                  <w:vAlign w:val="center"/>
                </w:tcPr>
                <w:p w14:paraId="122D8C5A" w14:textId="6A097337" w:rsidR="003C77A2" w:rsidRDefault="003C77A2" w:rsidP="009E67EA">
                  <w:pPr>
                    <w:widowControl w:val="0"/>
                    <w:snapToGrid w:val="0"/>
                    <w:rPr>
                      <w:rFonts w:ascii="Arial" w:hAnsi="Arial" w:cs="Arial"/>
                      <w:b/>
                      <w:kern w:val="2"/>
                      <w:sz w:val="16"/>
                      <w:szCs w:val="16"/>
                      <w:lang w:eastAsia="zh-CN"/>
                    </w:rPr>
                  </w:pPr>
                  <w:r w:rsidRPr="00292372">
                    <w:rPr>
                      <w:rFonts w:ascii="Arial" w:hAnsi="Arial" w:cs="Arial"/>
                      <w:kern w:val="2"/>
                      <w:sz w:val="16"/>
                      <w:szCs w:val="16"/>
                      <w:shd w:val="pct15" w:color="auto" w:fill="FFFFFF"/>
                    </w:rPr>
                    <w:fldChar w:fldCharType="begin">
                      <w:ffData>
                        <w:name w:val="Check1"/>
                        <w:enabled/>
                        <w:calcOnExit w:val="0"/>
                        <w:checkBox>
                          <w:sizeAuto/>
                          <w:default w:val="0"/>
                        </w:checkBox>
                      </w:ffData>
                    </w:fldChar>
                  </w:r>
                  <w:r w:rsidRPr="00292372">
                    <w:rPr>
                      <w:rFonts w:ascii="Arial" w:hAnsi="Arial" w:cs="Arial"/>
                      <w:kern w:val="2"/>
                      <w:sz w:val="16"/>
                      <w:szCs w:val="16"/>
                      <w:shd w:val="pct15" w:color="auto" w:fill="FFFFFF"/>
                      <w:lang w:eastAsia="zh-CN"/>
                    </w:rPr>
                    <w:instrText xml:space="preserve"> FORMCHECKBOX </w:instrText>
                  </w:r>
                  <w:r w:rsidR="00000000">
                    <w:rPr>
                      <w:rFonts w:ascii="Arial" w:hAnsi="Arial" w:cs="Arial"/>
                      <w:kern w:val="2"/>
                      <w:sz w:val="16"/>
                      <w:szCs w:val="16"/>
                      <w:shd w:val="pct15" w:color="auto" w:fill="FFFFFF"/>
                    </w:rPr>
                  </w:r>
                  <w:r w:rsidR="00000000">
                    <w:rPr>
                      <w:rFonts w:ascii="Arial" w:hAnsi="Arial" w:cs="Arial"/>
                      <w:kern w:val="2"/>
                      <w:sz w:val="16"/>
                      <w:szCs w:val="16"/>
                      <w:shd w:val="pct15" w:color="auto" w:fill="FFFFFF"/>
                    </w:rPr>
                    <w:fldChar w:fldCharType="separate"/>
                  </w:r>
                  <w:r w:rsidRPr="00292372">
                    <w:rPr>
                      <w:rFonts w:ascii="Arial" w:hAnsi="Arial" w:cs="Arial"/>
                      <w:kern w:val="2"/>
                      <w:sz w:val="16"/>
                      <w:szCs w:val="16"/>
                      <w:shd w:val="pct15" w:color="auto" w:fill="FFFFFF"/>
                    </w:rPr>
                    <w:fldChar w:fldCharType="end"/>
                  </w:r>
                  <w:r w:rsidR="00BC1EB4" w:rsidRPr="00BC1EB4">
                    <w:rPr>
                      <w:rFonts w:ascii="Arial" w:eastAsia="SimSun" w:hAnsi="Arial" w:cs="Arial"/>
                      <w:b/>
                      <w:bCs/>
                      <w:kern w:val="2"/>
                      <w:sz w:val="18"/>
                      <w:szCs w:val="20"/>
                      <w:lang w:eastAsia="zh-CN"/>
                    </w:rPr>
                    <w:t xml:space="preserve"> -</w:t>
                  </w:r>
                  <w:r w:rsidR="00BC1EB4" w:rsidRPr="00BC1EB4">
                    <w:rPr>
                      <w:rFonts w:ascii="Arial" w:eastAsia="SimSun" w:hAnsi="Arial" w:cs="Arial"/>
                      <w:kern w:val="2"/>
                      <w:sz w:val="16"/>
                      <w:szCs w:val="16"/>
                      <w:lang w:eastAsia="zh-CN"/>
                    </w:rPr>
                    <w:t xml:space="preserve"> </w:t>
                  </w:r>
                  <w:r w:rsidR="00BC1EB4" w:rsidRPr="00BC1EB4">
                    <w:rPr>
                      <w:rFonts w:ascii="Arial" w:eastAsia="SimSun" w:hAnsi="Arial" w:cs="Arial" w:hint="eastAsia"/>
                      <w:b/>
                      <w:kern w:val="2"/>
                      <w:sz w:val="16"/>
                      <w:szCs w:val="16"/>
                      <w:lang w:eastAsia="zh-CN"/>
                    </w:rPr>
                    <w:t>卓越远见碳中和规划蓝图</w:t>
                  </w:r>
                </w:p>
                <w:p w14:paraId="786E0221" w14:textId="77777777" w:rsidR="003C77A2" w:rsidRPr="00292372" w:rsidRDefault="003C77A2" w:rsidP="009E67EA">
                  <w:pPr>
                    <w:widowControl w:val="0"/>
                    <w:snapToGrid w:val="0"/>
                    <w:rPr>
                      <w:rFonts w:ascii="Arial" w:hAnsi="Arial" w:cs="Arial"/>
                      <w:b/>
                      <w:color w:val="008000"/>
                      <w:kern w:val="2"/>
                      <w:sz w:val="16"/>
                      <w:szCs w:val="16"/>
                      <w:lang w:eastAsia="zh-CN"/>
                    </w:rPr>
                  </w:pPr>
                </w:p>
              </w:tc>
            </w:tr>
            <w:tr w:rsidR="003C77A2" w:rsidRPr="00292372" w14:paraId="7C61372C" w14:textId="77777777" w:rsidTr="009E67EA">
              <w:trPr>
                <w:trHeight w:val="110"/>
              </w:trPr>
              <w:tc>
                <w:tcPr>
                  <w:tcW w:w="3014" w:type="dxa"/>
                  <w:vAlign w:val="center"/>
                </w:tcPr>
                <w:p w14:paraId="5B312A12" w14:textId="6652DE0F" w:rsidR="003C77A2" w:rsidRPr="00292372" w:rsidRDefault="00BC1EB4" w:rsidP="009E67EA">
                  <w:pPr>
                    <w:widowControl w:val="0"/>
                    <w:snapToGrid w:val="0"/>
                    <w:rPr>
                      <w:rFonts w:ascii="Arial" w:hAnsi="Arial" w:cs="Arial"/>
                      <w:b/>
                      <w:color w:val="008000"/>
                      <w:kern w:val="2"/>
                      <w:sz w:val="16"/>
                      <w:szCs w:val="16"/>
                      <w:lang w:eastAsia="zh-CN"/>
                    </w:rPr>
                  </w:pPr>
                  <w:r w:rsidRPr="00BC1EB4">
                    <w:rPr>
                      <w:rFonts w:ascii="Arial" w:eastAsia="SimSun" w:hAnsi="Arial" w:cs="Arial" w:hint="eastAsia"/>
                      <w:b/>
                      <w:bCs/>
                      <w:i/>
                      <w:iCs/>
                      <w:color w:val="76923C" w:themeColor="accent3" w:themeShade="BF"/>
                      <w:kern w:val="2"/>
                      <w:sz w:val="16"/>
                      <w:szCs w:val="16"/>
                      <w:lang w:eastAsia="zh-CN"/>
                    </w:rPr>
                    <w:t>（适用于</w:t>
                  </w:r>
                  <w:r w:rsidRPr="00BC1EB4">
                    <w:rPr>
                      <w:rFonts w:asciiTheme="minorEastAsia" w:eastAsia="SimSun" w:hAnsiTheme="minorEastAsia" w:cs="Arial" w:hint="eastAsia"/>
                      <w:b/>
                      <w:bCs/>
                      <w:i/>
                      <w:iCs/>
                      <w:color w:val="76923C" w:themeColor="accent3" w:themeShade="BF"/>
                      <w:kern w:val="2"/>
                      <w:sz w:val="16"/>
                      <w:szCs w:val="16"/>
                      <w:lang w:eastAsia="zh-CN"/>
                    </w:rPr>
                    <w:t>「</w:t>
                  </w:r>
                  <w:proofErr w:type="gramStart"/>
                  <w:r w:rsidRPr="00BC1EB4">
                    <w:rPr>
                      <w:rFonts w:ascii="Arial" w:eastAsia="SimSun" w:hAnsi="Arial" w:cs="Arial" w:hint="eastAsia"/>
                      <w:b/>
                      <w:bCs/>
                      <w:i/>
                      <w:iCs/>
                      <w:color w:val="76923C" w:themeColor="accent3" w:themeShade="BF"/>
                      <w:kern w:val="2"/>
                      <w:sz w:val="16"/>
                      <w:szCs w:val="16"/>
                      <w:lang w:eastAsia="zh-CN"/>
                    </w:rPr>
                    <w:t>实现碳达峰</w:t>
                  </w:r>
                  <w:proofErr w:type="gramEnd"/>
                  <w:r w:rsidRPr="00BC1EB4">
                    <w:rPr>
                      <w:rFonts w:ascii="Arial" w:eastAsia="SimSun" w:hAnsi="Arial" w:cs="Arial" w:hint="eastAsia"/>
                      <w:b/>
                      <w:bCs/>
                      <w:i/>
                      <w:iCs/>
                      <w:color w:val="76923C" w:themeColor="accent3" w:themeShade="BF"/>
                      <w:kern w:val="2"/>
                      <w:sz w:val="16"/>
                      <w:szCs w:val="16"/>
                      <w:lang w:eastAsia="zh-CN"/>
                    </w:rPr>
                    <w:t>证书</w:t>
                  </w:r>
                  <w:r w:rsidRPr="00BC1EB4">
                    <w:rPr>
                      <w:rFonts w:asciiTheme="minorEastAsia" w:eastAsia="SimSun" w:hAnsiTheme="minorEastAsia" w:cs="Arial" w:hint="eastAsia"/>
                      <w:b/>
                      <w:bCs/>
                      <w:i/>
                      <w:iCs/>
                      <w:color w:val="76923C" w:themeColor="accent3" w:themeShade="BF"/>
                      <w:kern w:val="2"/>
                      <w:sz w:val="16"/>
                      <w:szCs w:val="16"/>
                      <w:lang w:eastAsia="zh-CN"/>
                    </w:rPr>
                    <w:t>」</w:t>
                  </w:r>
                  <w:r w:rsidRPr="00BC1EB4">
                    <w:rPr>
                      <w:rFonts w:ascii="Arial" w:eastAsia="SimSun" w:hAnsi="Arial" w:cs="Arial" w:hint="eastAsia"/>
                      <w:b/>
                      <w:bCs/>
                      <w:i/>
                      <w:iCs/>
                      <w:color w:val="76923C" w:themeColor="accent3" w:themeShade="BF"/>
                      <w:kern w:val="2"/>
                      <w:sz w:val="16"/>
                      <w:szCs w:val="16"/>
                      <w:lang w:eastAsia="zh-CN"/>
                    </w:rPr>
                    <w:t>）</w:t>
                  </w:r>
                </w:p>
              </w:tc>
              <w:tc>
                <w:tcPr>
                  <w:tcW w:w="5656" w:type="dxa"/>
                  <w:vAlign w:val="center"/>
                </w:tcPr>
                <w:p w14:paraId="0827DD4B" w14:textId="6CF8F53C" w:rsidR="003C77A2" w:rsidRPr="00292372" w:rsidRDefault="00BC1EB4" w:rsidP="009E67EA">
                  <w:pPr>
                    <w:widowControl w:val="0"/>
                    <w:snapToGrid w:val="0"/>
                    <w:rPr>
                      <w:rFonts w:ascii="Arial" w:hAnsi="Arial" w:cs="Arial"/>
                      <w:b/>
                      <w:color w:val="76923C" w:themeColor="accent3" w:themeShade="BF"/>
                      <w:kern w:val="2"/>
                      <w:sz w:val="16"/>
                      <w:szCs w:val="16"/>
                      <w:lang w:eastAsia="zh-CN"/>
                    </w:rPr>
                  </w:pPr>
                  <w:r w:rsidRPr="00BC1EB4">
                    <w:rPr>
                      <w:rFonts w:ascii="Arial" w:eastAsia="SimSun" w:hAnsi="Arial" w:cs="Arial" w:hint="eastAsia"/>
                      <w:b/>
                      <w:bCs/>
                      <w:i/>
                      <w:iCs/>
                      <w:color w:val="76923C" w:themeColor="accent3" w:themeShade="BF"/>
                      <w:kern w:val="2"/>
                      <w:sz w:val="16"/>
                      <w:szCs w:val="16"/>
                      <w:lang w:eastAsia="zh-CN"/>
                    </w:rPr>
                    <w:t>（适用于</w:t>
                  </w:r>
                  <w:r w:rsidRPr="00BC1EB4">
                    <w:rPr>
                      <w:rFonts w:asciiTheme="minorEastAsia" w:eastAsia="SimSun" w:hAnsiTheme="minorEastAsia" w:cs="Arial" w:hint="eastAsia"/>
                      <w:b/>
                      <w:bCs/>
                      <w:i/>
                      <w:iCs/>
                      <w:color w:val="76923C" w:themeColor="accent3" w:themeShade="BF"/>
                      <w:kern w:val="2"/>
                      <w:sz w:val="16"/>
                      <w:szCs w:val="16"/>
                      <w:lang w:eastAsia="zh-CN"/>
                    </w:rPr>
                    <w:t>「</w:t>
                  </w:r>
                  <w:r w:rsidRPr="00BC1EB4">
                    <w:rPr>
                      <w:rFonts w:ascii="Arial" w:eastAsia="SimSun" w:hAnsi="Arial" w:cs="Arial" w:hint="eastAsia"/>
                      <w:b/>
                      <w:bCs/>
                      <w:i/>
                      <w:iCs/>
                      <w:color w:val="76923C" w:themeColor="accent3" w:themeShade="BF"/>
                      <w:kern w:val="2"/>
                      <w:sz w:val="16"/>
                      <w:szCs w:val="16"/>
                      <w:lang w:eastAsia="zh-CN"/>
                    </w:rPr>
                    <w:t>碳排放披露证书</w:t>
                  </w:r>
                  <w:r w:rsidRPr="00BC1EB4">
                    <w:rPr>
                      <w:rFonts w:asciiTheme="minorEastAsia" w:eastAsia="SimSun" w:hAnsiTheme="minorEastAsia" w:cs="Arial" w:hint="eastAsia"/>
                      <w:b/>
                      <w:bCs/>
                      <w:i/>
                      <w:iCs/>
                      <w:color w:val="76923C" w:themeColor="accent3" w:themeShade="BF"/>
                      <w:kern w:val="2"/>
                      <w:sz w:val="16"/>
                      <w:szCs w:val="16"/>
                      <w:lang w:eastAsia="zh-CN"/>
                    </w:rPr>
                    <w:t>」</w:t>
                  </w:r>
                  <w:r w:rsidRPr="00BC1EB4">
                    <w:rPr>
                      <w:rFonts w:ascii="Arial" w:eastAsia="SimSun" w:hAnsi="Arial" w:cs="Arial" w:hint="eastAsia"/>
                      <w:b/>
                      <w:bCs/>
                      <w:i/>
                      <w:iCs/>
                      <w:color w:val="76923C" w:themeColor="accent3" w:themeShade="BF"/>
                      <w:kern w:val="2"/>
                      <w:sz w:val="16"/>
                      <w:szCs w:val="16"/>
                      <w:lang w:eastAsia="zh-CN"/>
                    </w:rPr>
                    <w:t>）</w:t>
                  </w:r>
                </w:p>
              </w:tc>
            </w:tr>
            <w:tr w:rsidR="003C77A2" w:rsidRPr="00292372" w14:paraId="00EB5E76" w14:textId="77777777" w:rsidTr="009E67EA">
              <w:trPr>
                <w:trHeight w:val="169"/>
              </w:trPr>
              <w:tc>
                <w:tcPr>
                  <w:tcW w:w="3014" w:type="dxa"/>
                  <w:vAlign w:val="center"/>
                </w:tcPr>
                <w:p w14:paraId="388E8447" w14:textId="0B756355" w:rsidR="003C77A2" w:rsidRDefault="003C77A2" w:rsidP="009E67EA">
                  <w:pPr>
                    <w:widowControl w:val="0"/>
                    <w:snapToGrid w:val="0"/>
                    <w:rPr>
                      <w:rFonts w:ascii="Arial" w:hAnsi="Arial" w:cs="Arial"/>
                      <w:b/>
                      <w:kern w:val="2"/>
                      <w:sz w:val="16"/>
                      <w:szCs w:val="16"/>
                      <w:lang w:eastAsia="zh-CN"/>
                    </w:rPr>
                  </w:pPr>
                  <w:r w:rsidRPr="00292372">
                    <w:rPr>
                      <w:rFonts w:ascii="Arial" w:hAnsi="Arial" w:cs="Arial"/>
                      <w:kern w:val="2"/>
                      <w:sz w:val="16"/>
                      <w:szCs w:val="16"/>
                      <w:shd w:val="pct15" w:color="auto" w:fill="FFFFFF"/>
                    </w:rPr>
                    <w:fldChar w:fldCharType="begin">
                      <w:ffData>
                        <w:name w:val="Check1"/>
                        <w:enabled/>
                        <w:calcOnExit w:val="0"/>
                        <w:checkBox>
                          <w:sizeAuto/>
                          <w:default w:val="0"/>
                        </w:checkBox>
                      </w:ffData>
                    </w:fldChar>
                  </w:r>
                  <w:r w:rsidRPr="00292372">
                    <w:rPr>
                      <w:rFonts w:ascii="Arial" w:hAnsi="Arial" w:cs="Arial"/>
                      <w:kern w:val="2"/>
                      <w:sz w:val="16"/>
                      <w:szCs w:val="16"/>
                      <w:shd w:val="pct15" w:color="auto" w:fill="FFFFFF"/>
                      <w:lang w:eastAsia="zh-CN"/>
                    </w:rPr>
                    <w:instrText xml:space="preserve"> FORMCHECKBOX </w:instrText>
                  </w:r>
                  <w:r w:rsidR="00000000">
                    <w:rPr>
                      <w:rFonts w:ascii="Arial" w:hAnsi="Arial" w:cs="Arial"/>
                      <w:kern w:val="2"/>
                      <w:sz w:val="16"/>
                      <w:szCs w:val="16"/>
                      <w:shd w:val="pct15" w:color="auto" w:fill="FFFFFF"/>
                    </w:rPr>
                  </w:r>
                  <w:r w:rsidR="00000000">
                    <w:rPr>
                      <w:rFonts w:ascii="Arial" w:hAnsi="Arial" w:cs="Arial"/>
                      <w:kern w:val="2"/>
                      <w:sz w:val="16"/>
                      <w:szCs w:val="16"/>
                      <w:shd w:val="pct15" w:color="auto" w:fill="FFFFFF"/>
                    </w:rPr>
                    <w:fldChar w:fldCharType="separate"/>
                  </w:r>
                  <w:r w:rsidRPr="00292372">
                    <w:rPr>
                      <w:rFonts w:ascii="Arial" w:hAnsi="Arial" w:cs="Arial"/>
                      <w:kern w:val="2"/>
                      <w:sz w:val="16"/>
                      <w:szCs w:val="16"/>
                      <w:shd w:val="pct15" w:color="auto" w:fill="FFFFFF"/>
                    </w:rPr>
                    <w:fldChar w:fldCharType="end"/>
                  </w:r>
                  <w:r w:rsidR="00BC1EB4" w:rsidRPr="00BC1EB4">
                    <w:rPr>
                      <w:rFonts w:ascii="Arial" w:eastAsia="SimSun" w:hAnsi="Arial" w:cs="Arial"/>
                      <w:b/>
                      <w:bCs/>
                      <w:kern w:val="2"/>
                      <w:sz w:val="18"/>
                      <w:szCs w:val="20"/>
                      <w:lang w:eastAsia="zh-CN"/>
                    </w:rPr>
                    <w:t xml:space="preserve"> -</w:t>
                  </w:r>
                  <w:r w:rsidR="00BC1EB4" w:rsidRPr="00BC1EB4">
                    <w:rPr>
                      <w:rFonts w:ascii="Arial" w:eastAsia="SimSun" w:hAnsi="Arial" w:cs="Arial"/>
                      <w:kern w:val="2"/>
                      <w:sz w:val="16"/>
                      <w:szCs w:val="16"/>
                      <w:lang w:eastAsia="zh-CN"/>
                    </w:rPr>
                    <w:t xml:space="preserve"> </w:t>
                  </w:r>
                  <w:r w:rsidR="00BC1EB4" w:rsidRPr="00BC1EB4">
                    <w:rPr>
                      <w:rFonts w:ascii="Arial" w:eastAsia="SimSun" w:hAnsi="Arial" w:cs="Arial" w:hint="eastAsia"/>
                      <w:b/>
                      <w:kern w:val="2"/>
                      <w:sz w:val="16"/>
                      <w:szCs w:val="16"/>
                      <w:lang w:eastAsia="zh-CN"/>
                    </w:rPr>
                    <w:t>卓越远见碳达峰策略成果</w:t>
                  </w:r>
                </w:p>
                <w:p w14:paraId="4E7563D8" w14:textId="77777777" w:rsidR="003C77A2" w:rsidRPr="00292372" w:rsidRDefault="003C77A2" w:rsidP="009E67EA">
                  <w:pPr>
                    <w:widowControl w:val="0"/>
                    <w:snapToGrid w:val="0"/>
                    <w:rPr>
                      <w:rFonts w:ascii="Arial" w:hAnsi="Arial" w:cs="Arial"/>
                      <w:b/>
                      <w:color w:val="008000"/>
                      <w:kern w:val="2"/>
                      <w:sz w:val="16"/>
                      <w:szCs w:val="16"/>
                      <w:lang w:eastAsia="zh-CN"/>
                    </w:rPr>
                  </w:pPr>
                </w:p>
              </w:tc>
              <w:tc>
                <w:tcPr>
                  <w:tcW w:w="5656" w:type="dxa"/>
                  <w:vAlign w:val="center"/>
                </w:tcPr>
                <w:p w14:paraId="08843D53" w14:textId="1D8906C3" w:rsidR="003C77A2" w:rsidRDefault="003C77A2" w:rsidP="009E67EA">
                  <w:pPr>
                    <w:widowControl w:val="0"/>
                    <w:snapToGrid w:val="0"/>
                    <w:rPr>
                      <w:rFonts w:ascii="Arial" w:hAnsi="Arial" w:cs="Arial"/>
                      <w:b/>
                      <w:kern w:val="2"/>
                      <w:sz w:val="16"/>
                      <w:szCs w:val="16"/>
                      <w:lang w:eastAsia="zh-CN"/>
                    </w:rPr>
                  </w:pPr>
                  <w:r w:rsidRPr="00292372">
                    <w:rPr>
                      <w:rFonts w:ascii="Arial" w:hAnsi="Arial" w:cs="Arial"/>
                      <w:kern w:val="2"/>
                      <w:sz w:val="16"/>
                      <w:szCs w:val="16"/>
                      <w:shd w:val="pct15" w:color="auto" w:fill="FFFFFF"/>
                    </w:rPr>
                    <w:fldChar w:fldCharType="begin">
                      <w:ffData>
                        <w:name w:val="Check1"/>
                        <w:enabled/>
                        <w:calcOnExit w:val="0"/>
                        <w:checkBox>
                          <w:sizeAuto/>
                          <w:default w:val="0"/>
                        </w:checkBox>
                      </w:ffData>
                    </w:fldChar>
                  </w:r>
                  <w:r w:rsidRPr="00292372">
                    <w:rPr>
                      <w:rFonts w:ascii="Arial" w:hAnsi="Arial" w:cs="Arial"/>
                      <w:kern w:val="2"/>
                      <w:sz w:val="16"/>
                      <w:szCs w:val="16"/>
                      <w:shd w:val="pct15" w:color="auto" w:fill="FFFFFF"/>
                      <w:lang w:eastAsia="zh-CN"/>
                    </w:rPr>
                    <w:instrText xml:space="preserve"> FORMCHECKBOX </w:instrText>
                  </w:r>
                  <w:r w:rsidR="00000000">
                    <w:rPr>
                      <w:rFonts w:ascii="Arial" w:hAnsi="Arial" w:cs="Arial"/>
                      <w:kern w:val="2"/>
                      <w:sz w:val="16"/>
                      <w:szCs w:val="16"/>
                      <w:shd w:val="pct15" w:color="auto" w:fill="FFFFFF"/>
                    </w:rPr>
                  </w:r>
                  <w:r w:rsidR="00000000">
                    <w:rPr>
                      <w:rFonts w:ascii="Arial" w:hAnsi="Arial" w:cs="Arial"/>
                      <w:kern w:val="2"/>
                      <w:sz w:val="16"/>
                      <w:szCs w:val="16"/>
                      <w:shd w:val="pct15" w:color="auto" w:fill="FFFFFF"/>
                    </w:rPr>
                    <w:fldChar w:fldCharType="separate"/>
                  </w:r>
                  <w:r w:rsidRPr="00292372">
                    <w:rPr>
                      <w:rFonts w:ascii="Arial" w:hAnsi="Arial" w:cs="Arial"/>
                      <w:kern w:val="2"/>
                      <w:sz w:val="16"/>
                      <w:szCs w:val="16"/>
                      <w:shd w:val="pct15" w:color="auto" w:fill="FFFFFF"/>
                    </w:rPr>
                    <w:fldChar w:fldCharType="end"/>
                  </w:r>
                  <w:r w:rsidR="00BC1EB4" w:rsidRPr="00BC1EB4">
                    <w:rPr>
                      <w:rFonts w:ascii="Arial" w:eastAsia="SimSun" w:hAnsi="Arial" w:cs="Arial"/>
                      <w:b/>
                      <w:bCs/>
                      <w:kern w:val="2"/>
                      <w:sz w:val="18"/>
                      <w:szCs w:val="20"/>
                      <w:lang w:eastAsia="zh-CN"/>
                    </w:rPr>
                    <w:t xml:space="preserve"> -</w:t>
                  </w:r>
                  <w:r w:rsidR="00BC1EB4" w:rsidRPr="00BC1EB4">
                    <w:rPr>
                      <w:rFonts w:ascii="Arial" w:eastAsia="SimSun" w:hAnsi="Arial" w:cs="Arial"/>
                      <w:kern w:val="2"/>
                      <w:sz w:val="16"/>
                      <w:szCs w:val="16"/>
                      <w:lang w:eastAsia="zh-CN"/>
                    </w:rPr>
                    <w:t xml:space="preserve"> </w:t>
                  </w:r>
                  <w:r w:rsidR="00BC1EB4" w:rsidRPr="00BC1EB4">
                    <w:rPr>
                      <w:rFonts w:ascii="Arial" w:eastAsia="SimSun" w:hAnsi="Arial" w:cs="Arial" w:hint="eastAsia"/>
                      <w:b/>
                      <w:kern w:val="2"/>
                      <w:sz w:val="16"/>
                      <w:szCs w:val="16"/>
                      <w:lang w:eastAsia="zh-CN"/>
                    </w:rPr>
                    <w:t>彰显碳披露绩效</w:t>
                  </w:r>
                </w:p>
                <w:p w14:paraId="54314330" w14:textId="77777777" w:rsidR="003C77A2" w:rsidRPr="00292372" w:rsidRDefault="003C77A2" w:rsidP="009E67EA">
                  <w:pPr>
                    <w:widowControl w:val="0"/>
                    <w:snapToGrid w:val="0"/>
                    <w:rPr>
                      <w:rFonts w:ascii="Arial" w:hAnsi="Arial" w:cs="Arial"/>
                      <w:b/>
                      <w:color w:val="008000"/>
                      <w:kern w:val="2"/>
                      <w:sz w:val="16"/>
                      <w:szCs w:val="16"/>
                      <w:lang w:eastAsia="zh-CN"/>
                    </w:rPr>
                  </w:pPr>
                </w:p>
              </w:tc>
            </w:tr>
          </w:tbl>
          <w:p w14:paraId="6093760F" w14:textId="77777777" w:rsidR="003C77A2" w:rsidRDefault="003C77A2" w:rsidP="009E67EA">
            <w:pPr>
              <w:pStyle w:val="NoSpacing"/>
              <w:ind w:left="168" w:right="32" w:hanging="168"/>
              <w:rPr>
                <w:rFonts w:ascii="Arial" w:hAnsi="Arial" w:cs="Arial"/>
                <w:color w:val="002060"/>
                <w:sz w:val="16"/>
                <w:szCs w:val="16"/>
                <w:lang w:eastAsia="zh-CN"/>
              </w:rPr>
            </w:pPr>
          </w:p>
          <w:p w14:paraId="14250933" w14:textId="77777777" w:rsidR="003C77A2" w:rsidRDefault="003C77A2" w:rsidP="009E67EA">
            <w:pPr>
              <w:pStyle w:val="NoSpacing"/>
              <w:ind w:left="168" w:right="32" w:hanging="168"/>
              <w:rPr>
                <w:rFonts w:ascii="Arial" w:hAnsi="Arial" w:cs="Arial"/>
                <w:color w:val="002060"/>
                <w:sz w:val="16"/>
                <w:szCs w:val="16"/>
                <w:lang w:eastAsia="zh-CN"/>
              </w:rPr>
            </w:pPr>
          </w:p>
          <w:p w14:paraId="6BDEB01C" w14:textId="06738632" w:rsidR="003C77A2" w:rsidRPr="00292372" w:rsidRDefault="00BC1EB4" w:rsidP="009E67EA">
            <w:pPr>
              <w:widowControl w:val="0"/>
              <w:shd w:val="clear" w:color="auto" w:fill="F2F2F2" w:themeFill="background1" w:themeFillShade="F2"/>
              <w:snapToGrid w:val="0"/>
              <w:rPr>
                <w:rFonts w:ascii="Arial" w:eastAsiaTheme="minorEastAsia" w:hAnsi="Arial" w:cs="Arial"/>
                <w:b/>
                <w:color w:val="4F6228" w:themeColor="accent3" w:themeShade="80"/>
                <w:kern w:val="2"/>
                <w:sz w:val="18"/>
                <w:szCs w:val="18"/>
                <w:u w:val="single"/>
                <w:lang w:eastAsia="zh-CN"/>
              </w:rPr>
            </w:pPr>
            <w:r w:rsidRPr="00BC1EB4">
              <w:rPr>
                <w:rFonts w:ascii="Arial" w:eastAsia="SimSun" w:hAnsi="Arial" w:cs="Arial" w:hint="eastAsia"/>
                <w:b/>
                <w:color w:val="4F6228" w:themeColor="accent3" w:themeShade="80"/>
                <w:kern w:val="2"/>
                <w:sz w:val="18"/>
                <w:szCs w:val="18"/>
                <w:u w:val="single"/>
                <w:lang w:val="x-none" w:eastAsia="zh-CN"/>
              </w:rPr>
              <w:t>声明</w:t>
            </w:r>
          </w:p>
          <w:p w14:paraId="5917000E" w14:textId="1055441E" w:rsidR="003C77A2" w:rsidRPr="00167719" w:rsidRDefault="00BC1EB4" w:rsidP="009E67EA">
            <w:pPr>
              <w:widowControl w:val="0"/>
              <w:shd w:val="clear" w:color="auto" w:fill="F2F2F2" w:themeFill="background1" w:themeFillShade="F2"/>
              <w:snapToGrid w:val="0"/>
              <w:rPr>
                <w:rFonts w:ascii="Arial" w:hAnsi="Arial" w:cs="Arial"/>
                <w:color w:val="E36C0A" w:themeColor="accent6" w:themeShade="BF"/>
                <w:sz w:val="16"/>
                <w:szCs w:val="16"/>
                <w:lang w:val="x-none"/>
              </w:rPr>
            </w:pPr>
            <w:r w:rsidRPr="00BC1EB4">
              <w:rPr>
                <w:rFonts w:ascii="Arial" w:eastAsia="SimSun" w:hAnsi="Arial" w:cs="Arial" w:hint="eastAsia"/>
                <w:bCs/>
                <w:color w:val="4F6228" w:themeColor="accent3" w:themeShade="80"/>
                <w:kern w:val="2"/>
                <w:sz w:val="18"/>
                <w:szCs w:val="18"/>
                <w:lang w:eastAsia="zh-CN"/>
              </w:rPr>
              <w:t>本机构在以上选择的类别，已取得适用的相关认证、证书、合格评定或倡议认许之文件，并持续采取相关的良好的做法和措施，致力</w:t>
            </w:r>
            <w:proofErr w:type="gramStart"/>
            <w:r w:rsidRPr="00BC1EB4">
              <w:rPr>
                <w:rFonts w:ascii="Arial" w:eastAsia="SimSun" w:hAnsi="Arial" w:cs="Arial" w:hint="eastAsia"/>
                <w:bCs/>
                <w:color w:val="4F6228" w:themeColor="accent3" w:themeShade="80"/>
                <w:kern w:val="2"/>
                <w:sz w:val="18"/>
                <w:szCs w:val="18"/>
                <w:lang w:eastAsia="zh-CN"/>
              </w:rPr>
              <w:t>作出</w:t>
            </w:r>
            <w:proofErr w:type="gramEnd"/>
            <w:r w:rsidRPr="00BC1EB4">
              <w:rPr>
                <w:rFonts w:ascii="Arial" w:eastAsia="SimSun" w:hAnsi="Arial" w:cs="Arial" w:hint="eastAsia"/>
                <w:bCs/>
                <w:color w:val="4F6228" w:themeColor="accent3" w:themeShade="80"/>
                <w:kern w:val="2"/>
                <w:sz w:val="18"/>
                <w:szCs w:val="18"/>
                <w:lang w:eastAsia="zh-CN"/>
              </w:rPr>
              <w:t>贡献，以满足参加嘉许项目的条件和要求。（详情请参阅附录二：申请嘉许项目的条件和要求。）</w:t>
            </w:r>
          </w:p>
        </w:tc>
        <w:tc>
          <w:tcPr>
            <w:tcW w:w="3538" w:type="dxa"/>
            <w:vMerge/>
          </w:tcPr>
          <w:p w14:paraId="626A09DA" w14:textId="77777777" w:rsidR="003C77A2" w:rsidRPr="00D77B8D" w:rsidRDefault="003C77A2" w:rsidP="009E67EA">
            <w:pPr>
              <w:snapToGrid w:val="0"/>
              <w:rPr>
                <w:rFonts w:ascii="Arial" w:eastAsiaTheme="minorEastAsia" w:hAnsi="Arial" w:cs="Arial"/>
                <w:b/>
                <w:color w:val="E36C0A" w:themeColor="accent6" w:themeShade="BF"/>
                <w:sz w:val="18"/>
                <w:szCs w:val="18"/>
              </w:rPr>
            </w:pPr>
          </w:p>
        </w:tc>
      </w:tr>
    </w:tbl>
    <w:p w14:paraId="6F912C0C" w14:textId="77777777" w:rsidR="003C77A2" w:rsidRPr="003C77A2" w:rsidRDefault="003C77A2" w:rsidP="00022BB1">
      <w:pPr>
        <w:rPr>
          <w:rFonts w:ascii="Arial" w:eastAsiaTheme="minorEastAsia" w:hAnsi="Arial" w:cs="Arial"/>
          <w:b/>
          <w:bCs/>
          <w:color w:val="E36C0A" w:themeColor="accent6" w:themeShade="BF"/>
          <w:sz w:val="18"/>
          <w:szCs w:val="18"/>
        </w:rPr>
      </w:pPr>
    </w:p>
    <w:tbl>
      <w:tblPr>
        <w:tblW w:w="9923" w:type="dxa"/>
        <w:tblInd w:w="-10" w:type="dxa"/>
        <w:tbl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tblBorders>
        <w:tblLayout w:type="fixed"/>
        <w:tblLook w:val="01E0" w:firstRow="1" w:lastRow="1" w:firstColumn="1" w:lastColumn="1" w:noHBand="0" w:noVBand="0"/>
      </w:tblPr>
      <w:tblGrid>
        <w:gridCol w:w="6385"/>
        <w:gridCol w:w="3538"/>
      </w:tblGrid>
      <w:tr w:rsidR="00F60F56" w:rsidRPr="00D77B8D" w14:paraId="659E332E" w14:textId="77777777" w:rsidTr="003C77A2">
        <w:tc>
          <w:tcPr>
            <w:tcW w:w="6385" w:type="dxa"/>
            <w:shd w:val="clear" w:color="auto" w:fill="365F91" w:themeFill="accent1" w:themeFillShade="BF"/>
            <w:vAlign w:val="center"/>
          </w:tcPr>
          <w:p w14:paraId="51FF4377" w14:textId="03A01363" w:rsidR="00F60F56" w:rsidRPr="0083251E" w:rsidRDefault="00BC1EB4" w:rsidP="00F26BDF">
            <w:pPr>
              <w:pStyle w:val="ListParagraph"/>
              <w:snapToGrid w:val="0"/>
              <w:ind w:left="-120" w:right="-15"/>
              <w:jc w:val="center"/>
              <w:rPr>
                <w:rFonts w:ascii="Arial" w:eastAsiaTheme="minorEastAsia" w:hAnsi="Arial" w:cs="Arial"/>
                <w:i/>
                <w:iCs/>
                <w:color w:val="FFFFFF" w:themeColor="background1"/>
                <w:sz w:val="15"/>
                <w:szCs w:val="15"/>
                <w:lang w:eastAsia="zh-CN"/>
              </w:rPr>
            </w:pPr>
            <w:r w:rsidRPr="00BC1EB4">
              <w:rPr>
                <w:rFonts w:ascii="Arial" w:eastAsia="SimSun" w:hAnsi="Arial" w:cs="Arial"/>
                <w:b/>
                <w:color w:val="FFFFFF" w:themeColor="background1"/>
                <w:sz w:val="28"/>
                <w:szCs w:val="28"/>
                <w:lang w:eastAsia="zh-CN"/>
              </w:rPr>
              <w:t xml:space="preserve">(C) </w:t>
            </w:r>
            <w:r w:rsidRPr="00BC1EB4">
              <w:rPr>
                <w:rFonts w:ascii="Arial" w:eastAsia="SimSun" w:hAnsi="Arial" w:cs="Arial" w:hint="eastAsia"/>
                <w:b/>
                <w:color w:val="FFFFFF" w:themeColor="background1"/>
                <w:sz w:val="28"/>
                <w:szCs w:val="28"/>
                <w:lang w:eastAsia="zh-CN"/>
              </w:rPr>
              <w:t>推动气候披露、</w:t>
            </w:r>
            <w:r w:rsidRPr="00BC1EB4">
              <w:rPr>
                <w:rFonts w:ascii="Arial" w:eastAsia="SimSun" w:hAnsi="Arial" w:cs="Arial"/>
                <w:b/>
                <w:color w:val="FFFFFF" w:themeColor="background1"/>
                <w:sz w:val="28"/>
                <w:szCs w:val="28"/>
                <w:lang w:eastAsia="zh-CN"/>
              </w:rPr>
              <w:t>ESG</w:t>
            </w:r>
            <w:r w:rsidRPr="00BC1EB4">
              <w:rPr>
                <w:rFonts w:ascii="Arial" w:eastAsia="SimSun" w:hAnsi="Arial" w:cs="Arial" w:hint="eastAsia"/>
                <w:b/>
                <w:color w:val="FFFFFF" w:themeColor="background1"/>
                <w:sz w:val="28"/>
                <w:szCs w:val="28"/>
                <w:lang w:eastAsia="zh-CN"/>
              </w:rPr>
              <w:t>披露贡献</w:t>
            </w:r>
            <w:r w:rsidR="00F60F56">
              <w:rPr>
                <w:rFonts w:ascii="Arial" w:eastAsiaTheme="minorEastAsia" w:hAnsi="Arial" w:cs="Arial"/>
                <w:b/>
                <w:color w:val="FFFFFF" w:themeColor="background1"/>
                <w:sz w:val="28"/>
                <w:szCs w:val="28"/>
                <w:lang w:eastAsia="zh-CN"/>
              </w:rPr>
              <w:br/>
            </w:r>
            <w:r w:rsidR="00F60F56">
              <w:rPr>
                <w:rFonts w:ascii="Arial" w:eastAsiaTheme="minorEastAsia" w:hAnsi="Arial" w:cs="Arial"/>
                <w:i/>
                <w:iCs/>
                <w:color w:val="FFFFFF" w:themeColor="background1"/>
                <w:sz w:val="15"/>
                <w:szCs w:val="15"/>
                <w:lang w:eastAsia="zh-CN"/>
              </w:rPr>
              <w:br/>
            </w:r>
            <w:r w:rsidRPr="00BC1EB4">
              <w:rPr>
                <w:rFonts w:ascii="Arial" w:eastAsia="SimSun" w:hAnsi="Arial" w:cs="Arial" w:hint="eastAsia"/>
                <w:i/>
                <w:iCs/>
                <w:color w:val="FFFFFF" w:themeColor="background1"/>
                <w:sz w:val="15"/>
                <w:szCs w:val="15"/>
                <w:lang w:eastAsia="zh-CN"/>
              </w:rPr>
              <w:t>（请选择以下其中一个类别的机构奖项）</w:t>
            </w:r>
          </w:p>
        </w:tc>
        <w:tc>
          <w:tcPr>
            <w:tcW w:w="3538" w:type="dxa"/>
            <w:vMerge w:val="restart"/>
          </w:tcPr>
          <w:tbl>
            <w:tblPr>
              <w:tblStyle w:val="TableGrid"/>
              <w:tblW w:w="3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65F91" w:themeFill="accent1" w:themeFillShade="BF"/>
              <w:tblLayout w:type="fixed"/>
              <w:tblLook w:val="04A0" w:firstRow="1" w:lastRow="0" w:firstColumn="1" w:lastColumn="0" w:noHBand="0" w:noVBand="1"/>
            </w:tblPr>
            <w:tblGrid>
              <w:gridCol w:w="3401"/>
            </w:tblGrid>
            <w:tr w:rsidR="00F60F56" w:rsidRPr="00D77B8D" w14:paraId="1B35205E" w14:textId="77777777" w:rsidTr="003C77A2">
              <w:trPr>
                <w:trHeight w:val="7668"/>
              </w:trPr>
              <w:tc>
                <w:tcPr>
                  <w:tcW w:w="3401" w:type="dxa"/>
                  <w:shd w:val="clear" w:color="auto" w:fill="365F91" w:themeFill="accent1" w:themeFillShade="BF"/>
                </w:tcPr>
                <w:p w14:paraId="1EFA0E94" w14:textId="77777777" w:rsidR="00F60F56" w:rsidRPr="00D77B8D" w:rsidRDefault="00F60F56" w:rsidP="00F26BDF">
                  <w:pPr>
                    <w:snapToGrid w:val="0"/>
                    <w:rPr>
                      <w:rFonts w:ascii="Arial" w:hAnsi="Arial" w:cs="Arial"/>
                      <w:b/>
                      <w:color w:val="FFFFFF" w:themeColor="background1"/>
                      <w:sz w:val="14"/>
                      <w:szCs w:val="14"/>
                      <w:lang w:eastAsia="zh-CN"/>
                    </w:rPr>
                  </w:pPr>
                </w:p>
                <w:p w14:paraId="39DBEEE1" w14:textId="77777777" w:rsidR="00AA7CE4" w:rsidRDefault="00AA7CE4" w:rsidP="00040FAC">
                  <w:pPr>
                    <w:snapToGrid w:val="0"/>
                    <w:rPr>
                      <w:rFonts w:ascii="Arial" w:hAnsi="Arial" w:cs="Arial"/>
                      <w:b/>
                      <w:color w:val="FFFFFF" w:themeColor="background1"/>
                      <w:sz w:val="36"/>
                      <w:szCs w:val="36"/>
                      <w:lang w:eastAsia="zh-CN"/>
                    </w:rPr>
                  </w:pPr>
                </w:p>
                <w:p w14:paraId="7A0E0A6B" w14:textId="108D2157" w:rsidR="00F60F56" w:rsidRPr="00D77B8D" w:rsidRDefault="00BC1EB4" w:rsidP="00040FAC">
                  <w:pPr>
                    <w:snapToGrid w:val="0"/>
                    <w:jc w:val="center"/>
                    <w:rPr>
                      <w:rFonts w:ascii="Arial" w:hAnsi="Arial" w:cs="Arial"/>
                      <w:b/>
                      <w:color w:val="FFFFFF" w:themeColor="background1"/>
                      <w:sz w:val="36"/>
                      <w:szCs w:val="36"/>
                      <w:lang w:eastAsia="zh-CN"/>
                    </w:rPr>
                  </w:pPr>
                  <w:r w:rsidRPr="00BC1EB4">
                    <w:rPr>
                      <w:rFonts w:ascii="Arial" w:eastAsia="SimSun" w:hAnsi="Arial" w:cs="Arial" w:hint="eastAsia"/>
                      <w:b/>
                      <w:color w:val="FFFFFF" w:themeColor="background1"/>
                      <w:sz w:val="36"/>
                      <w:szCs w:val="36"/>
                      <w:lang w:eastAsia="zh-CN"/>
                    </w:rPr>
                    <w:t>港币</w:t>
                  </w:r>
                  <w:r w:rsidRPr="00BC1EB4">
                    <w:rPr>
                      <w:rFonts w:ascii="Arial" w:eastAsia="SimSun" w:hAnsi="Arial" w:cs="Arial"/>
                      <w:b/>
                      <w:color w:val="FFFFFF" w:themeColor="background1"/>
                      <w:sz w:val="36"/>
                      <w:szCs w:val="36"/>
                      <w:lang w:eastAsia="zh-CN"/>
                    </w:rPr>
                    <w:t xml:space="preserve"> 38,000</w:t>
                  </w:r>
                  <w:r w:rsidRPr="00BC1EB4">
                    <w:rPr>
                      <w:rFonts w:ascii="Arial" w:eastAsia="SimSun" w:hAnsi="Arial" w:cs="Arial" w:hint="eastAsia"/>
                      <w:b/>
                      <w:color w:val="FFFFFF" w:themeColor="background1"/>
                      <w:sz w:val="36"/>
                      <w:szCs w:val="36"/>
                      <w:lang w:eastAsia="zh-CN"/>
                    </w:rPr>
                    <w:t>元</w:t>
                  </w:r>
                </w:p>
                <w:p w14:paraId="09868D27" w14:textId="77777777" w:rsidR="00AB0083" w:rsidRPr="00D77B8D" w:rsidRDefault="00AB0083" w:rsidP="00AB0083">
                  <w:pPr>
                    <w:snapToGrid w:val="0"/>
                    <w:ind w:right="68"/>
                    <w:jc w:val="center"/>
                    <w:rPr>
                      <w:rFonts w:ascii="Arial" w:hAnsi="Arial" w:cs="Arial"/>
                      <w:b/>
                      <w:color w:val="FFFFFF" w:themeColor="background1"/>
                      <w:sz w:val="15"/>
                      <w:szCs w:val="15"/>
                      <w:lang w:eastAsia="zh-CN"/>
                    </w:rPr>
                  </w:pPr>
                  <w:r w:rsidRPr="00BC1EB4">
                    <w:rPr>
                      <w:rFonts w:ascii="Arial" w:eastAsia="SimSun" w:hAnsi="Arial" w:cs="Arial" w:hint="eastAsia"/>
                      <w:bCs/>
                      <w:i/>
                      <w:iCs/>
                      <w:color w:val="FFFFFF" w:themeColor="background1"/>
                      <w:sz w:val="15"/>
                      <w:szCs w:val="15"/>
                      <w:lang w:eastAsia="zh-CN"/>
                    </w:rPr>
                    <w:t>（</w:t>
                  </w:r>
                  <w:r w:rsidRPr="00BC1EB4">
                    <w:rPr>
                      <w:rFonts w:ascii="Arial" w:eastAsia="SimSun" w:hAnsi="Arial" w:cs="Arial"/>
                      <w:bCs/>
                      <w:i/>
                      <w:iCs/>
                      <w:color w:val="FFFFFF" w:themeColor="background1"/>
                      <w:sz w:val="15"/>
                      <w:szCs w:val="15"/>
                      <w:lang w:eastAsia="zh-CN"/>
                    </w:rPr>
                    <w:t>*</w:t>
                  </w:r>
                  <w:r w:rsidRPr="00BC1EB4">
                    <w:rPr>
                      <w:rFonts w:ascii="Arial" w:eastAsia="SimSun" w:hAnsi="Arial" w:cs="Arial" w:hint="eastAsia"/>
                      <w:bCs/>
                      <w:i/>
                      <w:iCs/>
                      <w:color w:val="FFFFFF" w:themeColor="background1"/>
                      <w:sz w:val="15"/>
                      <w:szCs w:val="15"/>
                      <w:lang w:eastAsia="zh-CN"/>
                    </w:rPr>
                    <w:t>慈善机构和政府部门可豁免以上费用）</w:t>
                  </w:r>
                </w:p>
                <w:p w14:paraId="221A9B47" w14:textId="77777777" w:rsidR="00CA603E" w:rsidRDefault="00CA603E" w:rsidP="00CA603E">
                  <w:pPr>
                    <w:jc w:val="center"/>
                    <w:rPr>
                      <w:rFonts w:ascii="SimSun" w:eastAsia="SimSun" w:hAnsi="SimSun" w:cs="Arial"/>
                      <w:color w:val="FFFFFF" w:themeColor="background1"/>
                      <w:sz w:val="18"/>
                      <w:szCs w:val="18"/>
                      <w:lang w:eastAsia="zh-CN"/>
                    </w:rPr>
                  </w:pPr>
                </w:p>
                <w:p w14:paraId="275AB233" w14:textId="462DCD67" w:rsidR="00CA603E" w:rsidRPr="007355EB" w:rsidRDefault="00CA603E" w:rsidP="00CA603E">
                  <w:pPr>
                    <w:jc w:val="center"/>
                    <w:rPr>
                      <w:rFonts w:ascii="Arial" w:eastAsia="DengXian" w:hAnsi="Arial" w:cs="Arial"/>
                      <w:color w:val="FFFFFF" w:themeColor="background1"/>
                      <w:sz w:val="18"/>
                      <w:szCs w:val="18"/>
                      <w:lang w:eastAsia="zh-CN"/>
                    </w:rPr>
                  </w:pPr>
                  <w:r w:rsidRPr="007355EB">
                    <w:rPr>
                      <w:rFonts w:ascii="Arial" w:eastAsia="SimSun" w:hAnsi="Arial" w:cs="Arial"/>
                      <w:color w:val="FFFFFF" w:themeColor="background1"/>
                      <w:sz w:val="20"/>
                      <w:szCs w:val="20"/>
                      <w:lang w:eastAsia="zh-CN"/>
                    </w:rPr>
                    <w:t>(</w:t>
                  </w:r>
                  <w:r w:rsidRPr="007355EB">
                    <w:rPr>
                      <w:rFonts w:ascii="Arial" w:eastAsia="SimSun" w:hAnsi="Arial" w:cs="Arial"/>
                      <w:color w:val="FFFFFF" w:themeColor="background1"/>
                      <w:sz w:val="18"/>
                      <w:szCs w:val="18"/>
                      <w:lang w:eastAsia="zh-CN"/>
                    </w:rPr>
                    <w:t>如以人民币付费，已包含增值税之费用为</w:t>
                  </w:r>
                  <w:r w:rsidRPr="007355EB">
                    <w:rPr>
                      <w:rFonts w:ascii="Arial" w:hAnsi="Arial" w:cs="Arial"/>
                      <w:b/>
                      <w:bCs/>
                      <w:color w:val="FFFFFF" w:themeColor="background1"/>
                      <w:sz w:val="18"/>
                      <w:szCs w:val="18"/>
                      <w:lang w:eastAsia="zh-CN"/>
                    </w:rPr>
                    <w:t>￥</w:t>
                  </w:r>
                  <w:r w:rsidRPr="007355EB">
                    <w:rPr>
                      <w:rFonts w:ascii="Arial" w:eastAsia="SimSun" w:hAnsi="Arial" w:cs="Arial"/>
                      <w:b/>
                      <w:bCs/>
                      <w:color w:val="FFFFFF" w:themeColor="background1"/>
                      <w:sz w:val="18"/>
                      <w:szCs w:val="18"/>
                      <w:lang w:eastAsia="zh-CN"/>
                    </w:rPr>
                    <w:t>3</w:t>
                  </w:r>
                  <w:r w:rsidR="007355EB" w:rsidRPr="007355EB">
                    <w:rPr>
                      <w:rFonts w:ascii="Arial" w:eastAsia="SimSun" w:hAnsi="Arial" w:cs="Arial"/>
                      <w:b/>
                      <w:bCs/>
                      <w:color w:val="FFFFFF" w:themeColor="background1"/>
                      <w:sz w:val="18"/>
                      <w:szCs w:val="18"/>
                      <w:lang w:eastAsia="zh-CN"/>
                    </w:rPr>
                    <w:t>8</w:t>
                  </w:r>
                  <w:r w:rsidRPr="007355EB">
                    <w:rPr>
                      <w:rFonts w:ascii="Arial" w:eastAsia="SimSun" w:hAnsi="Arial" w:cs="Arial"/>
                      <w:b/>
                      <w:bCs/>
                      <w:color w:val="FFFFFF" w:themeColor="background1"/>
                      <w:sz w:val="18"/>
                      <w:szCs w:val="18"/>
                      <w:lang w:eastAsia="zh-CN"/>
                    </w:rPr>
                    <w:t>,</w:t>
                  </w:r>
                  <w:r w:rsidR="007355EB">
                    <w:rPr>
                      <w:rFonts w:ascii="Arial" w:eastAsia="SimSun" w:hAnsi="Arial" w:cs="Arial"/>
                      <w:b/>
                      <w:bCs/>
                      <w:color w:val="FFFFFF" w:themeColor="background1"/>
                      <w:sz w:val="18"/>
                      <w:szCs w:val="18"/>
                      <w:lang w:eastAsia="zh-CN"/>
                    </w:rPr>
                    <w:t>8</w:t>
                  </w:r>
                  <w:r w:rsidRPr="007355EB">
                    <w:rPr>
                      <w:rFonts w:ascii="Arial" w:eastAsia="SimSun" w:hAnsi="Arial" w:cs="Arial"/>
                      <w:b/>
                      <w:bCs/>
                      <w:color w:val="FFFFFF" w:themeColor="background1"/>
                      <w:sz w:val="18"/>
                      <w:szCs w:val="18"/>
                      <w:lang w:eastAsia="zh-CN"/>
                    </w:rPr>
                    <w:t>00</w:t>
                  </w:r>
                  <w:r w:rsidRPr="007355EB">
                    <w:rPr>
                      <w:rFonts w:ascii="Arial" w:eastAsia="DengXian" w:hAnsi="Arial" w:cs="Arial"/>
                      <w:color w:val="FFFFFF" w:themeColor="background1"/>
                      <w:sz w:val="18"/>
                      <w:szCs w:val="18"/>
                      <w:lang w:eastAsia="zh-CN"/>
                    </w:rPr>
                    <w:t>)</w:t>
                  </w:r>
                </w:p>
                <w:p w14:paraId="4D039C9E" w14:textId="77777777" w:rsidR="00040FAC" w:rsidRDefault="00040FAC" w:rsidP="00B05926">
                  <w:pPr>
                    <w:snapToGrid w:val="0"/>
                    <w:ind w:right="68"/>
                    <w:rPr>
                      <w:rFonts w:ascii="Arial" w:hAnsi="Arial" w:cs="Arial"/>
                      <w:b/>
                      <w:color w:val="FFFFFF" w:themeColor="background1"/>
                      <w:sz w:val="15"/>
                      <w:szCs w:val="15"/>
                      <w:lang w:eastAsia="zh-CN"/>
                    </w:rPr>
                  </w:pPr>
                </w:p>
                <w:p w14:paraId="0DA3E8CA" w14:textId="77777777" w:rsidR="00F60F56" w:rsidRDefault="00F60F56" w:rsidP="00F26BDF">
                  <w:pPr>
                    <w:snapToGrid w:val="0"/>
                    <w:ind w:right="68"/>
                    <w:jc w:val="center"/>
                    <w:rPr>
                      <w:rFonts w:ascii="Arial" w:hAnsi="Arial" w:cs="Arial"/>
                      <w:b/>
                      <w:color w:val="FFFFFF" w:themeColor="background1"/>
                      <w:sz w:val="15"/>
                      <w:szCs w:val="15"/>
                      <w:lang w:eastAsia="zh-CN"/>
                    </w:rPr>
                  </w:pPr>
                </w:p>
                <w:p w14:paraId="2E1A4975" w14:textId="6BEF692E" w:rsidR="00CB7EB1" w:rsidRDefault="00BC1EB4" w:rsidP="00871012">
                  <w:pPr>
                    <w:widowControl w:val="0"/>
                    <w:snapToGrid w:val="0"/>
                    <w:jc w:val="center"/>
                    <w:rPr>
                      <w:rFonts w:ascii="Arial" w:hAnsi="Arial" w:cs="Arial"/>
                      <w:i/>
                      <w:color w:val="000000" w:themeColor="text1"/>
                      <w:kern w:val="2"/>
                      <w:sz w:val="20"/>
                      <w:szCs w:val="20"/>
                      <w:shd w:val="clear" w:color="auto" w:fill="FFFF00"/>
                      <w:lang w:eastAsia="zh-CN"/>
                    </w:rPr>
                  </w:pPr>
                  <w:r w:rsidRPr="00BC1EB4">
                    <w:rPr>
                      <w:rFonts w:ascii="Arial" w:eastAsia="SimSun" w:hAnsi="Arial" w:cs="Arial" w:hint="eastAsia"/>
                      <w:i/>
                      <w:color w:val="000000" w:themeColor="text1"/>
                      <w:kern w:val="2"/>
                      <w:sz w:val="20"/>
                      <w:szCs w:val="20"/>
                      <w:shd w:val="clear" w:color="auto" w:fill="FFFF00"/>
                      <w:lang w:eastAsia="zh-CN"/>
                    </w:rPr>
                    <w:t>（参加者请于</w:t>
                  </w:r>
                  <w:r w:rsidRPr="00BC1EB4">
                    <w:rPr>
                      <w:rFonts w:ascii="Arial" w:eastAsia="SimSun" w:hAnsi="Arial" w:cs="Arial"/>
                      <w:i/>
                      <w:color w:val="000000" w:themeColor="text1"/>
                      <w:kern w:val="2"/>
                      <w:sz w:val="20"/>
                      <w:szCs w:val="20"/>
                      <w:shd w:val="clear" w:color="auto" w:fill="FFFF00"/>
                      <w:lang w:eastAsia="zh-CN"/>
                    </w:rPr>
                    <w:t>2023</w:t>
                  </w:r>
                  <w:r w:rsidRPr="00BC1EB4">
                    <w:rPr>
                      <w:rFonts w:ascii="Arial" w:eastAsia="SimSun" w:hAnsi="Arial" w:cs="Arial" w:hint="eastAsia"/>
                      <w:i/>
                      <w:color w:val="000000" w:themeColor="text1"/>
                      <w:kern w:val="2"/>
                      <w:sz w:val="20"/>
                      <w:szCs w:val="20"/>
                      <w:shd w:val="clear" w:color="auto" w:fill="FFFF00"/>
                      <w:lang w:eastAsia="zh-CN"/>
                    </w:rPr>
                    <w:t>年</w:t>
                  </w:r>
                  <w:r w:rsidRPr="00BC1EB4">
                    <w:rPr>
                      <w:rFonts w:ascii="Arial" w:eastAsia="SimSun" w:hAnsi="Arial" w:cs="Arial"/>
                      <w:i/>
                      <w:color w:val="000000" w:themeColor="text1"/>
                      <w:kern w:val="2"/>
                      <w:sz w:val="20"/>
                      <w:szCs w:val="20"/>
                      <w:shd w:val="clear" w:color="auto" w:fill="FFFF00"/>
                      <w:lang w:eastAsia="zh-CN"/>
                    </w:rPr>
                    <w:t>10</w:t>
                  </w:r>
                  <w:r w:rsidRPr="00BC1EB4">
                    <w:rPr>
                      <w:rFonts w:ascii="Arial" w:eastAsia="SimSun" w:hAnsi="Arial" w:cs="Arial" w:hint="eastAsia"/>
                      <w:i/>
                      <w:color w:val="000000" w:themeColor="text1"/>
                      <w:kern w:val="2"/>
                      <w:sz w:val="20"/>
                      <w:szCs w:val="20"/>
                      <w:shd w:val="clear" w:color="auto" w:fill="FFFF00"/>
                      <w:lang w:eastAsia="zh-CN"/>
                    </w:rPr>
                    <w:t>月</w:t>
                  </w:r>
                  <w:r w:rsidRPr="00BC1EB4">
                    <w:rPr>
                      <w:rFonts w:ascii="Arial" w:eastAsia="SimSun" w:hAnsi="Arial" w:cs="Arial"/>
                      <w:i/>
                      <w:color w:val="000000" w:themeColor="text1"/>
                      <w:kern w:val="2"/>
                      <w:sz w:val="20"/>
                      <w:szCs w:val="20"/>
                      <w:shd w:val="clear" w:color="auto" w:fill="FFFF00"/>
                      <w:lang w:eastAsia="zh-CN"/>
                    </w:rPr>
                    <w:t>31</w:t>
                  </w:r>
                  <w:r w:rsidRPr="00BC1EB4">
                    <w:rPr>
                      <w:rFonts w:ascii="Arial" w:eastAsia="SimSun" w:hAnsi="Arial" w:cs="Arial" w:hint="eastAsia"/>
                      <w:i/>
                      <w:color w:val="000000" w:themeColor="text1"/>
                      <w:kern w:val="2"/>
                      <w:sz w:val="20"/>
                      <w:szCs w:val="20"/>
                      <w:shd w:val="clear" w:color="auto" w:fill="FFFF00"/>
                      <w:lang w:eastAsia="zh-CN"/>
                    </w:rPr>
                    <w:t>日前填交</w:t>
                  </w:r>
                  <w:hyperlink r:id="rId10" w:history="1">
                    <w:r w:rsidRPr="00552036">
                      <w:rPr>
                        <w:rStyle w:val="Hyperlink"/>
                        <w:rFonts w:ascii="Arial" w:eastAsia="SimSun" w:hAnsi="Arial" w:cs="Arial" w:hint="eastAsia"/>
                        <w:i/>
                        <w:kern w:val="2"/>
                        <w:sz w:val="20"/>
                        <w:szCs w:val="20"/>
                        <w:shd w:val="clear" w:color="auto" w:fill="FFFF00"/>
                        <w:lang w:eastAsia="zh-CN"/>
                      </w:rPr>
                      <w:t>「丁部：资料申报表」</w:t>
                    </w:r>
                  </w:hyperlink>
                  <w:r w:rsidRPr="00BC1EB4">
                    <w:rPr>
                      <w:rFonts w:ascii="Arial" w:eastAsia="SimSun" w:hAnsi="Arial" w:cs="Arial" w:hint="eastAsia"/>
                      <w:i/>
                      <w:color w:val="000000" w:themeColor="text1"/>
                      <w:kern w:val="2"/>
                      <w:sz w:val="20"/>
                      <w:szCs w:val="20"/>
                      <w:shd w:val="clear" w:color="auto" w:fill="FFFF00"/>
                      <w:lang w:eastAsia="zh-CN"/>
                    </w:rPr>
                    <w:t>或</w:t>
                  </w:r>
                </w:p>
                <w:p w14:paraId="0FFEC680" w14:textId="0CEBE3F3" w:rsidR="00F60F56" w:rsidRDefault="00000000" w:rsidP="00871012">
                  <w:pPr>
                    <w:widowControl w:val="0"/>
                    <w:snapToGrid w:val="0"/>
                    <w:jc w:val="center"/>
                    <w:rPr>
                      <w:rFonts w:ascii="Arial" w:hAnsi="Arial" w:cs="Arial"/>
                      <w:i/>
                      <w:color w:val="000000" w:themeColor="text1"/>
                      <w:kern w:val="2"/>
                      <w:sz w:val="20"/>
                      <w:szCs w:val="20"/>
                      <w:shd w:val="clear" w:color="auto" w:fill="FFFF00"/>
                      <w:lang w:eastAsia="zh-CN"/>
                    </w:rPr>
                  </w:pPr>
                  <w:hyperlink r:id="rId11" w:history="1">
                    <w:r w:rsidR="00BC1EB4" w:rsidRPr="00552036">
                      <w:rPr>
                        <w:rStyle w:val="Hyperlink"/>
                        <w:rFonts w:ascii="Arial" w:eastAsia="SimSun" w:hAnsi="Arial" w:cs="Arial" w:hint="eastAsia"/>
                        <w:i/>
                        <w:kern w:val="2"/>
                        <w:sz w:val="20"/>
                        <w:szCs w:val="20"/>
                        <w:shd w:val="clear" w:color="auto" w:fill="FFFF00"/>
                        <w:lang w:eastAsia="zh-CN"/>
                      </w:rPr>
                      <w:t>「戊部：资料申报表」</w:t>
                    </w:r>
                  </w:hyperlink>
                  <w:r w:rsidR="00BC1EB4" w:rsidRPr="00BC1EB4">
                    <w:rPr>
                      <w:rFonts w:ascii="Arial" w:eastAsia="SimSun" w:hAnsi="Arial" w:cs="Arial" w:hint="eastAsia"/>
                      <w:i/>
                      <w:color w:val="000000" w:themeColor="text1"/>
                      <w:kern w:val="2"/>
                      <w:sz w:val="20"/>
                      <w:szCs w:val="20"/>
                      <w:shd w:val="clear" w:color="auto" w:fill="FFFF00"/>
                      <w:lang w:eastAsia="zh-CN"/>
                    </w:rPr>
                    <w:t>）</w:t>
                  </w:r>
                </w:p>
                <w:p w14:paraId="724B2F6A" w14:textId="77777777" w:rsidR="00040FAC" w:rsidRPr="00871012" w:rsidRDefault="00040FAC" w:rsidP="00871012">
                  <w:pPr>
                    <w:widowControl w:val="0"/>
                    <w:snapToGrid w:val="0"/>
                    <w:jc w:val="center"/>
                    <w:rPr>
                      <w:rFonts w:ascii="Arial" w:hAnsi="Arial" w:cs="Arial"/>
                      <w:i/>
                      <w:color w:val="000000" w:themeColor="text1"/>
                      <w:kern w:val="2"/>
                      <w:sz w:val="20"/>
                      <w:szCs w:val="20"/>
                      <w:shd w:val="clear" w:color="auto" w:fill="FFFF00"/>
                      <w:lang w:eastAsia="zh-CN"/>
                    </w:rPr>
                  </w:pPr>
                </w:p>
                <w:p w14:paraId="49D7375C" w14:textId="1C559092" w:rsidR="00F60F56" w:rsidRDefault="00F60F56" w:rsidP="00F26BDF">
                  <w:pPr>
                    <w:snapToGrid w:val="0"/>
                    <w:jc w:val="center"/>
                    <w:rPr>
                      <w:rFonts w:ascii="Arial" w:hAnsi="Arial" w:cs="Arial"/>
                      <w:b/>
                      <w:color w:val="FFFFFF" w:themeColor="background1"/>
                      <w:sz w:val="22"/>
                      <w:szCs w:val="20"/>
                      <w:lang w:eastAsia="zh-CN"/>
                    </w:rPr>
                  </w:pPr>
                </w:p>
                <w:p w14:paraId="336CB156" w14:textId="7230C28D" w:rsidR="00040FAC" w:rsidRPr="00D77B8D" w:rsidRDefault="00BC1EB4" w:rsidP="00040FAC">
                  <w:pPr>
                    <w:snapToGrid w:val="0"/>
                    <w:rPr>
                      <w:rFonts w:ascii="Arial" w:hAnsi="Arial" w:cs="Arial"/>
                      <w:b/>
                      <w:bCs/>
                      <w:i/>
                      <w:iCs/>
                      <w:color w:val="FFFFFF" w:themeColor="background1"/>
                      <w:sz w:val="20"/>
                      <w:szCs w:val="20"/>
                      <w:u w:val="single"/>
                    </w:rPr>
                  </w:pPr>
                  <w:r w:rsidRPr="00BC1EB4">
                    <w:rPr>
                      <w:rFonts w:ascii="Arial" w:eastAsia="SimSun" w:hAnsi="Arial" w:cs="Arial" w:hint="eastAsia"/>
                      <w:b/>
                      <w:bCs/>
                      <w:i/>
                      <w:iCs/>
                      <w:color w:val="FFFFFF" w:themeColor="background1"/>
                      <w:sz w:val="20"/>
                      <w:szCs w:val="20"/>
                      <w:u w:val="single"/>
                      <w:lang w:eastAsia="zh-CN"/>
                    </w:rPr>
                    <w:t>获嘉许机构可得：</w:t>
                  </w:r>
                </w:p>
                <w:p w14:paraId="6BDBFC97" w14:textId="77777777" w:rsidR="00040FAC" w:rsidRPr="00D77B8D" w:rsidRDefault="00040FAC" w:rsidP="00040FAC">
                  <w:pPr>
                    <w:snapToGrid w:val="0"/>
                    <w:rPr>
                      <w:rFonts w:ascii="Arial" w:hAnsi="Arial" w:cs="Arial"/>
                      <w:color w:val="FFFFFF" w:themeColor="background1"/>
                      <w:sz w:val="16"/>
                      <w:szCs w:val="16"/>
                    </w:rPr>
                  </w:pPr>
                </w:p>
                <w:p w14:paraId="71763094" w14:textId="6C16BFEA" w:rsidR="00040FAC" w:rsidRPr="00D77B8D" w:rsidRDefault="00BC1EB4" w:rsidP="001220EA">
                  <w:pPr>
                    <w:pStyle w:val="NoSpacing"/>
                    <w:numPr>
                      <w:ilvl w:val="0"/>
                      <w:numId w:val="2"/>
                    </w:numPr>
                    <w:spacing w:line="260" w:lineRule="exact"/>
                    <w:ind w:left="360" w:right="69" w:hanging="284"/>
                    <w:rPr>
                      <w:rFonts w:ascii="Arial" w:hAnsi="Arial" w:cs="Arial"/>
                      <w:bCs/>
                      <w:i/>
                      <w:iCs/>
                      <w:color w:val="FFFFFF" w:themeColor="background1"/>
                      <w:sz w:val="18"/>
                      <w:szCs w:val="18"/>
                    </w:rPr>
                  </w:pPr>
                  <w:r w:rsidRPr="00BC1EB4">
                    <w:rPr>
                      <w:rFonts w:ascii="Arial" w:eastAsia="SimSun" w:hAnsi="Arial" w:cs="Arial" w:hint="eastAsia"/>
                      <w:bCs/>
                      <w:i/>
                      <w:iCs/>
                      <w:color w:val="FFFFFF" w:themeColor="background1"/>
                      <w:sz w:val="18"/>
                      <w:szCs w:val="18"/>
                      <w:lang w:eastAsia="zh-CN"/>
                    </w:rPr>
                    <w:t>机构</w:t>
                  </w:r>
                  <w:proofErr w:type="gramStart"/>
                  <w:r w:rsidRPr="00BC1EB4">
                    <w:rPr>
                      <w:rFonts w:ascii="Arial" w:eastAsia="SimSun" w:hAnsi="Arial" w:cs="Arial" w:hint="eastAsia"/>
                      <w:bCs/>
                      <w:i/>
                      <w:iCs/>
                      <w:color w:val="FFFFFF" w:themeColor="background1"/>
                      <w:sz w:val="18"/>
                      <w:szCs w:val="18"/>
                      <w:lang w:eastAsia="zh-CN"/>
                    </w:rPr>
                    <w:t>嘉许奖</w:t>
                  </w:r>
                  <w:proofErr w:type="gramEnd"/>
                  <w:r w:rsidRPr="00BC1EB4">
                    <w:rPr>
                      <w:rFonts w:ascii="Arial" w:eastAsia="SimSun" w:hAnsi="Arial" w:cs="Arial" w:hint="eastAsia"/>
                      <w:bCs/>
                      <w:i/>
                      <w:iCs/>
                      <w:color w:val="FFFFFF" w:themeColor="background1"/>
                      <w:sz w:val="18"/>
                      <w:szCs w:val="18"/>
                      <w:lang w:eastAsia="zh-CN"/>
                    </w:rPr>
                    <w:t>座</w:t>
                  </w:r>
                </w:p>
                <w:p w14:paraId="5E32840B" w14:textId="0109BBAC" w:rsidR="00040FAC" w:rsidRPr="00D77B8D" w:rsidRDefault="00BC1EB4" w:rsidP="001220EA">
                  <w:pPr>
                    <w:pStyle w:val="NoSpacing"/>
                    <w:numPr>
                      <w:ilvl w:val="0"/>
                      <w:numId w:val="2"/>
                    </w:numPr>
                    <w:spacing w:line="260" w:lineRule="exact"/>
                    <w:ind w:left="360" w:right="69" w:hanging="284"/>
                    <w:rPr>
                      <w:rFonts w:ascii="Arial" w:hAnsi="Arial" w:cs="Arial"/>
                      <w:bCs/>
                      <w:i/>
                      <w:iCs/>
                      <w:color w:val="FFFFFF" w:themeColor="background1"/>
                      <w:sz w:val="18"/>
                      <w:szCs w:val="18"/>
                      <w:lang w:eastAsia="zh-CN"/>
                    </w:rPr>
                  </w:pPr>
                  <w:r w:rsidRPr="00BC1EB4">
                    <w:rPr>
                      <w:rFonts w:ascii="Arial" w:eastAsia="SimSun" w:hAnsi="Arial" w:cs="Arial" w:hint="eastAsia"/>
                      <w:bCs/>
                      <w:i/>
                      <w:iCs/>
                      <w:color w:val="FFFFFF" w:themeColor="background1"/>
                      <w:sz w:val="18"/>
                      <w:szCs w:val="18"/>
                      <w:lang w:eastAsia="zh-CN"/>
                    </w:rPr>
                    <w:t>机构代表获邀出席颁奖礼</w:t>
                  </w:r>
                  <w:r w:rsidRPr="00BC1EB4">
                    <w:rPr>
                      <w:rFonts w:ascii="Arial" w:eastAsia="SimSun" w:hAnsi="Arial" w:cs="Arial"/>
                      <w:bCs/>
                      <w:i/>
                      <w:iCs/>
                      <w:color w:val="FFFFFF" w:themeColor="background1"/>
                      <w:sz w:val="18"/>
                      <w:szCs w:val="18"/>
                      <w:lang w:eastAsia="zh-CN"/>
                    </w:rPr>
                    <w:t>**</w:t>
                  </w:r>
                  <w:r w:rsidR="00040FAC" w:rsidRPr="00D77B8D">
                    <w:rPr>
                      <w:rFonts w:ascii="Arial" w:hAnsi="Arial" w:cs="Arial"/>
                      <w:bCs/>
                      <w:i/>
                      <w:iCs/>
                      <w:color w:val="FFFFFF" w:themeColor="background1"/>
                      <w:sz w:val="18"/>
                      <w:szCs w:val="18"/>
                      <w:lang w:eastAsia="zh-CN"/>
                    </w:rPr>
                    <w:t xml:space="preserve"> </w:t>
                  </w:r>
                </w:p>
                <w:p w14:paraId="53007196" w14:textId="2F95BC6B" w:rsidR="00040FAC" w:rsidRPr="00D77B8D" w:rsidRDefault="00BC1EB4" w:rsidP="001220EA">
                  <w:pPr>
                    <w:pStyle w:val="NoSpacing"/>
                    <w:numPr>
                      <w:ilvl w:val="0"/>
                      <w:numId w:val="2"/>
                    </w:numPr>
                    <w:spacing w:line="260" w:lineRule="exact"/>
                    <w:ind w:left="360" w:right="69" w:hanging="284"/>
                    <w:rPr>
                      <w:rFonts w:ascii="Arial" w:hAnsi="Arial" w:cs="Arial"/>
                      <w:bCs/>
                      <w:i/>
                      <w:iCs/>
                      <w:color w:val="FFFFFF" w:themeColor="background1"/>
                      <w:sz w:val="18"/>
                      <w:szCs w:val="18"/>
                    </w:rPr>
                  </w:pPr>
                  <w:r w:rsidRPr="00BC1EB4">
                    <w:rPr>
                      <w:rFonts w:ascii="Arial" w:eastAsia="SimSun" w:hAnsi="Arial" w:cs="Arial" w:hint="eastAsia"/>
                      <w:bCs/>
                      <w:i/>
                      <w:iCs/>
                      <w:color w:val="FFFFFF" w:themeColor="background1"/>
                      <w:sz w:val="18"/>
                      <w:szCs w:val="18"/>
                      <w:lang w:eastAsia="zh-CN"/>
                    </w:rPr>
                    <w:t>媒体报导</w:t>
                  </w:r>
                </w:p>
                <w:p w14:paraId="53126E4B" w14:textId="66BD79C2" w:rsidR="00040FAC" w:rsidRPr="00D77B8D" w:rsidRDefault="00BC1EB4" w:rsidP="001220EA">
                  <w:pPr>
                    <w:pStyle w:val="NoSpacing"/>
                    <w:numPr>
                      <w:ilvl w:val="0"/>
                      <w:numId w:val="2"/>
                    </w:numPr>
                    <w:spacing w:line="260" w:lineRule="exact"/>
                    <w:ind w:left="360" w:right="69" w:hanging="284"/>
                    <w:rPr>
                      <w:rFonts w:ascii="Arial" w:hAnsi="Arial" w:cs="Arial"/>
                      <w:bCs/>
                      <w:i/>
                      <w:iCs/>
                      <w:color w:val="FFFFFF" w:themeColor="background1"/>
                      <w:sz w:val="18"/>
                      <w:szCs w:val="18"/>
                    </w:rPr>
                  </w:pPr>
                  <w:r w:rsidRPr="00BC1EB4">
                    <w:rPr>
                      <w:rFonts w:ascii="Arial" w:eastAsia="SimSun" w:hAnsi="Arial" w:cs="Arial" w:hint="eastAsia"/>
                      <w:bCs/>
                      <w:i/>
                      <w:iCs/>
                      <w:color w:val="FFFFFF" w:themeColor="background1"/>
                      <w:sz w:val="18"/>
                      <w:szCs w:val="18"/>
                      <w:lang w:eastAsia="zh-CN"/>
                    </w:rPr>
                    <w:t>大奖官方刊物刊登专题</w:t>
                  </w:r>
                </w:p>
                <w:p w14:paraId="051E152E" w14:textId="4DD9FF4E" w:rsidR="00040FAC" w:rsidRDefault="00BC1EB4" w:rsidP="001220EA">
                  <w:pPr>
                    <w:pStyle w:val="NoSpacing"/>
                    <w:numPr>
                      <w:ilvl w:val="0"/>
                      <w:numId w:val="2"/>
                    </w:numPr>
                    <w:snapToGrid w:val="0"/>
                    <w:spacing w:line="260" w:lineRule="exact"/>
                    <w:ind w:left="360" w:right="69" w:hanging="284"/>
                    <w:rPr>
                      <w:rFonts w:ascii="Arial" w:hAnsi="Arial" w:cs="Arial"/>
                      <w:bCs/>
                      <w:i/>
                      <w:iCs/>
                      <w:color w:val="FFFFFF" w:themeColor="background1"/>
                      <w:sz w:val="18"/>
                      <w:szCs w:val="18"/>
                    </w:rPr>
                  </w:pPr>
                  <w:r w:rsidRPr="00BC1EB4">
                    <w:rPr>
                      <w:rFonts w:ascii="Arial" w:eastAsia="SimSun" w:hAnsi="Arial" w:cs="Arial"/>
                      <w:bCs/>
                      <w:i/>
                      <w:iCs/>
                      <w:color w:val="FFFFFF" w:themeColor="background1"/>
                      <w:sz w:val="18"/>
                      <w:szCs w:val="18"/>
                      <w:lang w:eastAsia="zh-CN"/>
                    </w:rPr>
                    <w:t>50</w:t>
                  </w:r>
                  <w:r w:rsidRPr="00BC1EB4">
                    <w:rPr>
                      <w:rFonts w:ascii="Arial" w:eastAsia="SimSun" w:hAnsi="Arial" w:cs="Arial" w:hint="eastAsia"/>
                      <w:bCs/>
                      <w:i/>
                      <w:iCs/>
                      <w:color w:val="FFFFFF" w:themeColor="background1"/>
                      <w:sz w:val="18"/>
                      <w:szCs w:val="18"/>
                      <w:lang w:eastAsia="zh-CN"/>
                    </w:rPr>
                    <w:t>本大奖官方刊物</w:t>
                  </w:r>
                </w:p>
                <w:p w14:paraId="6E1F48B2" w14:textId="6438E78D" w:rsidR="00040FAC" w:rsidRDefault="00BC1EB4" w:rsidP="001220EA">
                  <w:pPr>
                    <w:pStyle w:val="NoSpacing"/>
                    <w:numPr>
                      <w:ilvl w:val="0"/>
                      <w:numId w:val="2"/>
                    </w:numPr>
                    <w:snapToGrid w:val="0"/>
                    <w:spacing w:line="260" w:lineRule="exact"/>
                    <w:ind w:left="360" w:right="69" w:hanging="284"/>
                    <w:rPr>
                      <w:rFonts w:ascii="Arial" w:hAnsi="Arial" w:cs="Arial"/>
                      <w:bCs/>
                      <w:i/>
                      <w:iCs/>
                      <w:color w:val="FFFFFF" w:themeColor="background1"/>
                      <w:sz w:val="18"/>
                      <w:szCs w:val="18"/>
                      <w:lang w:eastAsia="zh-CN"/>
                    </w:rPr>
                  </w:pPr>
                  <w:r w:rsidRPr="00BC1EB4">
                    <w:rPr>
                      <w:rFonts w:ascii="Arial" w:eastAsia="SimSun" w:hAnsi="Arial" w:cs="Arial" w:hint="eastAsia"/>
                      <w:bCs/>
                      <w:i/>
                      <w:iCs/>
                      <w:color w:val="FFFFFF" w:themeColor="background1"/>
                      <w:sz w:val="18"/>
                      <w:szCs w:val="18"/>
                      <w:lang w:eastAsia="zh-CN"/>
                    </w:rPr>
                    <w:t>网上平台或书籍分享机会</w:t>
                  </w:r>
                </w:p>
                <w:p w14:paraId="4134BD57" w14:textId="0E3AE17B" w:rsidR="00040FAC" w:rsidRDefault="00BC1EB4" w:rsidP="001220EA">
                  <w:pPr>
                    <w:pStyle w:val="NoSpacing"/>
                    <w:numPr>
                      <w:ilvl w:val="0"/>
                      <w:numId w:val="2"/>
                    </w:numPr>
                    <w:snapToGrid w:val="0"/>
                    <w:spacing w:line="260" w:lineRule="exact"/>
                    <w:ind w:left="360" w:right="69" w:hanging="284"/>
                    <w:rPr>
                      <w:rFonts w:ascii="Arial" w:hAnsi="Arial" w:cs="Arial"/>
                      <w:bCs/>
                      <w:i/>
                      <w:iCs/>
                      <w:color w:val="FFFFFF" w:themeColor="background1"/>
                      <w:sz w:val="18"/>
                      <w:szCs w:val="18"/>
                    </w:rPr>
                  </w:pPr>
                  <w:r w:rsidRPr="00BC1EB4">
                    <w:rPr>
                      <w:rFonts w:ascii="Arial" w:eastAsia="SimSun" w:hAnsi="Arial" w:cs="Arial" w:hint="eastAsia"/>
                      <w:bCs/>
                      <w:i/>
                      <w:iCs/>
                      <w:color w:val="FFFFFF" w:themeColor="background1"/>
                      <w:sz w:val="18"/>
                      <w:szCs w:val="18"/>
                      <w:lang w:eastAsia="zh-CN"/>
                    </w:rPr>
                    <w:t>网上培训</w:t>
                  </w:r>
                </w:p>
                <w:p w14:paraId="4D8F376C" w14:textId="09E1BB0E" w:rsidR="003C77A2" w:rsidRDefault="003C77A2" w:rsidP="00F60F56">
                  <w:pPr>
                    <w:snapToGrid w:val="0"/>
                    <w:rPr>
                      <w:rFonts w:ascii="Arial" w:hAnsi="Arial" w:cs="Arial"/>
                      <w:b/>
                      <w:color w:val="FFFFFF" w:themeColor="background1"/>
                      <w:sz w:val="22"/>
                      <w:szCs w:val="20"/>
                    </w:rPr>
                  </w:pPr>
                </w:p>
                <w:p w14:paraId="33D1D02B" w14:textId="132BD16C" w:rsidR="00AB0083" w:rsidRDefault="00AB0083" w:rsidP="00F60F56">
                  <w:pPr>
                    <w:snapToGrid w:val="0"/>
                    <w:rPr>
                      <w:rFonts w:ascii="Arial" w:hAnsi="Arial" w:cs="Arial"/>
                      <w:b/>
                      <w:color w:val="FFFFFF" w:themeColor="background1"/>
                      <w:sz w:val="22"/>
                      <w:szCs w:val="20"/>
                    </w:rPr>
                  </w:pPr>
                </w:p>
                <w:p w14:paraId="130DE0DF" w14:textId="77777777" w:rsidR="00AB0083" w:rsidRDefault="00AB0083" w:rsidP="00F60F56">
                  <w:pPr>
                    <w:snapToGrid w:val="0"/>
                    <w:rPr>
                      <w:rFonts w:ascii="Arial" w:hAnsi="Arial" w:cs="Arial"/>
                      <w:b/>
                      <w:color w:val="FFFFFF" w:themeColor="background1"/>
                      <w:sz w:val="22"/>
                      <w:szCs w:val="20"/>
                    </w:rPr>
                  </w:pPr>
                </w:p>
                <w:p w14:paraId="469347C5" w14:textId="19128058" w:rsidR="003C77A2" w:rsidRPr="00D77B8D" w:rsidRDefault="00BC1EB4" w:rsidP="00D53E51">
                  <w:pPr>
                    <w:pStyle w:val="NoSpacing"/>
                    <w:snapToGrid w:val="0"/>
                    <w:ind w:right="149"/>
                    <w:jc w:val="both"/>
                    <w:rPr>
                      <w:rFonts w:ascii="Arial" w:hAnsi="Arial" w:cs="Arial"/>
                      <w:bCs/>
                      <w:i/>
                      <w:iCs/>
                      <w:color w:val="FFFFFF" w:themeColor="background1"/>
                      <w:sz w:val="14"/>
                      <w:szCs w:val="14"/>
                      <w:lang w:eastAsia="zh-CN"/>
                    </w:rPr>
                  </w:pPr>
                  <w:r w:rsidRPr="00BC1EB4">
                    <w:rPr>
                      <w:rFonts w:ascii="Arial" w:eastAsia="SimSun" w:hAnsi="Arial" w:cs="Arial"/>
                      <w:bCs/>
                      <w:i/>
                      <w:iCs/>
                      <w:color w:val="FFFFFF" w:themeColor="background1"/>
                      <w:sz w:val="14"/>
                      <w:szCs w:val="14"/>
                      <w:lang w:eastAsia="zh-CN"/>
                    </w:rPr>
                    <w:t>**</w:t>
                  </w:r>
                  <w:r w:rsidRPr="00BC1EB4">
                    <w:rPr>
                      <w:rFonts w:ascii="Arial" w:eastAsia="SimSun" w:hAnsi="Arial" w:cs="Arial" w:hint="eastAsia"/>
                      <w:bCs/>
                      <w:i/>
                      <w:iCs/>
                      <w:color w:val="FFFFFF" w:themeColor="background1"/>
                      <w:sz w:val="14"/>
                      <w:szCs w:val="14"/>
                      <w:lang w:eastAsia="zh-CN"/>
                    </w:rPr>
                    <w:t>本局十分重视来宾、合作伙伴及员工的健康和安全，如有流行病爆发，香港品质保证局会配合香港特区政府的政策，采取严格的预防措施，以维持健康及卫生水准，为尽量减少传染病的传播，请留意活动形式或会从实体活动，更改为混合</w:t>
                  </w:r>
                  <w:r w:rsidRPr="00BC1EB4">
                    <w:rPr>
                      <w:rFonts w:ascii="Arial" w:eastAsia="SimSun" w:hAnsi="Arial" w:cs="Arial"/>
                      <w:bCs/>
                      <w:i/>
                      <w:iCs/>
                      <w:color w:val="FFFFFF" w:themeColor="background1"/>
                      <w:sz w:val="14"/>
                      <w:szCs w:val="14"/>
                      <w:lang w:eastAsia="zh-CN"/>
                    </w:rPr>
                    <w:t xml:space="preserve"> / </w:t>
                  </w:r>
                  <w:r w:rsidRPr="00BC1EB4">
                    <w:rPr>
                      <w:rFonts w:ascii="Arial" w:eastAsia="SimSun" w:hAnsi="Arial" w:cs="Arial" w:hint="eastAsia"/>
                      <w:bCs/>
                      <w:i/>
                      <w:iCs/>
                      <w:color w:val="FFFFFF" w:themeColor="background1"/>
                      <w:sz w:val="14"/>
                      <w:szCs w:val="14"/>
                      <w:lang w:eastAsia="zh-CN"/>
                    </w:rPr>
                    <w:t>网上或其他形式。</w:t>
                  </w:r>
                </w:p>
              </w:tc>
            </w:tr>
          </w:tbl>
          <w:p w14:paraId="60277AC8" w14:textId="77777777" w:rsidR="00F60F56" w:rsidRPr="00D77B8D" w:rsidRDefault="00F60F56" w:rsidP="00F60F56">
            <w:pPr>
              <w:pStyle w:val="NoSpacing"/>
              <w:snapToGrid w:val="0"/>
              <w:ind w:right="149"/>
              <w:jc w:val="both"/>
              <w:rPr>
                <w:rFonts w:ascii="Arial" w:hAnsi="Arial" w:cs="Arial"/>
                <w:i/>
                <w:iCs/>
                <w:color w:val="E36C0A" w:themeColor="accent6" w:themeShade="BF"/>
                <w:sz w:val="18"/>
                <w:szCs w:val="20"/>
                <w:shd w:val="clear" w:color="auto" w:fill="FFFFFF"/>
                <w:lang w:eastAsia="zh-CN"/>
              </w:rPr>
            </w:pPr>
          </w:p>
        </w:tc>
      </w:tr>
      <w:tr w:rsidR="00F60F56" w:rsidRPr="00D77B8D" w14:paraId="0FD17E86" w14:textId="77777777" w:rsidTr="009E464E">
        <w:trPr>
          <w:trHeight w:val="2973"/>
        </w:trPr>
        <w:tc>
          <w:tcPr>
            <w:tcW w:w="6385" w:type="dxa"/>
          </w:tcPr>
          <w:p w14:paraId="011E5477" w14:textId="753423EB" w:rsidR="00F60F56" w:rsidRPr="00941721" w:rsidRDefault="00F60F56" w:rsidP="00F26BDF">
            <w:pPr>
              <w:pStyle w:val="ListParagraph"/>
              <w:snapToGrid w:val="0"/>
              <w:ind w:left="0"/>
              <w:rPr>
                <w:rFonts w:ascii="Arial" w:eastAsiaTheme="minorEastAsia" w:hAnsi="Arial" w:cs="Arial"/>
                <w:color w:val="E36C0A" w:themeColor="accent6" w:themeShade="BF"/>
                <w:sz w:val="12"/>
                <w:szCs w:val="12"/>
                <w:lang w:eastAsia="zh-CN"/>
              </w:rPr>
            </w:pPr>
          </w:p>
          <w:p w14:paraId="039B0A2A" w14:textId="6720DB4D" w:rsidR="00F60F56" w:rsidRDefault="00BC1EB4" w:rsidP="00053BBB">
            <w:pPr>
              <w:pStyle w:val="ListParagraph"/>
              <w:shd w:val="clear" w:color="auto" w:fill="C6D9F1" w:themeFill="text2" w:themeFillTint="33"/>
              <w:snapToGrid w:val="0"/>
              <w:ind w:left="0"/>
              <w:jc w:val="center"/>
              <w:rPr>
                <w:rFonts w:ascii="Arial" w:eastAsiaTheme="minorEastAsia" w:hAnsi="Arial" w:cs="Arial"/>
                <w:b/>
                <w:color w:val="17365D" w:themeColor="text2" w:themeShade="BF"/>
                <w:sz w:val="20"/>
                <w:szCs w:val="20"/>
                <w:lang w:eastAsia="zh-CN"/>
              </w:rPr>
            </w:pPr>
            <w:r w:rsidRPr="00BC1EB4">
              <w:rPr>
                <w:rFonts w:ascii="Arial" w:eastAsia="SimSun" w:hAnsi="Arial" w:cs="Arial" w:hint="eastAsia"/>
                <w:b/>
                <w:color w:val="17365D" w:themeColor="text2" w:themeShade="BF"/>
                <w:sz w:val="20"/>
                <w:szCs w:val="20"/>
                <w:lang w:eastAsia="zh-CN"/>
              </w:rPr>
              <w:t>适用于不同类型机构</w:t>
            </w:r>
          </w:p>
          <w:p w14:paraId="2469F696" w14:textId="5B494224" w:rsidR="00962A0F" w:rsidRPr="00962A0F" w:rsidRDefault="00BC1EB4" w:rsidP="00053BBB">
            <w:pPr>
              <w:pStyle w:val="ListParagraph"/>
              <w:shd w:val="clear" w:color="auto" w:fill="C6D9F1" w:themeFill="text2" w:themeFillTint="33"/>
              <w:snapToGrid w:val="0"/>
              <w:ind w:left="0"/>
              <w:jc w:val="center"/>
              <w:rPr>
                <w:rFonts w:ascii="Arial" w:eastAsiaTheme="minorEastAsia" w:hAnsi="Arial" w:cs="Arial"/>
                <w:bCs/>
                <w:i/>
                <w:iCs/>
                <w:color w:val="17365D" w:themeColor="text2" w:themeShade="BF"/>
                <w:sz w:val="16"/>
                <w:szCs w:val="16"/>
              </w:rPr>
            </w:pPr>
            <w:r w:rsidRPr="00BC1EB4">
              <w:rPr>
                <w:rFonts w:ascii="Arial" w:eastAsia="SimSun" w:hAnsi="Arial" w:cs="Arial" w:hint="eastAsia"/>
                <w:bCs/>
                <w:i/>
                <w:iCs/>
                <w:color w:val="17365D" w:themeColor="text2" w:themeShade="BF"/>
                <w:sz w:val="16"/>
                <w:szCs w:val="16"/>
                <w:lang w:eastAsia="zh-CN"/>
              </w:rPr>
              <w:t>（参加资格请参阅条款和细则。）</w:t>
            </w:r>
          </w:p>
          <w:p w14:paraId="727BADC5" w14:textId="77777777" w:rsidR="00F60F56" w:rsidRPr="00292372" w:rsidRDefault="00F60F56" w:rsidP="00F26BDF">
            <w:pPr>
              <w:pStyle w:val="NoSpacing"/>
              <w:spacing w:line="276" w:lineRule="auto"/>
              <w:ind w:left="312" w:right="-890" w:hanging="312"/>
              <w:rPr>
                <w:rFonts w:ascii="Arial" w:hAnsi="Arial" w:cs="Arial"/>
                <w:b/>
                <w:color w:val="E36C0A" w:themeColor="accent6" w:themeShade="BF"/>
                <w:sz w:val="8"/>
                <w:szCs w:val="8"/>
                <w:u w:val="single"/>
                <w:lang w:val="x-none"/>
              </w:rPr>
            </w:pPr>
          </w:p>
          <w:tbl>
            <w:tblPr>
              <w:tblW w:w="6257" w:type="dxa"/>
              <w:tblInd w:w="2" w:type="dxa"/>
              <w:tblLayout w:type="fixed"/>
              <w:tblLook w:val="04A0" w:firstRow="1" w:lastRow="0" w:firstColumn="1" w:lastColumn="0" w:noHBand="0" w:noVBand="1"/>
            </w:tblPr>
            <w:tblGrid>
              <w:gridCol w:w="6257"/>
            </w:tblGrid>
            <w:tr w:rsidR="00F60F56" w:rsidRPr="00D77B8D" w14:paraId="056B17A6" w14:textId="77777777" w:rsidTr="003C77A2">
              <w:trPr>
                <w:trHeight w:val="1112"/>
              </w:trPr>
              <w:tc>
                <w:tcPr>
                  <w:tcW w:w="6257" w:type="dxa"/>
                </w:tcPr>
                <w:p w14:paraId="43B3B064" w14:textId="7357BAC5" w:rsidR="00F60F56" w:rsidRPr="003C77A2" w:rsidRDefault="00F60F56" w:rsidP="00053BBB">
                  <w:pPr>
                    <w:spacing w:line="276" w:lineRule="auto"/>
                    <w:ind w:right="-890"/>
                    <w:rPr>
                      <w:rFonts w:ascii="Arial" w:eastAsiaTheme="majorEastAsia" w:hAnsi="Arial" w:cs="Arial"/>
                      <w:b/>
                      <w:color w:val="17365D" w:themeColor="text2" w:themeShade="BF"/>
                      <w:sz w:val="18"/>
                      <w:szCs w:val="18"/>
                      <w:lang w:eastAsia="zh-CN"/>
                    </w:rPr>
                  </w:pPr>
                  <w:r w:rsidRPr="003C77A2">
                    <w:rPr>
                      <w:rFonts w:ascii="Arial" w:eastAsiaTheme="majorEastAsia" w:hAnsi="Arial" w:cs="Arial"/>
                      <w:kern w:val="2"/>
                      <w:sz w:val="16"/>
                      <w:szCs w:val="16"/>
                      <w:shd w:val="pct15" w:color="auto" w:fill="FFFFFF"/>
                    </w:rPr>
                    <w:fldChar w:fldCharType="begin">
                      <w:ffData>
                        <w:name w:val="Check1"/>
                        <w:enabled/>
                        <w:calcOnExit w:val="0"/>
                        <w:checkBox>
                          <w:sizeAuto/>
                          <w:default w:val="0"/>
                        </w:checkBox>
                      </w:ffData>
                    </w:fldChar>
                  </w:r>
                  <w:r w:rsidRPr="003C77A2">
                    <w:rPr>
                      <w:rFonts w:ascii="Arial" w:eastAsiaTheme="majorEastAsia" w:hAnsi="Arial" w:cs="Arial"/>
                      <w:kern w:val="2"/>
                      <w:sz w:val="16"/>
                      <w:szCs w:val="16"/>
                      <w:shd w:val="pct15" w:color="auto" w:fill="FFFFFF"/>
                      <w:lang w:eastAsia="zh-CN"/>
                    </w:rPr>
                    <w:instrText xml:space="preserve"> FORMCHECKBOX </w:instrText>
                  </w:r>
                  <w:r w:rsidR="00000000">
                    <w:rPr>
                      <w:rFonts w:ascii="Arial" w:eastAsiaTheme="majorEastAsia" w:hAnsi="Arial" w:cs="Arial"/>
                      <w:kern w:val="2"/>
                      <w:sz w:val="16"/>
                      <w:szCs w:val="16"/>
                      <w:shd w:val="pct15" w:color="auto" w:fill="FFFFFF"/>
                    </w:rPr>
                  </w:r>
                  <w:r w:rsidR="00000000">
                    <w:rPr>
                      <w:rFonts w:ascii="Arial" w:eastAsiaTheme="majorEastAsia" w:hAnsi="Arial" w:cs="Arial"/>
                      <w:kern w:val="2"/>
                      <w:sz w:val="16"/>
                      <w:szCs w:val="16"/>
                      <w:shd w:val="pct15" w:color="auto" w:fill="FFFFFF"/>
                    </w:rPr>
                    <w:fldChar w:fldCharType="separate"/>
                  </w:r>
                  <w:r w:rsidRPr="003C77A2">
                    <w:rPr>
                      <w:rFonts w:ascii="Arial" w:eastAsiaTheme="majorEastAsia" w:hAnsi="Arial" w:cs="Arial"/>
                      <w:kern w:val="2"/>
                      <w:sz w:val="16"/>
                      <w:szCs w:val="16"/>
                      <w:shd w:val="pct15" w:color="auto" w:fill="FFFFFF"/>
                    </w:rPr>
                    <w:fldChar w:fldCharType="end"/>
                  </w:r>
                  <w:r w:rsidR="00BC1EB4" w:rsidRPr="00BC1EB4">
                    <w:rPr>
                      <w:rFonts w:ascii="Arial" w:eastAsia="SimSun" w:hAnsi="Arial" w:cs="Arial"/>
                      <w:b/>
                      <w:color w:val="000000" w:themeColor="text1"/>
                      <w:sz w:val="18"/>
                      <w:szCs w:val="18"/>
                      <w:lang w:eastAsia="zh-CN"/>
                    </w:rPr>
                    <w:t> </w:t>
                  </w:r>
                  <w:r w:rsidR="00BC1EB4" w:rsidRPr="00BC1EB4">
                    <w:rPr>
                      <w:rFonts w:ascii="Arial" w:eastAsia="SimSun" w:hAnsi="Arial" w:cs="Arial" w:hint="eastAsia"/>
                      <w:b/>
                      <w:color w:val="17365D" w:themeColor="text2" w:themeShade="BF"/>
                      <w:sz w:val="18"/>
                      <w:szCs w:val="18"/>
                      <w:lang w:eastAsia="zh-CN"/>
                    </w:rPr>
                    <w:t>气候披露规划先锋机构</w:t>
                  </w:r>
                </w:p>
                <w:p w14:paraId="589273A3" w14:textId="2B501CF2" w:rsidR="003C77A2" w:rsidRPr="003C77A2" w:rsidRDefault="00BC1EB4" w:rsidP="003C77A2">
                  <w:pPr>
                    <w:snapToGrid w:val="0"/>
                    <w:ind w:left="314" w:hanging="4"/>
                    <w:rPr>
                      <w:rFonts w:ascii="Arial" w:eastAsiaTheme="majorEastAsia" w:hAnsi="Arial" w:cs="Arial"/>
                      <w:b/>
                      <w:color w:val="000000" w:themeColor="text1"/>
                      <w:sz w:val="4"/>
                      <w:szCs w:val="4"/>
                      <w:lang w:eastAsia="zh-CN"/>
                    </w:rPr>
                  </w:pPr>
                  <w:r w:rsidRPr="00BC1EB4">
                    <w:rPr>
                      <w:rFonts w:ascii="Arial" w:eastAsia="SimSun" w:hAnsi="Arial" w:cs="Arial" w:hint="eastAsia"/>
                      <w:sz w:val="14"/>
                      <w:szCs w:val="14"/>
                      <w:lang w:eastAsia="zh-CN"/>
                    </w:rPr>
                    <w:t>本机构正参考国际气候披露准则及本地监管机构的指引框架，致力优化气候风险管理及披露的规划；虽仍未公开披露相关信息及未取得适用的相关评审、核查报告或其他合格评定文件等，但已计划或正采取相关的良好的做法和措施，以满足参加嘉许项目的条件和要求。（详情请参阅附录二：申请嘉许项目的条件和要求。</w:t>
                  </w:r>
                </w:p>
              </w:tc>
            </w:tr>
            <w:tr w:rsidR="0091701F" w:rsidRPr="00D77B8D" w14:paraId="3F23AB68" w14:textId="77777777" w:rsidTr="00D53E51">
              <w:trPr>
                <w:trHeight w:val="964"/>
              </w:trPr>
              <w:tc>
                <w:tcPr>
                  <w:tcW w:w="6257" w:type="dxa"/>
                </w:tcPr>
                <w:p w14:paraId="6E48AC1D" w14:textId="3D360AF8" w:rsidR="0091701F" w:rsidRPr="003C77A2" w:rsidRDefault="0091701F" w:rsidP="00053BBB">
                  <w:pPr>
                    <w:spacing w:line="276" w:lineRule="auto"/>
                    <w:ind w:right="-890"/>
                    <w:rPr>
                      <w:rFonts w:ascii="Arial" w:eastAsiaTheme="majorEastAsia" w:hAnsi="Arial" w:cs="Arial"/>
                      <w:b/>
                      <w:color w:val="17365D" w:themeColor="text2" w:themeShade="BF"/>
                      <w:sz w:val="18"/>
                      <w:szCs w:val="18"/>
                      <w:lang w:eastAsia="zh-CN"/>
                    </w:rPr>
                  </w:pPr>
                  <w:r w:rsidRPr="003C77A2">
                    <w:rPr>
                      <w:rFonts w:ascii="Arial" w:eastAsiaTheme="majorEastAsia" w:hAnsi="Arial" w:cs="Arial"/>
                      <w:kern w:val="2"/>
                      <w:sz w:val="16"/>
                      <w:szCs w:val="16"/>
                      <w:shd w:val="pct15" w:color="auto" w:fill="FFFFFF"/>
                    </w:rPr>
                    <w:fldChar w:fldCharType="begin">
                      <w:ffData>
                        <w:name w:val="Check1"/>
                        <w:enabled/>
                        <w:calcOnExit w:val="0"/>
                        <w:checkBox>
                          <w:sizeAuto/>
                          <w:default w:val="0"/>
                        </w:checkBox>
                      </w:ffData>
                    </w:fldChar>
                  </w:r>
                  <w:r w:rsidRPr="003C77A2">
                    <w:rPr>
                      <w:rFonts w:ascii="Arial" w:eastAsiaTheme="majorEastAsia" w:hAnsi="Arial" w:cs="Arial"/>
                      <w:kern w:val="2"/>
                      <w:sz w:val="16"/>
                      <w:szCs w:val="16"/>
                      <w:shd w:val="pct15" w:color="auto" w:fill="FFFFFF"/>
                      <w:lang w:eastAsia="zh-CN"/>
                    </w:rPr>
                    <w:instrText xml:space="preserve"> FORMCHECKBOX </w:instrText>
                  </w:r>
                  <w:r w:rsidR="00000000">
                    <w:rPr>
                      <w:rFonts w:ascii="Arial" w:eastAsiaTheme="majorEastAsia" w:hAnsi="Arial" w:cs="Arial"/>
                      <w:kern w:val="2"/>
                      <w:sz w:val="16"/>
                      <w:szCs w:val="16"/>
                      <w:shd w:val="pct15" w:color="auto" w:fill="FFFFFF"/>
                    </w:rPr>
                  </w:r>
                  <w:r w:rsidR="00000000">
                    <w:rPr>
                      <w:rFonts w:ascii="Arial" w:eastAsiaTheme="majorEastAsia" w:hAnsi="Arial" w:cs="Arial"/>
                      <w:kern w:val="2"/>
                      <w:sz w:val="16"/>
                      <w:szCs w:val="16"/>
                      <w:shd w:val="pct15" w:color="auto" w:fill="FFFFFF"/>
                    </w:rPr>
                    <w:fldChar w:fldCharType="separate"/>
                  </w:r>
                  <w:r w:rsidRPr="003C77A2">
                    <w:rPr>
                      <w:rFonts w:ascii="Arial" w:eastAsiaTheme="majorEastAsia" w:hAnsi="Arial" w:cs="Arial"/>
                      <w:kern w:val="2"/>
                      <w:sz w:val="16"/>
                      <w:szCs w:val="16"/>
                      <w:shd w:val="pct15" w:color="auto" w:fill="FFFFFF"/>
                    </w:rPr>
                    <w:fldChar w:fldCharType="end"/>
                  </w:r>
                  <w:r w:rsidR="00BC1EB4" w:rsidRPr="00BC1EB4">
                    <w:rPr>
                      <w:rFonts w:ascii="Arial" w:eastAsia="SimSun" w:hAnsi="Arial" w:cs="Arial"/>
                      <w:b/>
                      <w:color w:val="000000" w:themeColor="text1"/>
                      <w:sz w:val="18"/>
                      <w:szCs w:val="18"/>
                      <w:lang w:eastAsia="zh-CN"/>
                    </w:rPr>
                    <w:t> </w:t>
                  </w:r>
                  <w:r w:rsidR="00BC1EB4" w:rsidRPr="00BC1EB4">
                    <w:rPr>
                      <w:rFonts w:ascii="Arial" w:eastAsia="SimSun" w:hAnsi="Arial" w:cs="Arial" w:hint="eastAsia"/>
                      <w:b/>
                      <w:color w:val="17365D" w:themeColor="text2" w:themeShade="BF"/>
                      <w:sz w:val="18"/>
                      <w:szCs w:val="18"/>
                      <w:lang w:eastAsia="zh-CN"/>
                    </w:rPr>
                    <w:t>气候披露贡献先锋大奖</w:t>
                  </w:r>
                </w:p>
                <w:p w14:paraId="13159C8E" w14:textId="30DB7D12" w:rsidR="003C77A2" w:rsidRPr="003C77A2" w:rsidRDefault="00BC1EB4" w:rsidP="003C77A2">
                  <w:pPr>
                    <w:snapToGrid w:val="0"/>
                    <w:ind w:left="314"/>
                    <w:rPr>
                      <w:rFonts w:ascii="Arial" w:eastAsiaTheme="majorEastAsia" w:hAnsi="Arial" w:cs="Arial"/>
                      <w:sz w:val="14"/>
                      <w:szCs w:val="14"/>
                    </w:rPr>
                  </w:pPr>
                  <w:r w:rsidRPr="00BC1EB4">
                    <w:rPr>
                      <w:rFonts w:ascii="Arial" w:eastAsia="SimSun" w:hAnsi="Arial" w:cs="Arial" w:hint="eastAsia"/>
                      <w:sz w:val="14"/>
                      <w:szCs w:val="14"/>
                      <w:lang w:eastAsia="zh-CN"/>
                    </w:rPr>
                    <w:t>本机构已按照国际气候披露准则及本地监管机构的指引框架，致力优化气候风险管理及公开披露相关信息；并计划安排或已进行适用的相关评审、核查或其他合格评定等，以满足参加嘉许项目的条件和要求。（详情请参阅附录二：申请嘉许项目的条件和要求。）</w:t>
                  </w:r>
                </w:p>
              </w:tc>
            </w:tr>
            <w:tr w:rsidR="0091701F" w:rsidRPr="00D77B8D" w14:paraId="1DDE2AAD" w14:textId="77777777" w:rsidTr="00D53E51">
              <w:trPr>
                <w:trHeight w:val="966"/>
              </w:trPr>
              <w:tc>
                <w:tcPr>
                  <w:tcW w:w="6257" w:type="dxa"/>
                </w:tcPr>
                <w:p w14:paraId="5847FB26" w14:textId="5FC153D6" w:rsidR="0091701F" w:rsidRPr="003C77A2" w:rsidRDefault="0091701F" w:rsidP="00053BBB">
                  <w:pPr>
                    <w:spacing w:line="276" w:lineRule="auto"/>
                    <w:ind w:right="-890"/>
                    <w:rPr>
                      <w:rFonts w:ascii="Arial" w:eastAsiaTheme="majorEastAsia" w:hAnsi="Arial" w:cs="Arial"/>
                      <w:b/>
                      <w:color w:val="17365D" w:themeColor="text2" w:themeShade="BF"/>
                      <w:sz w:val="18"/>
                      <w:szCs w:val="18"/>
                      <w:lang w:eastAsia="zh-CN"/>
                    </w:rPr>
                  </w:pPr>
                  <w:r w:rsidRPr="003C77A2">
                    <w:rPr>
                      <w:rFonts w:ascii="Arial" w:eastAsiaTheme="majorEastAsia" w:hAnsi="Arial" w:cs="Arial"/>
                      <w:kern w:val="2"/>
                      <w:sz w:val="16"/>
                      <w:szCs w:val="16"/>
                      <w:shd w:val="pct15" w:color="auto" w:fill="FFFFFF"/>
                    </w:rPr>
                    <w:fldChar w:fldCharType="begin">
                      <w:ffData>
                        <w:name w:val="Check1"/>
                        <w:enabled/>
                        <w:calcOnExit w:val="0"/>
                        <w:checkBox>
                          <w:sizeAuto/>
                          <w:default w:val="0"/>
                        </w:checkBox>
                      </w:ffData>
                    </w:fldChar>
                  </w:r>
                  <w:r w:rsidRPr="003C77A2">
                    <w:rPr>
                      <w:rFonts w:ascii="Arial" w:eastAsiaTheme="majorEastAsia" w:hAnsi="Arial" w:cs="Arial"/>
                      <w:kern w:val="2"/>
                      <w:sz w:val="16"/>
                      <w:szCs w:val="16"/>
                      <w:shd w:val="pct15" w:color="auto" w:fill="FFFFFF"/>
                      <w:lang w:eastAsia="zh-CN"/>
                    </w:rPr>
                    <w:instrText xml:space="preserve"> FORMCHECKBOX </w:instrText>
                  </w:r>
                  <w:r w:rsidR="00000000">
                    <w:rPr>
                      <w:rFonts w:ascii="Arial" w:eastAsiaTheme="majorEastAsia" w:hAnsi="Arial" w:cs="Arial"/>
                      <w:kern w:val="2"/>
                      <w:sz w:val="16"/>
                      <w:szCs w:val="16"/>
                      <w:shd w:val="pct15" w:color="auto" w:fill="FFFFFF"/>
                    </w:rPr>
                  </w:r>
                  <w:r w:rsidR="00000000">
                    <w:rPr>
                      <w:rFonts w:ascii="Arial" w:eastAsiaTheme="majorEastAsia" w:hAnsi="Arial" w:cs="Arial"/>
                      <w:kern w:val="2"/>
                      <w:sz w:val="16"/>
                      <w:szCs w:val="16"/>
                      <w:shd w:val="pct15" w:color="auto" w:fill="FFFFFF"/>
                    </w:rPr>
                    <w:fldChar w:fldCharType="separate"/>
                  </w:r>
                  <w:r w:rsidRPr="003C77A2">
                    <w:rPr>
                      <w:rFonts w:ascii="Arial" w:eastAsiaTheme="majorEastAsia" w:hAnsi="Arial" w:cs="Arial"/>
                      <w:kern w:val="2"/>
                      <w:sz w:val="16"/>
                      <w:szCs w:val="16"/>
                      <w:shd w:val="pct15" w:color="auto" w:fill="FFFFFF"/>
                    </w:rPr>
                    <w:fldChar w:fldCharType="end"/>
                  </w:r>
                  <w:r w:rsidR="00BC1EB4" w:rsidRPr="00BC1EB4">
                    <w:rPr>
                      <w:rFonts w:ascii="Arial" w:eastAsia="SimSun" w:hAnsi="Arial" w:cs="Arial"/>
                      <w:b/>
                      <w:color w:val="000000" w:themeColor="text1"/>
                      <w:sz w:val="18"/>
                      <w:szCs w:val="18"/>
                      <w:lang w:eastAsia="zh-CN"/>
                    </w:rPr>
                    <w:t> </w:t>
                  </w:r>
                  <w:r w:rsidR="00BC1EB4" w:rsidRPr="00BC1EB4">
                    <w:rPr>
                      <w:rFonts w:ascii="Arial" w:eastAsia="SimSun" w:hAnsi="Arial" w:cs="Arial" w:hint="eastAsia"/>
                      <w:b/>
                      <w:color w:val="17365D" w:themeColor="text2" w:themeShade="BF"/>
                      <w:sz w:val="18"/>
                      <w:szCs w:val="18"/>
                      <w:lang w:eastAsia="zh-CN"/>
                    </w:rPr>
                    <w:t>杰出气候披露贡献大奖</w:t>
                  </w:r>
                </w:p>
                <w:p w14:paraId="2C0D8619" w14:textId="7AEA7473" w:rsidR="003C77A2" w:rsidRPr="003C77A2" w:rsidRDefault="00BC1EB4" w:rsidP="003C77A2">
                  <w:pPr>
                    <w:snapToGrid w:val="0"/>
                    <w:ind w:left="314"/>
                    <w:rPr>
                      <w:rFonts w:ascii="Arial" w:eastAsiaTheme="majorEastAsia" w:hAnsi="Arial" w:cs="Arial"/>
                      <w:sz w:val="14"/>
                      <w:szCs w:val="14"/>
                    </w:rPr>
                  </w:pPr>
                  <w:r w:rsidRPr="00BC1EB4">
                    <w:rPr>
                      <w:rFonts w:ascii="Arial" w:eastAsia="SimSun" w:hAnsi="Arial" w:cs="Arial" w:hint="eastAsia"/>
                      <w:sz w:val="14"/>
                      <w:szCs w:val="14"/>
                      <w:lang w:eastAsia="zh-CN"/>
                    </w:rPr>
                    <w:t>本机构已按照国际气候披露准则及本地监管机构的指引框架，致力优化气候风险管理及公开披露相关信息；并计划安排或已进行适用的相关评审、核查或其他合格评定等，以满足参加嘉许项目的条件和要求。（详情请参阅附录二：申请嘉许项目的条件和要求。）</w:t>
                  </w:r>
                </w:p>
              </w:tc>
            </w:tr>
            <w:tr w:rsidR="00F60F56" w:rsidRPr="00D77B8D" w14:paraId="05E9DDE0" w14:textId="77777777" w:rsidTr="00D53E51">
              <w:trPr>
                <w:trHeight w:val="1182"/>
              </w:trPr>
              <w:tc>
                <w:tcPr>
                  <w:tcW w:w="6257" w:type="dxa"/>
                  <w:shd w:val="clear" w:color="auto" w:fill="DBE5F1" w:themeFill="accent1" w:themeFillTint="33"/>
                </w:tcPr>
                <w:p w14:paraId="6DE68020" w14:textId="4D157837" w:rsidR="00F60F56" w:rsidRPr="003C77A2" w:rsidRDefault="00F60F56" w:rsidP="00053BBB">
                  <w:pPr>
                    <w:pStyle w:val="NoSpacing"/>
                    <w:spacing w:line="276" w:lineRule="auto"/>
                    <w:ind w:right="-890"/>
                    <w:rPr>
                      <w:rFonts w:ascii="Arial" w:eastAsiaTheme="majorEastAsia" w:hAnsi="Arial" w:cs="Arial"/>
                      <w:b/>
                      <w:color w:val="17365D" w:themeColor="text2" w:themeShade="BF"/>
                      <w:sz w:val="18"/>
                      <w:szCs w:val="18"/>
                      <w:lang w:eastAsia="zh-CN"/>
                    </w:rPr>
                  </w:pPr>
                  <w:r w:rsidRPr="003C77A2">
                    <w:rPr>
                      <w:rFonts w:ascii="Arial" w:eastAsiaTheme="majorEastAsia" w:hAnsi="Arial" w:cs="Arial"/>
                      <w:kern w:val="2"/>
                      <w:sz w:val="16"/>
                      <w:szCs w:val="16"/>
                      <w:shd w:val="pct15" w:color="auto" w:fill="FFFFFF"/>
                    </w:rPr>
                    <w:fldChar w:fldCharType="begin">
                      <w:ffData>
                        <w:name w:val="Check1"/>
                        <w:enabled/>
                        <w:calcOnExit w:val="0"/>
                        <w:checkBox>
                          <w:sizeAuto/>
                          <w:default w:val="0"/>
                          <w:checked w:val="0"/>
                        </w:checkBox>
                      </w:ffData>
                    </w:fldChar>
                  </w:r>
                  <w:r w:rsidRPr="003C77A2">
                    <w:rPr>
                      <w:rFonts w:ascii="Arial" w:eastAsiaTheme="majorEastAsia" w:hAnsi="Arial" w:cs="Arial"/>
                      <w:kern w:val="2"/>
                      <w:sz w:val="16"/>
                      <w:szCs w:val="16"/>
                      <w:shd w:val="pct15" w:color="auto" w:fill="FFFFFF"/>
                      <w:lang w:eastAsia="zh-CN"/>
                    </w:rPr>
                    <w:instrText xml:space="preserve"> FORMCHECKBOX </w:instrText>
                  </w:r>
                  <w:r w:rsidR="00000000">
                    <w:rPr>
                      <w:rFonts w:ascii="Arial" w:eastAsiaTheme="majorEastAsia" w:hAnsi="Arial" w:cs="Arial"/>
                      <w:kern w:val="2"/>
                      <w:sz w:val="16"/>
                      <w:szCs w:val="16"/>
                      <w:shd w:val="pct15" w:color="auto" w:fill="FFFFFF"/>
                    </w:rPr>
                  </w:r>
                  <w:r w:rsidR="00000000">
                    <w:rPr>
                      <w:rFonts w:ascii="Arial" w:eastAsiaTheme="majorEastAsia" w:hAnsi="Arial" w:cs="Arial"/>
                      <w:kern w:val="2"/>
                      <w:sz w:val="16"/>
                      <w:szCs w:val="16"/>
                      <w:shd w:val="pct15" w:color="auto" w:fill="FFFFFF"/>
                    </w:rPr>
                    <w:fldChar w:fldCharType="separate"/>
                  </w:r>
                  <w:r w:rsidRPr="003C77A2">
                    <w:rPr>
                      <w:rFonts w:ascii="Arial" w:eastAsiaTheme="majorEastAsia" w:hAnsi="Arial" w:cs="Arial"/>
                      <w:kern w:val="2"/>
                      <w:sz w:val="16"/>
                      <w:szCs w:val="16"/>
                      <w:shd w:val="pct15" w:color="auto" w:fill="FFFFFF"/>
                    </w:rPr>
                    <w:fldChar w:fldCharType="end"/>
                  </w:r>
                  <w:r w:rsidR="00BC1EB4" w:rsidRPr="00BC1EB4">
                    <w:rPr>
                      <w:rFonts w:ascii="Arial" w:eastAsia="SimSun" w:hAnsi="Arial" w:cs="Arial"/>
                      <w:b/>
                      <w:bCs/>
                      <w:kern w:val="2"/>
                      <w:sz w:val="18"/>
                      <w:szCs w:val="20"/>
                      <w:lang w:eastAsia="zh-CN"/>
                    </w:rPr>
                    <w:t xml:space="preserve"> </w:t>
                  </w:r>
                  <w:r w:rsidR="00BC1EB4" w:rsidRPr="00BC1EB4">
                    <w:rPr>
                      <w:rFonts w:ascii="Arial" w:eastAsia="SimSun" w:hAnsi="Arial" w:cs="Arial"/>
                      <w:b/>
                      <w:color w:val="17365D" w:themeColor="text2" w:themeShade="BF"/>
                      <w:sz w:val="18"/>
                      <w:szCs w:val="18"/>
                      <w:lang w:eastAsia="zh-CN"/>
                    </w:rPr>
                    <w:t>ESG</w:t>
                  </w:r>
                  <w:r w:rsidR="00BC1EB4" w:rsidRPr="00BC1EB4">
                    <w:rPr>
                      <w:rFonts w:ascii="Arial" w:eastAsia="SimSun" w:hAnsi="Arial" w:cs="Arial" w:hint="eastAsia"/>
                      <w:b/>
                      <w:color w:val="17365D" w:themeColor="text2" w:themeShade="BF"/>
                      <w:sz w:val="18"/>
                      <w:szCs w:val="18"/>
                      <w:lang w:eastAsia="zh-CN"/>
                    </w:rPr>
                    <w:t>披露优化先锋机构</w:t>
                  </w:r>
                </w:p>
                <w:p w14:paraId="7876F033" w14:textId="6B6745B5" w:rsidR="003C77A2" w:rsidRPr="003C77A2" w:rsidRDefault="00BC1EB4" w:rsidP="003C77A2">
                  <w:pPr>
                    <w:snapToGrid w:val="0"/>
                    <w:ind w:left="314" w:hanging="4"/>
                    <w:rPr>
                      <w:rFonts w:ascii="Arial" w:eastAsiaTheme="majorEastAsia" w:hAnsi="Arial" w:cs="Arial"/>
                      <w:sz w:val="14"/>
                      <w:szCs w:val="14"/>
                    </w:rPr>
                  </w:pPr>
                  <w:r w:rsidRPr="00BC1EB4">
                    <w:rPr>
                      <w:rFonts w:ascii="Arial" w:eastAsia="SimSun" w:hAnsi="Arial" w:cs="Arial" w:hint="eastAsia"/>
                      <w:sz w:val="14"/>
                      <w:szCs w:val="14"/>
                      <w:lang w:eastAsia="zh-CN"/>
                    </w:rPr>
                    <w:t>本机构正参考国际气候披露准则及本地监管机构的指引框架，致力优化气候风险管理及披露的规划；虽仍未公开披露相关信息及未取得适用的相关评审、核查报告或其他合格评定文件等，但已计划或正采取相关的良好的做法和措施，以满足参加嘉许项目的条件和要求。（详情请参阅附录二：申请嘉许项目的条件和要求。）</w:t>
                  </w:r>
                </w:p>
              </w:tc>
            </w:tr>
            <w:tr w:rsidR="0091701F" w:rsidRPr="00D77B8D" w14:paraId="1DEA1511" w14:textId="77777777" w:rsidTr="003C77A2">
              <w:trPr>
                <w:trHeight w:val="1002"/>
              </w:trPr>
              <w:tc>
                <w:tcPr>
                  <w:tcW w:w="6257" w:type="dxa"/>
                  <w:shd w:val="clear" w:color="auto" w:fill="DBE5F1" w:themeFill="accent1" w:themeFillTint="33"/>
                </w:tcPr>
                <w:p w14:paraId="6BCF1767" w14:textId="319E5A72" w:rsidR="0091701F" w:rsidRPr="003C77A2" w:rsidRDefault="0091701F" w:rsidP="00053BBB">
                  <w:pPr>
                    <w:pStyle w:val="NoSpacing"/>
                    <w:spacing w:line="276" w:lineRule="auto"/>
                    <w:ind w:right="-890"/>
                    <w:rPr>
                      <w:rFonts w:ascii="Arial" w:eastAsiaTheme="majorEastAsia" w:hAnsi="Arial" w:cs="Arial"/>
                      <w:b/>
                      <w:color w:val="17365D" w:themeColor="text2" w:themeShade="BF"/>
                      <w:sz w:val="18"/>
                      <w:szCs w:val="18"/>
                      <w:lang w:eastAsia="zh-CN"/>
                    </w:rPr>
                  </w:pPr>
                  <w:r w:rsidRPr="003C77A2">
                    <w:rPr>
                      <w:rFonts w:ascii="Arial" w:eastAsiaTheme="majorEastAsia" w:hAnsi="Arial" w:cs="Arial"/>
                      <w:kern w:val="2"/>
                      <w:sz w:val="16"/>
                      <w:szCs w:val="16"/>
                      <w:shd w:val="pct15" w:color="auto" w:fill="FFFFFF"/>
                    </w:rPr>
                    <w:fldChar w:fldCharType="begin">
                      <w:ffData>
                        <w:name w:val="Check1"/>
                        <w:enabled/>
                        <w:calcOnExit w:val="0"/>
                        <w:checkBox>
                          <w:sizeAuto/>
                          <w:default w:val="0"/>
                        </w:checkBox>
                      </w:ffData>
                    </w:fldChar>
                  </w:r>
                  <w:r w:rsidRPr="003C77A2">
                    <w:rPr>
                      <w:rFonts w:ascii="Arial" w:eastAsiaTheme="majorEastAsia" w:hAnsi="Arial" w:cs="Arial"/>
                      <w:kern w:val="2"/>
                      <w:sz w:val="16"/>
                      <w:szCs w:val="16"/>
                      <w:shd w:val="pct15" w:color="auto" w:fill="FFFFFF"/>
                      <w:lang w:eastAsia="zh-CN"/>
                    </w:rPr>
                    <w:instrText xml:space="preserve"> FORMCHECKBOX </w:instrText>
                  </w:r>
                  <w:r w:rsidR="00000000">
                    <w:rPr>
                      <w:rFonts w:ascii="Arial" w:eastAsiaTheme="majorEastAsia" w:hAnsi="Arial" w:cs="Arial"/>
                      <w:kern w:val="2"/>
                      <w:sz w:val="16"/>
                      <w:szCs w:val="16"/>
                      <w:shd w:val="pct15" w:color="auto" w:fill="FFFFFF"/>
                    </w:rPr>
                  </w:r>
                  <w:r w:rsidR="00000000">
                    <w:rPr>
                      <w:rFonts w:ascii="Arial" w:eastAsiaTheme="majorEastAsia" w:hAnsi="Arial" w:cs="Arial"/>
                      <w:kern w:val="2"/>
                      <w:sz w:val="16"/>
                      <w:szCs w:val="16"/>
                      <w:shd w:val="pct15" w:color="auto" w:fill="FFFFFF"/>
                    </w:rPr>
                    <w:fldChar w:fldCharType="separate"/>
                  </w:r>
                  <w:r w:rsidRPr="003C77A2">
                    <w:rPr>
                      <w:rFonts w:ascii="Arial" w:eastAsiaTheme="majorEastAsia" w:hAnsi="Arial" w:cs="Arial"/>
                      <w:kern w:val="2"/>
                      <w:sz w:val="16"/>
                      <w:szCs w:val="16"/>
                      <w:shd w:val="pct15" w:color="auto" w:fill="FFFFFF"/>
                    </w:rPr>
                    <w:fldChar w:fldCharType="end"/>
                  </w:r>
                  <w:r w:rsidR="00BC1EB4" w:rsidRPr="00BC1EB4">
                    <w:rPr>
                      <w:rFonts w:ascii="Arial" w:eastAsia="SimSun" w:hAnsi="Arial" w:cs="Arial"/>
                      <w:b/>
                      <w:bCs/>
                      <w:kern w:val="2"/>
                      <w:sz w:val="18"/>
                      <w:szCs w:val="20"/>
                      <w:lang w:eastAsia="zh-CN"/>
                    </w:rPr>
                    <w:t xml:space="preserve"> </w:t>
                  </w:r>
                  <w:r w:rsidR="00BC1EB4" w:rsidRPr="00BC1EB4">
                    <w:rPr>
                      <w:rFonts w:ascii="Arial" w:eastAsia="SimSun" w:hAnsi="Arial" w:cs="Arial"/>
                      <w:b/>
                      <w:color w:val="17365D" w:themeColor="text2" w:themeShade="BF"/>
                      <w:sz w:val="18"/>
                      <w:szCs w:val="18"/>
                      <w:lang w:eastAsia="zh-CN"/>
                    </w:rPr>
                    <w:t>ESG</w:t>
                  </w:r>
                  <w:r w:rsidR="00BC1EB4" w:rsidRPr="00BC1EB4">
                    <w:rPr>
                      <w:rFonts w:ascii="Arial" w:eastAsia="SimSun" w:hAnsi="Arial" w:cs="Arial" w:hint="eastAsia"/>
                      <w:b/>
                      <w:color w:val="17365D" w:themeColor="text2" w:themeShade="BF"/>
                      <w:sz w:val="18"/>
                      <w:szCs w:val="18"/>
                      <w:lang w:eastAsia="zh-CN"/>
                    </w:rPr>
                    <w:t>披露贡献先锋大奖</w:t>
                  </w:r>
                </w:p>
                <w:p w14:paraId="1CF92AC2" w14:textId="4DA5EB03" w:rsidR="003C77A2" w:rsidRPr="003C77A2" w:rsidRDefault="00BC1EB4" w:rsidP="003C77A2">
                  <w:pPr>
                    <w:snapToGrid w:val="0"/>
                    <w:ind w:left="314"/>
                    <w:rPr>
                      <w:rFonts w:ascii="Arial" w:eastAsiaTheme="majorEastAsia" w:hAnsi="Arial" w:cs="Arial"/>
                      <w:sz w:val="14"/>
                      <w:szCs w:val="14"/>
                    </w:rPr>
                  </w:pPr>
                  <w:r w:rsidRPr="00BC1EB4">
                    <w:rPr>
                      <w:rFonts w:ascii="Arial" w:eastAsia="SimSun" w:hAnsi="Arial" w:cs="Arial" w:hint="eastAsia"/>
                      <w:sz w:val="14"/>
                      <w:szCs w:val="14"/>
                      <w:lang w:eastAsia="zh-CN"/>
                    </w:rPr>
                    <w:t>本机构已按照国际气候披露准则及本地监管机构的指引框架，致力优化气候风险管理及公开披露相关信息；并计划安排或已进行适用的相关评审、核查或其他合格评定等，以满足参加嘉许项目的条件和要求。（详情请参阅附录二：申请嘉许项目的条件和要求。）</w:t>
                  </w:r>
                </w:p>
              </w:tc>
            </w:tr>
            <w:tr w:rsidR="0091701F" w:rsidRPr="00D77B8D" w14:paraId="013CD6DB" w14:textId="77777777" w:rsidTr="003C77A2">
              <w:trPr>
                <w:trHeight w:val="988"/>
              </w:trPr>
              <w:tc>
                <w:tcPr>
                  <w:tcW w:w="6257" w:type="dxa"/>
                  <w:shd w:val="clear" w:color="auto" w:fill="DBE5F1" w:themeFill="accent1" w:themeFillTint="33"/>
                </w:tcPr>
                <w:p w14:paraId="0B221C6E" w14:textId="245F0954" w:rsidR="0091701F" w:rsidRPr="003C77A2" w:rsidRDefault="0091701F" w:rsidP="00053BBB">
                  <w:pPr>
                    <w:pStyle w:val="NoSpacing"/>
                    <w:spacing w:line="276" w:lineRule="auto"/>
                    <w:ind w:right="-890"/>
                    <w:rPr>
                      <w:rFonts w:ascii="Arial" w:eastAsiaTheme="majorEastAsia" w:hAnsi="Arial" w:cs="Arial"/>
                      <w:b/>
                      <w:color w:val="17365D" w:themeColor="text2" w:themeShade="BF"/>
                      <w:sz w:val="18"/>
                      <w:szCs w:val="18"/>
                      <w:lang w:eastAsia="zh-CN"/>
                    </w:rPr>
                  </w:pPr>
                  <w:r w:rsidRPr="003C77A2">
                    <w:rPr>
                      <w:rFonts w:ascii="Arial" w:eastAsiaTheme="majorEastAsia" w:hAnsi="Arial" w:cs="Arial"/>
                      <w:kern w:val="2"/>
                      <w:sz w:val="16"/>
                      <w:szCs w:val="16"/>
                      <w:shd w:val="pct15" w:color="auto" w:fill="FFFFFF"/>
                    </w:rPr>
                    <w:fldChar w:fldCharType="begin">
                      <w:ffData>
                        <w:name w:val="Check1"/>
                        <w:enabled/>
                        <w:calcOnExit w:val="0"/>
                        <w:checkBox>
                          <w:sizeAuto/>
                          <w:default w:val="0"/>
                        </w:checkBox>
                      </w:ffData>
                    </w:fldChar>
                  </w:r>
                  <w:r w:rsidRPr="003C77A2">
                    <w:rPr>
                      <w:rFonts w:ascii="Arial" w:eastAsiaTheme="majorEastAsia" w:hAnsi="Arial" w:cs="Arial"/>
                      <w:kern w:val="2"/>
                      <w:sz w:val="16"/>
                      <w:szCs w:val="16"/>
                      <w:shd w:val="pct15" w:color="auto" w:fill="FFFFFF"/>
                      <w:lang w:eastAsia="zh-CN"/>
                    </w:rPr>
                    <w:instrText xml:space="preserve"> FORMCHECKBOX </w:instrText>
                  </w:r>
                  <w:r w:rsidR="00000000">
                    <w:rPr>
                      <w:rFonts w:ascii="Arial" w:eastAsiaTheme="majorEastAsia" w:hAnsi="Arial" w:cs="Arial"/>
                      <w:kern w:val="2"/>
                      <w:sz w:val="16"/>
                      <w:szCs w:val="16"/>
                      <w:shd w:val="pct15" w:color="auto" w:fill="FFFFFF"/>
                    </w:rPr>
                  </w:r>
                  <w:r w:rsidR="00000000">
                    <w:rPr>
                      <w:rFonts w:ascii="Arial" w:eastAsiaTheme="majorEastAsia" w:hAnsi="Arial" w:cs="Arial"/>
                      <w:kern w:val="2"/>
                      <w:sz w:val="16"/>
                      <w:szCs w:val="16"/>
                      <w:shd w:val="pct15" w:color="auto" w:fill="FFFFFF"/>
                    </w:rPr>
                    <w:fldChar w:fldCharType="separate"/>
                  </w:r>
                  <w:r w:rsidRPr="003C77A2">
                    <w:rPr>
                      <w:rFonts w:ascii="Arial" w:eastAsiaTheme="majorEastAsia" w:hAnsi="Arial" w:cs="Arial"/>
                      <w:kern w:val="2"/>
                      <w:sz w:val="16"/>
                      <w:szCs w:val="16"/>
                      <w:shd w:val="pct15" w:color="auto" w:fill="FFFFFF"/>
                    </w:rPr>
                    <w:fldChar w:fldCharType="end"/>
                  </w:r>
                  <w:r w:rsidR="00BC1EB4" w:rsidRPr="00BC1EB4">
                    <w:rPr>
                      <w:rFonts w:ascii="Arial" w:eastAsia="SimSun" w:hAnsi="Arial" w:cs="Arial"/>
                      <w:b/>
                      <w:bCs/>
                      <w:kern w:val="2"/>
                      <w:sz w:val="18"/>
                      <w:szCs w:val="20"/>
                      <w:lang w:eastAsia="zh-CN"/>
                    </w:rPr>
                    <w:t xml:space="preserve"> </w:t>
                  </w:r>
                  <w:r w:rsidR="00BC1EB4" w:rsidRPr="00BC1EB4">
                    <w:rPr>
                      <w:rFonts w:ascii="Arial" w:eastAsia="SimSun" w:hAnsi="Arial" w:cs="Arial" w:hint="eastAsia"/>
                      <w:b/>
                      <w:color w:val="17365D" w:themeColor="text2" w:themeShade="BF"/>
                      <w:sz w:val="18"/>
                      <w:szCs w:val="18"/>
                      <w:lang w:eastAsia="zh-CN"/>
                    </w:rPr>
                    <w:t>杰出</w:t>
                  </w:r>
                  <w:r w:rsidR="00BC1EB4" w:rsidRPr="00BC1EB4">
                    <w:rPr>
                      <w:rFonts w:ascii="Arial" w:eastAsia="SimSun" w:hAnsi="Arial" w:cs="Arial"/>
                      <w:b/>
                      <w:color w:val="17365D" w:themeColor="text2" w:themeShade="BF"/>
                      <w:sz w:val="18"/>
                      <w:szCs w:val="18"/>
                      <w:lang w:eastAsia="zh-CN"/>
                    </w:rPr>
                    <w:t>ESG</w:t>
                  </w:r>
                  <w:r w:rsidR="00BC1EB4" w:rsidRPr="00BC1EB4">
                    <w:rPr>
                      <w:rFonts w:ascii="Arial" w:eastAsia="SimSun" w:hAnsi="Arial" w:cs="Arial" w:hint="eastAsia"/>
                      <w:b/>
                      <w:color w:val="17365D" w:themeColor="text2" w:themeShade="BF"/>
                      <w:sz w:val="18"/>
                      <w:szCs w:val="18"/>
                      <w:lang w:eastAsia="zh-CN"/>
                    </w:rPr>
                    <w:t>披露贡献大奖</w:t>
                  </w:r>
                </w:p>
                <w:p w14:paraId="2FA25252" w14:textId="1C9A60DB" w:rsidR="003C77A2" w:rsidRPr="003C77A2" w:rsidRDefault="00BC1EB4" w:rsidP="003C77A2">
                  <w:pPr>
                    <w:snapToGrid w:val="0"/>
                    <w:ind w:left="314"/>
                    <w:rPr>
                      <w:rFonts w:ascii="Arial" w:eastAsiaTheme="majorEastAsia" w:hAnsi="Arial" w:cs="Arial"/>
                      <w:sz w:val="14"/>
                      <w:szCs w:val="14"/>
                    </w:rPr>
                  </w:pPr>
                  <w:r w:rsidRPr="00BC1EB4">
                    <w:rPr>
                      <w:rFonts w:ascii="Arial" w:eastAsia="SimSun" w:hAnsi="Arial" w:cs="Arial" w:hint="eastAsia"/>
                      <w:sz w:val="14"/>
                      <w:szCs w:val="14"/>
                      <w:lang w:eastAsia="zh-CN"/>
                    </w:rPr>
                    <w:t>本机构已按照国际气候披露准则及本地监管机构的指引框架，致力优化气候风险管理及公开披露相关信息；并计划安排或已进行适用的相关评审、核查或其他合格评定等，以满足参加嘉许项目的条件和要求。（详情请参阅附录二：申请嘉许项目的条件和要求。）</w:t>
                  </w:r>
                </w:p>
              </w:tc>
            </w:tr>
          </w:tbl>
          <w:p w14:paraId="2885F415" w14:textId="00AF0269" w:rsidR="00F60F56" w:rsidRPr="00F60F56" w:rsidRDefault="00F60F56" w:rsidP="0091701F">
            <w:pPr>
              <w:pStyle w:val="NoSpacing"/>
              <w:ind w:right="32"/>
              <w:rPr>
                <w:rFonts w:ascii="Arial" w:hAnsi="Arial" w:cs="Arial"/>
                <w:color w:val="002060"/>
                <w:sz w:val="16"/>
                <w:szCs w:val="16"/>
              </w:rPr>
            </w:pPr>
          </w:p>
        </w:tc>
        <w:tc>
          <w:tcPr>
            <w:tcW w:w="3538" w:type="dxa"/>
            <w:vMerge/>
          </w:tcPr>
          <w:p w14:paraId="35F19442" w14:textId="77777777" w:rsidR="00F60F56" w:rsidRPr="00D77B8D" w:rsidRDefault="00F60F56" w:rsidP="00F60F56">
            <w:pPr>
              <w:pStyle w:val="NoSpacing"/>
              <w:snapToGrid w:val="0"/>
              <w:ind w:right="149"/>
              <w:jc w:val="both"/>
              <w:rPr>
                <w:rFonts w:ascii="Arial" w:hAnsi="Arial" w:cs="Arial"/>
                <w:b/>
                <w:color w:val="E36C0A" w:themeColor="accent6" w:themeShade="BF"/>
                <w:sz w:val="18"/>
                <w:szCs w:val="18"/>
              </w:rPr>
            </w:pPr>
          </w:p>
        </w:tc>
      </w:tr>
    </w:tbl>
    <w:p w14:paraId="02D910E6" w14:textId="08969FA8" w:rsidR="00F60F56" w:rsidRPr="003C77A2" w:rsidRDefault="00F60F56" w:rsidP="00022BB1">
      <w:pPr>
        <w:rPr>
          <w:rFonts w:ascii="Arial" w:eastAsiaTheme="minorEastAsia" w:hAnsi="Arial" w:cs="Arial"/>
          <w:b/>
          <w:bCs/>
          <w:color w:val="E36C0A" w:themeColor="accent6" w:themeShade="BF"/>
          <w:sz w:val="20"/>
          <w:szCs w:val="20"/>
        </w:rPr>
      </w:pPr>
    </w:p>
    <w:tbl>
      <w:tblPr>
        <w:tblW w:w="9923" w:type="dxa"/>
        <w:tblInd w:w="-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6379"/>
        <w:gridCol w:w="3544"/>
      </w:tblGrid>
      <w:tr w:rsidR="00BE2081" w:rsidRPr="00BE2081" w14:paraId="27577B3E" w14:textId="77777777" w:rsidTr="00494F5E">
        <w:trPr>
          <w:trHeight w:val="432"/>
        </w:trPr>
        <w:tc>
          <w:tcPr>
            <w:tcW w:w="6379" w:type="dxa"/>
            <w:tcBorders>
              <w:left w:val="single" w:sz="4" w:space="0" w:color="auto"/>
            </w:tcBorders>
            <w:shd w:val="clear" w:color="auto" w:fill="000000" w:themeFill="text1"/>
            <w:vAlign w:val="center"/>
          </w:tcPr>
          <w:p w14:paraId="1BE5B57C" w14:textId="4F7F7A58" w:rsidR="00BE2081" w:rsidRPr="00BE2081" w:rsidRDefault="00BC1EB4" w:rsidP="00BE2081">
            <w:pPr>
              <w:widowControl w:val="0"/>
              <w:snapToGrid w:val="0"/>
              <w:ind w:right="400"/>
              <w:jc w:val="right"/>
              <w:rPr>
                <w:rFonts w:ascii="Arial" w:eastAsiaTheme="minorEastAsia" w:hAnsi="Arial" w:cs="Arial"/>
                <w:color w:val="000000" w:themeColor="text1"/>
                <w:kern w:val="2"/>
                <w:sz w:val="22"/>
                <w:szCs w:val="22"/>
              </w:rPr>
            </w:pPr>
            <w:r w:rsidRPr="00BC1EB4">
              <w:rPr>
                <w:rFonts w:ascii="Arial" w:eastAsia="SimSun" w:hAnsi="Arial" w:cs="Arial" w:hint="eastAsia"/>
                <w:b/>
                <w:bCs/>
                <w:color w:val="FFFFFF" w:themeColor="background1"/>
                <w:kern w:val="2"/>
                <w:sz w:val="22"/>
                <w:szCs w:val="22"/>
                <w:lang w:eastAsia="zh-CN"/>
              </w:rPr>
              <w:t>合计港币</w:t>
            </w:r>
            <w:r w:rsidRPr="00BC1EB4">
              <w:rPr>
                <w:rFonts w:ascii="Arial" w:eastAsia="SimSun" w:hAnsi="Arial" w:cs="Arial"/>
                <w:b/>
                <w:bCs/>
                <w:color w:val="FFFFFF" w:themeColor="background1"/>
                <w:kern w:val="2"/>
                <w:sz w:val="22"/>
                <w:szCs w:val="22"/>
                <w:lang w:eastAsia="zh-CN"/>
              </w:rPr>
              <w:t xml:space="preserve"> $</w:t>
            </w:r>
          </w:p>
        </w:tc>
        <w:tc>
          <w:tcPr>
            <w:tcW w:w="3544" w:type="dxa"/>
            <w:tcBorders>
              <w:right w:val="single" w:sz="4" w:space="0" w:color="auto"/>
            </w:tcBorders>
            <w:shd w:val="clear" w:color="auto" w:fill="FFFFFF" w:themeFill="background1"/>
            <w:vAlign w:val="center"/>
          </w:tcPr>
          <w:p w14:paraId="56702565" w14:textId="2F942311" w:rsidR="00BE2081" w:rsidRPr="00BE2081" w:rsidRDefault="00BE2081" w:rsidP="00BE2081">
            <w:pPr>
              <w:widowControl w:val="0"/>
              <w:adjustRightInd w:val="0"/>
              <w:snapToGrid w:val="0"/>
              <w:ind w:left="102" w:right="-101"/>
              <w:jc w:val="center"/>
              <w:rPr>
                <w:rFonts w:ascii="Arial" w:eastAsiaTheme="minorEastAsia" w:hAnsi="Arial" w:cs="Arial"/>
                <w:color w:val="000000" w:themeColor="text1"/>
                <w:kern w:val="2"/>
                <w:sz w:val="22"/>
                <w:szCs w:val="22"/>
              </w:rPr>
            </w:pPr>
            <w:r w:rsidRPr="00BE2081">
              <w:rPr>
                <w:rFonts w:ascii="Arial" w:eastAsiaTheme="minorEastAsia" w:hAnsi="Arial" w:cs="Arial"/>
                <w:color w:val="000000" w:themeColor="text1"/>
                <w:kern w:val="2"/>
                <w:sz w:val="22"/>
                <w:szCs w:val="22"/>
              </w:rPr>
              <w:fldChar w:fldCharType="begin">
                <w:ffData>
                  <w:name w:val=""/>
                  <w:enabled w:val="0"/>
                  <w:calcOnExit w:val="0"/>
                  <w:textInput>
                    <w:type w:val="calculated"/>
                    <w:maxLength w:val="6"/>
                  </w:textInput>
                </w:ffData>
              </w:fldChar>
            </w:r>
            <w:r w:rsidRPr="00BE2081">
              <w:rPr>
                <w:rFonts w:ascii="Arial" w:eastAsiaTheme="minorEastAsia" w:hAnsi="Arial" w:cs="Arial"/>
                <w:color w:val="000000" w:themeColor="text1"/>
                <w:kern w:val="2"/>
                <w:sz w:val="22"/>
                <w:szCs w:val="22"/>
              </w:rPr>
              <w:instrText xml:space="preserve"> FORMTEXT </w:instrText>
            </w:r>
            <w:r w:rsidRPr="00BE2081">
              <w:rPr>
                <w:rFonts w:ascii="Arial" w:eastAsiaTheme="minorEastAsia" w:hAnsi="Arial" w:cs="Arial"/>
                <w:color w:val="000000" w:themeColor="text1"/>
                <w:kern w:val="2"/>
                <w:sz w:val="22"/>
                <w:szCs w:val="22"/>
              </w:rPr>
              <w:fldChar w:fldCharType="begin"/>
            </w:r>
            <w:r w:rsidRPr="00BE2081">
              <w:rPr>
                <w:rFonts w:ascii="Arial" w:eastAsiaTheme="minorEastAsia" w:hAnsi="Arial" w:cs="Arial"/>
                <w:color w:val="000000" w:themeColor="text1"/>
                <w:kern w:val="2"/>
                <w:sz w:val="22"/>
                <w:szCs w:val="22"/>
              </w:rPr>
              <w:instrText xml:space="preserve">  </w:instrText>
            </w:r>
            <w:r w:rsidRPr="00BE2081">
              <w:rPr>
                <w:rFonts w:ascii="Arial" w:eastAsiaTheme="minorEastAsia" w:hAnsi="Arial" w:cs="Arial"/>
                <w:color w:val="000000" w:themeColor="text1"/>
                <w:kern w:val="2"/>
                <w:sz w:val="22"/>
                <w:szCs w:val="22"/>
              </w:rPr>
              <w:fldChar w:fldCharType="end"/>
            </w:r>
            <w:r w:rsidRPr="00BE2081">
              <w:rPr>
                <w:rFonts w:ascii="Arial" w:eastAsiaTheme="minorEastAsia" w:hAnsi="Arial" w:cs="Arial"/>
                <w:color w:val="000000" w:themeColor="text1"/>
                <w:kern w:val="2"/>
                <w:sz w:val="22"/>
                <w:szCs w:val="22"/>
              </w:rPr>
            </w:r>
            <w:r w:rsidRPr="00BE2081">
              <w:rPr>
                <w:rFonts w:ascii="Arial" w:eastAsiaTheme="minorEastAsia" w:hAnsi="Arial" w:cs="Arial"/>
                <w:color w:val="000000" w:themeColor="text1"/>
                <w:kern w:val="2"/>
                <w:sz w:val="22"/>
                <w:szCs w:val="22"/>
              </w:rPr>
              <w:fldChar w:fldCharType="separate"/>
            </w:r>
            <w:r w:rsidRPr="00BE2081">
              <w:rPr>
                <w:rFonts w:ascii="Arial" w:eastAsiaTheme="minorEastAsia" w:hAnsi="Arial" w:cs="Arial"/>
                <w:noProof/>
                <w:color w:val="000000" w:themeColor="text1"/>
                <w:kern w:val="2"/>
                <w:sz w:val="22"/>
                <w:szCs w:val="22"/>
              </w:rPr>
              <w:t> </w:t>
            </w:r>
            <w:r w:rsidRPr="00BE2081">
              <w:rPr>
                <w:rFonts w:ascii="Arial" w:eastAsiaTheme="minorEastAsia" w:hAnsi="Arial" w:cs="Arial"/>
                <w:noProof/>
                <w:color w:val="000000" w:themeColor="text1"/>
                <w:kern w:val="2"/>
                <w:sz w:val="22"/>
                <w:szCs w:val="22"/>
              </w:rPr>
              <w:t> </w:t>
            </w:r>
            <w:r w:rsidRPr="00BE2081">
              <w:rPr>
                <w:rFonts w:ascii="Arial" w:eastAsiaTheme="minorEastAsia" w:hAnsi="Arial" w:cs="Arial"/>
                <w:noProof/>
                <w:color w:val="000000" w:themeColor="text1"/>
                <w:kern w:val="2"/>
                <w:sz w:val="22"/>
                <w:szCs w:val="22"/>
              </w:rPr>
              <w:t> </w:t>
            </w:r>
            <w:r w:rsidRPr="00BE2081">
              <w:rPr>
                <w:rFonts w:ascii="Arial" w:eastAsiaTheme="minorEastAsia" w:hAnsi="Arial" w:cs="Arial"/>
                <w:noProof/>
                <w:color w:val="000000" w:themeColor="text1"/>
                <w:kern w:val="2"/>
                <w:sz w:val="22"/>
                <w:szCs w:val="22"/>
              </w:rPr>
              <w:t> </w:t>
            </w:r>
            <w:r w:rsidR="00BC1EB4" w:rsidRPr="00BC1EB4">
              <w:rPr>
                <w:rFonts w:ascii="Arial" w:eastAsia="SimSun" w:hAnsi="Arial" w:cs="Arial"/>
                <w:noProof/>
                <w:color w:val="000000" w:themeColor="text1"/>
                <w:kern w:val="2"/>
                <w:sz w:val="22"/>
                <w:szCs w:val="22"/>
                <w:lang w:eastAsia="zh-CN"/>
              </w:rPr>
              <w:t xml:space="preserve">    </w:t>
            </w:r>
            <w:r w:rsidRPr="00BE2081">
              <w:rPr>
                <w:rFonts w:ascii="Arial" w:eastAsiaTheme="minorEastAsia" w:hAnsi="Arial" w:cs="Arial"/>
                <w:noProof/>
                <w:color w:val="000000" w:themeColor="text1"/>
                <w:kern w:val="2"/>
                <w:sz w:val="22"/>
                <w:szCs w:val="22"/>
              </w:rPr>
              <w:t> </w:t>
            </w:r>
            <w:r w:rsidRPr="00BE2081">
              <w:rPr>
                <w:rFonts w:ascii="Arial" w:eastAsiaTheme="minorEastAsia" w:hAnsi="Arial" w:cs="Arial"/>
                <w:color w:val="000000" w:themeColor="text1"/>
                <w:kern w:val="2"/>
                <w:sz w:val="22"/>
                <w:szCs w:val="22"/>
              </w:rPr>
              <w:fldChar w:fldCharType="end"/>
            </w:r>
            <w:r w:rsidR="00BC1EB4" w:rsidRPr="00BC1EB4">
              <w:rPr>
                <w:rFonts w:ascii="Arial" w:eastAsia="SimSun" w:hAnsi="Arial" w:cs="Arial" w:hint="eastAsia"/>
                <w:color w:val="000000" w:themeColor="text1"/>
                <w:kern w:val="2"/>
                <w:sz w:val="18"/>
                <w:szCs w:val="18"/>
                <w:lang w:eastAsia="zh-CN"/>
              </w:rPr>
              <w:t>（请填写）</w:t>
            </w:r>
          </w:p>
        </w:tc>
      </w:tr>
    </w:tbl>
    <w:p w14:paraId="69EA40B3" w14:textId="77777777" w:rsidR="00494F5E" w:rsidRPr="00D77B8D" w:rsidRDefault="00494F5E" w:rsidP="00494F5E">
      <w:pPr>
        <w:rPr>
          <w:rFonts w:ascii="Arial" w:eastAsiaTheme="minorEastAsia" w:hAnsi="Arial" w:cs="Arial"/>
          <w:b/>
          <w:bCs/>
          <w:color w:val="E36C0A" w:themeColor="accent6" w:themeShade="BF"/>
          <w:sz w:val="10"/>
        </w:rPr>
      </w:pPr>
    </w:p>
    <w:p w14:paraId="723A16B9" w14:textId="77777777" w:rsidR="003C77A2" w:rsidRDefault="003C77A2">
      <w:pPr>
        <w:rPr>
          <w:rFonts w:ascii="Arial" w:eastAsiaTheme="minorEastAsia" w:hAnsi="Arial" w:cs="Arial"/>
          <w:b/>
          <w:bCs/>
        </w:rPr>
      </w:pPr>
      <w:r>
        <w:rPr>
          <w:rFonts w:ascii="Arial" w:eastAsiaTheme="minorEastAsia" w:hAnsi="Arial" w:cs="Arial"/>
          <w:b/>
          <w:bCs/>
        </w:rPr>
        <w:br w:type="page"/>
      </w:r>
    </w:p>
    <w:p w14:paraId="007C264B" w14:textId="77777777" w:rsidR="00B0698D" w:rsidRDefault="00B0698D" w:rsidP="00022BB1">
      <w:pPr>
        <w:rPr>
          <w:rFonts w:ascii="Arial" w:eastAsiaTheme="minorEastAsia" w:hAnsi="Arial" w:cs="Arial"/>
          <w:b/>
          <w:bCs/>
        </w:rPr>
      </w:pPr>
    </w:p>
    <w:p w14:paraId="50F38053" w14:textId="3D1F7018" w:rsidR="00022BB1" w:rsidRPr="00363932" w:rsidRDefault="00BC1EB4" w:rsidP="00022BB1">
      <w:pPr>
        <w:rPr>
          <w:rFonts w:ascii="Arial" w:eastAsiaTheme="minorEastAsia" w:hAnsi="Arial" w:cs="Arial"/>
          <w:b/>
          <w:bCs/>
          <w:lang w:eastAsia="zh-CN"/>
        </w:rPr>
      </w:pPr>
      <w:r w:rsidRPr="00BC1EB4">
        <w:rPr>
          <w:rFonts w:ascii="Arial" w:eastAsia="SimSun" w:hAnsi="Arial" w:cs="Arial" w:hint="eastAsia"/>
          <w:b/>
          <w:bCs/>
          <w:lang w:eastAsia="zh-CN"/>
        </w:rPr>
        <w:t>乙部</w:t>
      </w:r>
      <w:r w:rsidRPr="00BC1EB4">
        <w:rPr>
          <w:rFonts w:ascii="Arial" w:eastAsia="SimSun" w:hAnsi="Arial" w:cs="Arial"/>
          <w:b/>
          <w:bCs/>
          <w:lang w:eastAsia="zh-CN"/>
        </w:rPr>
        <w:t xml:space="preserve"> – </w:t>
      </w:r>
      <w:r w:rsidRPr="00BC1EB4">
        <w:rPr>
          <w:rFonts w:ascii="Arial" w:eastAsia="SimSun" w:hAnsi="Arial" w:cs="Arial" w:hint="eastAsia"/>
          <w:b/>
          <w:bCs/>
          <w:lang w:eastAsia="zh-CN"/>
        </w:rPr>
        <w:t>申请机构及联络人资料</w:t>
      </w:r>
      <w:r w:rsidR="00022BB1" w:rsidRPr="00363932">
        <w:rPr>
          <w:rFonts w:ascii="Arial" w:eastAsiaTheme="minorEastAsia" w:hAnsi="Arial" w:cs="Arial"/>
          <w:b/>
          <w:bCs/>
          <w:lang w:eastAsia="zh-CN"/>
        </w:rPr>
        <w:t xml:space="preserve"> </w:t>
      </w:r>
    </w:p>
    <w:p w14:paraId="0C60A500" w14:textId="77777777" w:rsidR="00F27E01" w:rsidRPr="00363932" w:rsidRDefault="00F27E01" w:rsidP="00022BB1">
      <w:pPr>
        <w:rPr>
          <w:rFonts w:ascii="Arial" w:eastAsiaTheme="minorEastAsia" w:hAnsi="Arial" w:cs="Arial"/>
          <w:b/>
          <w:bCs/>
          <w:sz w:val="10"/>
          <w:lang w:eastAsia="zh-CN"/>
        </w:rPr>
      </w:pPr>
    </w:p>
    <w:p w14:paraId="1D8EA3DB" w14:textId="0430C3D5" w:rsidR="00C810A2" w:rsidRPr="00363932" w:rsidRDefault="00C810A2" w:rsidP="00022BB1">
      <w:pPr>
        <w:rPr>
          <w:rFonts w:ascii="Arial" w:eastAsiaTheme="minorEastAsia" w:hAnsi="Arial" w:cs="Arial"/>
          <w:b/>
          <w:bCs/>
          <w:sz w:val="10"/>
          <w:lang w:eastAsia="zh-CN"/>
        </w:rPr>
      </w:pPr>
    </w:p>
    <w:p w14:paraId="5DD5697D" w14:textId="77777777" w:rsidR="00C810A2" w:rsidRPr="00363932" w:rsidRDefault="00C810A2" w:rsidP="00022BB1">
      <w:pPr>
        <w:rPr>
          <w:rFonts w:ascii="Arial" w:eastAsiaTheme="minorEastAsia" w:hAnsi="Arial" w:cs="Arial"/>
          <w:b/>
          <w:bCs/>
          <w:sz w:val="10"/>
          <w:lang w:eastAsia="zh-CN"/>
        </w:rPr>
      </w:pPr>
    </w:p>
    <w:tbl>
      <w:tblPr>
        <w:tblW w:w="9498" w:type="dxa"/>
        <w:tblLayout w:type="fixed"/>
        <w:tblCellMar>
          <w:left w:w="28" w:type="dxa"/>
          <w:right w:w="28" w:type="dxa"/>
        </w:tblCellMar>
        <w:tblLook w:val="0000" w:firstRow="0" w:lastRow="0" w:firstColumn="0" w:lastColumn="0" w:noHBand="0" w:noVBand="0"/>
      </w:tblPr>
      <w:tblGrid>
        <w:gridCol w:w="1560"/>
        <w:gridCol w:w="283"/>
        <w:gridCol w:w="3005"/>
        <w:gridCol w:w="539"/>
        <w:gridCol w:w="283"/>
        <w:gridCol w:w="3828"/>
      </w:tblGrid>
      <w:tr w:rsidR="00363932" w:rsidRPr="00363932" w14:paraId="18C69572" w14:textId="77777777" w:rsidTr="0087180B">
        <w:trPr>
          <w:trHeight w:val="313"/>
        </w:trPr>
        <w:tc>
          <w:tcPr>
            <w:tcW w:w="1560" w:type="dxa"/>
            <w:vAlign w:val="center"/>
          </w:tcPr>
          <w:p w14:paraId="07F951AF" w14:textId="250D521F" w:rsidR="00022BB1" w:rsidRPr="00363932" w:rsidRDefault="00BC1EB4" w:rsidP="003B758E">
            <w:pPr>
              <w:pStyle w:val="NormalIndent"/>
              <w:ind w:left="16" w:firstLine="7"/>
              <w:rPr>
                <w:rFonts w:ascii="Arial" w:eastAsiaTheme="minorEastAsia" w:hAnsi="Arial" w:cs="Arial"/>
                <w:sz w:val="16"/>
                <w:szCs w:val="16"/>
              </w:rPr>
            </w:pPr>
            <w:r w:rsidRPr="00BC1EB4">
              <w:rPr>
                <w:rFonts w:ascii="Arial" w:eastAsia="SimSun" w:hAnsi="Arial" w:cs="Arial" w:hint="eastAsia"/>
                <w:sz w:val="16"/>
                <w:szCs w:val="16"/>
                <w:lang w:eastAsia="zh-CN"/>
              </w:rPr>
              <w:t>机构名称（英文）</w:t>
            </w:r>
          </w:p>
        </w:tc>
        <w:tc>
          <w:tcPr>
            <w:tcW w:w="283" w:type="dxa"/>
            <w:vAlign w:val="center"/>
          </w:tcPr>
          <w:p w14:paraId="02BF5662" w14:textId="22E0CC28" w:rsidR="00022BB1" w:rsidRPr="00363932" w:rsidRDefault="00BC1EB4" w:rsidP="003B758E">
            <w:pPr>
              <w:pStyle w:val="NormalIndent"/>
              <w:spacing w:line="360" w:lineRule="auto"/>
              <w:ind w:left="66" w:hanging="42"/>
              <w:jc w:val="both"/>
              <w:rPr>
                <w:rFonts w:ascii="Arial" w:eastAsiaTheme="minorEastAsia" w:hAnsi="Arial" w:cs="Arial"/>
                <w:sz w:val="16"/>
                <w:szCs w:val="16"/>
              </w:rPr>
            </w:pPr>
            <w:r w:rsidRPr="00BC1EB4">
              <w:rPr>
                <w:rFonts w:ascii="Arial" w:eastAsia="SimSun" w:hAnsi="Arial" w:cs="Arial"/>
                <w:sz w:val="16"/>
                <w:szCs w:val="16"/>
                <w:lang w:eastAsia="zh-CN"/>
              </w:rPr>
              <w:t>:</w:t>
            </w:r>
          </w:p>
        </w:tc>
        <w:tc>
          <w:tcPr>
            <w:tcW w:w="7655" w:type="dxa"/>
            <w:gridSpan w:val="4"/>
            <w:tcBorders>
              <w:top w:val="single" w:sz="4" w:space="0" w:color="FFFFFF"/>
              <w:left w:val="nil"/>
              <w:bottom w:val="single" w:sz="4" w:space="0" w:color="auto"/>
            </w:tcBorders>
            <w:vAlign w:val="center"/>
          </w:tcPr>
          <w:p w14:paraId="01619CBC" w14:textId="77777777" w:rsidR="00022BB1" w:rsidRPr="00363932" w:rsidRDefault="00022BB1" w:rsidP="003B758E">
            <w:pPr>
              <w:pStyle w:val="NormalIndent"/>
              <w:spacing w:line="360" w:lineRule="auto"/>
              <w:ind w:left="66" w:hanging="42"/>
              <w:jc w:val="both"/>
              <w:rPr>
                <w:rFonts w:ascii="Arial" w:eastAsiaTheme="minorEastAsia" w:hAnsi="Arial" w:cs="Arial"/>
                <w:b/>
                <w:sz w:val="16"/>
                <w:szCs w:val="16"/>
              </w:rPr>
            </w:pPr>
            <w:r w:rsidRPr="00363932">
              <w:rPr>
                <w:rFonts w:ascii="Arial" w:eastAsiaTheme="minorEastAsia" w:hAnsi="Arial" w:cs="Arial"/>
                <w:b/>
                <w:sz w:val="16"/>
                <w:szCs w:val="16"/>
              </w:rPr>
              <w:fldChar w:fldCharType="begin">
                <w:ffData>
                  <w:name w:val="Text10"/>
                  <w:enabled/>
                  <w:calcOnExit w:val="0"/>
                  <w:textInput/>
                </w:ffData>
              </w:fldChar>
            </w:r>
            <w:bookmarkStart w:id="1" w:name="Text10"/>
            <w:r w:rsidRPr="00363932">
              <w:rPr>
                <w:rFonts w:ascii="Arial" w:eastAsiaTheme="minorEastAsia" w:hAnsi="Arial" w:cs="Arial"/>
                <w:b/>
                <w:sz w:val="16"/>
                <w:szCs w:val="16"/>
              </w:rPr>
              <w:instrText xml:space="preserve"> FORMTEXT </w:instrText>
            </w:r>
            <w:r w:rsidRPr="00363932">
              <w:rPr>
                <w:rFonts w:ascii="Arial" w:eastAsiaTheme="minorEastAsia" w:hAnsi="Arial" w:cs="Arial"/>
                <w:b/>
                <w:sz w:val="16"/>
                <w:szCs w:val="16"/>
              </w:rPr>
            </w:r>
            <w:r w:rsidRPr="00363932">
              <w:rPr>
                <w:rFonts w:ascii="Arial" w:eastAsiaTheme="minorEastAsia" w:hAnsi="Arial" w:cs="Arial"/>
                <w:b/>
                <w:sz w:val="16"/>
                <w:szCs w:val="16"/>
              </w:rPr>
              <w:fldChar w:fldCharType="separate"/>
            </w:r>
            <w:r w:rsidRPr="00363932">
              <w:rPr>
                <w:rFonts w:ascii="Arial" w:eastAsiaTheme="minorEastAsia" w:hAnsi="Arial" w:cs="Arial"/>
                <w:b/>
                <w:noProof/>
                <w:sz w:val="16"/>
                <w:szCs w:val="16"/>
              </w:rPr>
              <w:t> </w:t>
            </w:r>
            <w:r w:rsidRPr="00363932">
              <w:rPr>
                <w:rFonts w:ascii="Arial" w:eastAsiaTheme="minorEastAsia" w:hAnsi="Arial" w:cs="Arial"/>
                <w:b/>
                <w:noProof/>
                <w:sz w:val="16"/>
                <w:szCs w:val="16"/>
              </w:rPr>
              <w:t> </w:t>
            </w:r>
            <w:r w:rsidRPr="00363932">
              <w:rPr>
                <w:rFonts w:ascii="Arial" w:eastAsiaTheme="minorEastAsia" w:hAnsi="Arial" w:cs="Arial"/>
                <w:b/>
                <w:noProof/>
                <w:sz w:val="16"/>
                <w:szCs w:val="16"/>
              </w:rPr>
              <w:t> </w:t>
            </w:r>
            <w:r w:rsidRPr="00363932">
              <w:rPr>
                <w:rFonts w:ascii="Arial" w:eastAsiaTheme="minorEastAsia" w:hAnsi="Arial" w:cs="Arial"/>
                <w:b/>
                <w:noProof/>
                <w:sz w:val="16"/>
                <w:szCs w:val="16"/>
              </w:rPr>
              <w:t> </w:t>
            </w:r>
            <w:r w:rsidRPr="00363932">
              <w:rPr>
                <w:rFonts w:ascii="Arial" w:eastAsiaTheme="minorEastAsia" w:hAnsi="Arial" w:cs="Arial"/>
                <w:b/>
                <w:noProof/>
                <w:sz w:val="16"/>
                <w:szCs w:val="16"/>
              </w:rPr>
              <w:t> </w:t>
            </w:r>
            <w:r w:rsidRPr="00363932">
              <w:rPr>
                <w:rFonts w:ascii="Arial" w:eastAsiaTheme="minorEastAsia" w:hAnsi="Arial" w:cs="Arial"/>
                <w:b/>
                <w:sz w:val="16"/>
                <w:szCs w:val="16"/>
              </w:rPr>
              <w:fldChar w:fldCharType="end"/>
            </w:r>
            <w:bookmarkEnd w:id="1"/>
          </w:p>
        </w:tc>
      </w:tr>
      <w:tr w:rsidR="00363932" w:rsidRPr="00363932" w14:paraId="7370ED95" w14:textId="77777777" w:rsidTr="0087180B">
        <w:trPr>
          <w:trHeight w:val="361"/>
        </w:trPr>
        <w:tc>
          <w:tcPr>
            <w:tcW w:w="1560" w:type="dxa"/>
            <w:vAlign w:val="center"/>
          </w:tcPr>
          <w:p w14:paraId="155FE2EB" w14:textId="46261FF7" w:rsidR="00022BB1" w:rsidRPr="00363932" w:rsidRDefault="00BC1EB4" w:rsidP="003B758E">
            <w:pPr>
              <w:pStyle w:val="NormalIndent"/>
              <w:ind w:left="16" w:firstLine="7"/>
              <w:rPr>
                <w:rFonts w:ascii="Arial" w:eastAsiaTheme="minorEastAsia" w:hAnsi="Arial" w:cs="Arial"/>
                <w:sz w:val="16"/>
                <w:szCs w:val="16"/>
              </w:rPr>
            </w:pPr>
            <w:r w:rsidRPr="00BC1EB4">
              <w:rPr>
                <w:rFonts w:ascii="Arial" w:eastAsia="SimSun" w:hAnsi="Arial" w:cs="Arial" w:hint="eastAsia"/>
                <w:sz w:val="16"/>
                <w:szCs w:val="16"/>
                <w:lang w:eastAsia="zh-CN"/>
              </w:rPr>
              <w:t>（中文）</w:t>
            </w:r>
          </w:p>
        </w:tc>
        <w:tc>
          <w:tcPr>
            <w:tcW w:w="283" w:type="dxa"/>
            <w:vAlign w:val="center"/>
          </w:tcPr>
          <w:p w14:paraId="1A91140B" w14:textId="3CF651AD" w:rsidR="00022BB1" w:rsidRPr="00363932" w:rsidRDefault="00BC1EB4" w:rsidP="003B758E">
            <w:pPr>
              <w:pStyle w:val="NormalIndent"/>
              <w:spacing w:line="360" w:lineRule="auto"/>
              <w:ind w:left="66" w:hanging="42"/>
              <w:jc w:val="both"/>
              <w:rPr>
                <w:rFonts w:ascii="Arial" w:eastAsiaTheme="minorEastAsia" w:hAnsi="Arial" w:cs="Arial"/>
                <w:sz w:val="16"/>
                <w:szCs w:val="16"/>
              </w:rPr>
            </w:pPr>
            <w:r w:rsidRPr="00BC1EB4">
              <w:rPr>
                <w:rFonts w:ascii="Arial" w:eastAsia="SimSun" w:hAnsi="Arial" w:cs="Arial"/>
                <w:sz w:val="16"/>
                <w:szCs w:val="16"/>
                <w:lang w:eastAsia="zh-CN"/>
              </w:rPr>
              <w:t>:</w:t>
            </w:r>
          </w:p>
        </w:tc>
        <w:tc>
          <w:tcPr>
            <w:tcW w:w="7655" w:type="dxa"/>
            <w:gridSpan w:val="4"/>
            <w:tcBorders>
              <w:top w:val="single" w:sz="4" w:space="0" w:color="FFFFFF"/>
              <w:left w:val="nil"/>
              <w:bottom w:val="single" w:sz="4" w:space="0" w:color="auto"/>
            </w:tcBorders>
            <w:vAlign w:val="center"/>
          </w:tcPr>
          <w:p w14:paraId="4ABA9848" w14:textId="77777777" w:rsidR="00022BB1" w:rsidRPr="00363932" w:rsidRDefault="00022BB1" w:rsidP="003B758E">
            <w:pPr>
              <w:pStyle w:val="NormalIndent"/>
              <w:spacing w:line="360" w:lineRule="auto"/>
              <w:ind w:left="66" w:hanging="42"/>
              <w:jc w:val="both"/>
              <w:rPr>
                <w:rFonts w:ascii="Arial" w:eastAsiaTheme="minorEastAsia" w:hAnsi="Arial" w:cs="Arial"/>
                <w:b/>
                <w:sz w:val="16"/>
                <w:szCs w:val="16"/>
              </w:rPr>
            </w:pPr>
            <w:r w:rsidRPr="00363932">
              <w:rPr>
                <w:rFonts w:ascii="Arial" w:eastAsiaTheme="minorEastAsia" w:hAnsi="Arial" w:cs="Arial"/>
                <w:b/>
                <w:sz w:val="16"/>
                <w:szCs w:val="16"/>
              </w:rPr>
              <w:fldChar w:fldCharType="begin">
                <w:ffData>
                  <w:name w:val="Text10"/>
                  <w:enabled/>
                  <w:calcOnExit w:val="0"/>
                  <w:textInput/>
                </w:ffData>
              </w:fldChar>
            </w:r>
            <w:r w:rsidRPr="00363932">
              <w:rPr>
                <w:rFonts w:ascii="Arial" w:eastAsiaTheme="minorEastAsia" w:hAnsi="Arial" w:cs="Arial"/>
                <w:b/>
                <w:sz w:val="16"/>
                <w:szCs w:val="16"/>
              </w:rPr>
              <w:instrText xml:space="preserve"> FORMTEXT </w:instrText>
            </w:r>
            <w:r w:rsidRPr="00363932">
              <w:rPr>
                <w:rFonts w:ascii="Arial" w:eastAsiaTheme="minorEastAsia" w:hAnsi="Arial" w:cs="Arial"/>
                <w:b/>
                <w:sz w:val="16"/>
                <w:szCs w:val="16"/>
              </w:rPr>
            </w:r>
            <w:r w:rsidRPr="00363932">
              <w:rPr>
                <w:rFonts w:ascii="Arial" w:eastAsiaTheme="minorEastAsia" w:hAnsi="Arial" w:cs="Arial"/>
                <w:b/>
                <w:sz w:val="16"/>
                <w:szCs w:val="16"/>
              </w:rPr>
              <w:fldChar w:fldCharType="separate"/>
            </w:r>
            <w:r w:rsidRPr="00363932">
              <w:rPr>
                <w:rFonts w:ascii="Arial" w:eastAsiaTheme="minorEastAsia" w:hAnsi="Arial" w:cs="Arial"/>
                <w:b/>
                <w:sz w:val="16"/>
                <w:szCs w:val="16"/>
              </w:rPr>
              <w:t> </w:t>
            </w:r>
            <w:r w:rsidRPr="00363932">
              <w:rPr>
                <w:rFonts w:ascii="Arial" w:eastAsiaTheme="minorEastAsia" w:hAnsi="Arial" w:cs="Arial"/>
                <w:b/>
                <w:sz w:val="16"/>
                <w:szCs w:val="16"/>
              </w:rPr>
              <w:t> </w:t>
            </w:r>
            <w:r w:rsidRPr="00363932">
              <w:rPr>
                <w:rFonts w:ascii="Arial" w:eastAsiaTheme="minorEastAsia" w:hAnsi="Arial" w:cs="Arial"/>
                <w:b/>
                <w:sz w:val="16"/>
                <w:szCs w:val="16"/>
              </w:rPr>
              <w:t> </w:t>
            </w:r>
            <w:r w:rsidRPr="00363932">
              <w:rPr>
                <w:rFonts w:ascii="Arial" w:eastAsiaTheme="minorEastAsia" w:hAnsi="Arial" w:cs="Arial"/>
                <w:b/>
                <w:sz w:val="16"/>
                <w:szCs w:val="16"/>
              </w:rPr>
              <w:t> </w:t>
            </w:r>
            <w:r w:rsidRPr="00363932">
              <w:rPr>
                <w:rFonts w:ascii="Arial" w:eastAsiaTheme="minorEastAsia" w:hAnsi="Arial" w:cs="Arial"/>
                <w:b/>
                <w:sz w:val="16"/>
                <w:szCs w:val="16"/>
              </w:rPr>
              <w:t> </w:t>
            </w:r>
            <w:r w:rsidRPr="00363932">
              <w:rPr>
                <w:rFonts w:ascii="Arial" w:eastAsiaTheme="minorEastAsia" w:hAnsi="Arial" w:cs="Arial"/>
                <w:b/>
                <w:sz w:val="16"/>
                <w:szCs w:val="16"/>
              </w:rPr>
              <w:fldChar w:fldCharType="end"/>
            </w:r>
          </w:p>
        </w:tc>
      </w:tr>
      <w:tr w:rsidR="00363932" w:rsidRPr="00363932" w14:paraId="60B527DF" w14:textId="77777777" w:rsidTr="0087180B">
        <w:trPr>
          <w:trHeight w:val="380"/>
        </w:trPr>
        <w:tc>
          <w:tcPr>
            <w:tcW w:w="1560" w:type="dxa"/>
            <w:vAlign w:val="center"/>
          </w:tcPr>
          <w:p w14:paraId="0C3FA566" w14:textId="60917012" w:rsidR="00022BB1" w:rsidRPr="00363932" w:rsidRDefault="00BC1EB4" w:rsidP="003B758E">
            <w:pPr>
              <w:pStyle w:val="NormalIndent"/>
              <w:ind w:left="63" w:hanging="40"/>
              <w:jc w:val="both"/>
              <w:rPr>
                <w:rFonts w:ascii="Arial" w:eastAsiaTheme="minorEastAsia" w:hAnsi="Arial" w:cs="Arial"/>
                <w:sz w:val="16"/>
                <w:szCs w:val="16"/>
              </w:rPr>
            </w:pPr>
            <w:r w:rsidRPr="00BC1EB4">
              <w:rPr>
                <w:rFonts w:ascii="Arial" w:eastAsia="SimSun" w:hAnsi="Arial" w:cs="Arial" w:hint="eastAsia"/>
                <w:sz w:val="16"/>
                <w:szCs w:val="16"/>
                <w:lang w:eastAsia="zh-CN"/>
              </w:rPr>
              <w:t>联络人</w:t>
            </w:r>
          </w:p>
        </w:tc>
        <w:tc>
          <w:tcPr>
            <w:tcW w:w="283" w:type="dxa"/>
            <w:vAlign w:val="center"/>
          </w:tcPr>
          <w:p w14:paraId="00B8E897" w14:textId="05946B6D" w:rsidR="00022BB1" w:rsidRPr="00363932" w:rsidRDefault="00BC1EB4" w:rsidP="003B758E">
            <w:pPr>
              <w:pStyle w:val="NormalIndent"/>
              <w:spacing w:line="360" w:lineRule="auto"/>
              <w:ind w:left="66" w:hanging="42"/>
              <w:jc w:val="both"/>
              <w:rPr>
                <w:rFonts w:ascii="Arial" w:eastAsiaTheme="minorEastAsia" w:hAnsi="Arial" w:cs="Arial"/>
                <w:sz w:val="16"/>
                <w:szCs w:val="16"/>
              </w:rPr>
            </w:pPr>
            <w:r w:rsidRPr="00BC1EB4">
              <w:rPr>
                <w:rFonts w:ascii="Arial" w:eastAsia="SimSun" w:hAnsi="Arial" w:cs="Arial"/>
                <w:sz w:val="16"/>
                <w:szCs w:val="16"/>
                <w:lang w:eastAsia="zh-CN"/>
              </w:rPr>
              <w:t>:</w:t>
            </w:r>
          </w:p>
        </w:tc>
        <w:tc>
          <w:tcPr>
            <w:tcW w:w="7655" w:type="dxa"/>
            <w:gridSpan w:val="4"/>
            <w:tcBorders>
              <w:left w:val="nil"/>
              <w:bottom w:val="single" w:sz="4" w:space="0" w:color="auto"/>
            </w:tcBorders>
            <w:vAlign w:val="center"/>
          </w:tcPr>
          <w:p w14:paraId="50BF949D" w14:textId="73A1F222" w:rsidR="00022BB1" w:rsidRPr="00363932" w:rsidRDefault="00BC1EB4" w:rsidP="003B758E">
            <w:pPr>
              <w:pStyle w:val="NormalIndent"/>
              <w:spacing w:line="360" w:lineRule="auto"/>
              <w:ind w:left="66" w:hanging="42"/>
              <w:jc w:val="both"/>
              <w:rPr>
                <w:rFonts w:ascii="Arial" w:eastAsiaTheme="minorEastAsia" w:hAnsi="Arial" w:cs="Arial"/>
                <w:sz w:val="16"/>
                <w:szCs w:val="16"/>
              </w:rPr>
            </w:pPr>
            <w:r w:rsidRPr="00BC1EB4">
              <w:rPr>
                <w:rFonts w:ascii="Arial" w:eastAsia="SimSun" w:hAnsi="Arial" w:cs="Arial"/>
                <w:sz w:val="16"/>
                <w:szCs w:val="16"/>
                <w:lang w:eastAsia="zh-CN"/>
              </w:rPr>
              <w:t>(</w:t>
            </w:r>
            <w:r w:rsidR="00022BB1" w:rsidRPr="00363932">
              <w:rPr>
                <w:rFonts w:ascii="Arial" w:eastAsiaTheme="minorEastAsia" w:hAnsi="Arial" w:cs="Arial"/>
                <w:sz w:val="16"/>
                <w:szCs w:val="16"/>
              </w:rPr>
              <w:fldChar w:fldCharType="begin">
                <w:ffData>
                  <w:name w:val="Check8"/>
                  <w:enabled/>
                  <w:calcOnExit w:val="0"/>
                  <w:checkBox>
                    <w:sizeAuto/>
                    <w:default w:val="0"/>
                  </w:checkBox>
                </w:ffData>
              </w:fldChar>
            </w:r>
            <w:r w:rsidR="00022BB1" w:rsidRPr="00363932">
              <w:rPr>
                <w:rFonts w:ascii="Arial" w:eastAsiaTheme="minorEastAsia" w:hAnsi="Arial" w:cs="Arial"/>
                <w:sz w:val="16"/>
                <w:szCs w:val="16"/>
              </w:rPr>
              <w:instrText xml:space="preserve"> FORMCHECKBOX </w:instrText>
            </w:r>
            <w:r w:rsidR="00000000">
              <w:rPr>
                <w:rFonts w:ascii="Arial" w:eastAsiaTheme="minorEastAsia" w:hAnsi="Arial" w:cs="Arial"/>
                <w:sz w:val="16"/>
                <w:szCs w:val="16"/>
              </w:rPr>
            </w:r>
            <w:r w:rsidR="00000000">
              <w:rPr>
                <w:rFonts w:ascii="Arial" w:eastAsiaTheme="minorEastAsia" w:hAnsi="Arial" w:cs="Arial"/>
                <w:sz w:val="16"/>
                <w:szCs w:val="16"/>
              </w:rPr>
              <w:fldChar w:fldCharType="separate"/>
            </w:r>
            <w:r w:rsidR="00022BB1" w:rsidRPr="00363932">
              <w:rPr>
                <w:rFonts w:ascii="Arial" w:eastAsiaTheme="minorEastAsia" w:hAnsi="Arial" w:cs="Arial"/>
                <w:sz w:val="16"/>
                <w:szCs w:val="16"/>
              </w:rPr>
              <w:fldChar w:fldCharType="end"/>
            </w:r>
            <w:r w:rsidRPr="00BC1EB4">
              <w:rPr>
                <w:rFonts w:ascii="Arial" w:eastAsia="SimSun" w:hAnsi="Arial" w:cs="Arial"/>
                <w:sz w:val="16"/>
                <w:szCs w:val="16"/>
                <w:lang w:eastAsia="zh-CN"/>
              </w:rPr>
              <w:t xml:space="preserve">  </w:t>
            </w:r>
            <w:r w:rsidRPr="00BC1EB4">
              <w:rPr>
                <w:rFonts w:ascii="Arial" w:eastAsia="SimSun" w:hAnsi="Arial" w:cs="Arial" w:hint="eastAsia"/>
                <w:sz w:val="16"/>
                <w:szCs w:val="16"/>
                <w:lang w:eastAsia="zh-CN"/>
              </w:rPr>
              <w:t>先生／</w:t>
            </w:r>
            <w:r w:rsidR="00022BB1" w:rsidRPr="00363932">
              <w:rPr>
                <w:rFonts w:ascii="Arial" w:eastAsiaTheme="minorEastAsia" w:hAnsi="Arial" w:cs="Arial"/>
                <w:sz w:val="16"/>
                <w:szCs w:val="16"/>
              </w:rPr>
              <w:fldChar w:fldCharType="begin">
                <w:ffData>
                  <w:name w:val="Check8"/>
                  <w:enabled/>
                  <w:calcOnExit w:val="0"/>
                  <w:checkBox>
                    <w:sizeAuto/>
                    <w:default w:val="0"/>
                  </w:checkBox>
                </w:ffData>
              </w:fldChar>
            </w:r>
            <w:bookmarkStart w:id="2" w:name="Check8"/>
            <w:r w:rsidR="00022BB1" w:rsidRPr="00363932">
              <w:rPr>
                <w:rFonts w:ascii="Arial" w:eastAsiaTheme="minorEastAsia" w:hAnsi="Arial" w:cs="Arial"/>
                <w:sz w:val="16"/>
                <w:szCs w:val="16"/>
              </w:rPr>
              <w:instrText xml:space="preserve"> FORMCHECKBOX </w:instrText>
            </w:r>
            <w:r w:rsidR="00000000">
              <w:rPr>
                <w:rFonts w:ascii="Arial" w:eastAsiaTheme="minorEastAsia" w:hAnsi="Arial" w:cs="Arial"/>
                <w:sz w:val="16"/>
                <w:szCs w:val="16"/>
              </w:rPr>
            </w:r>
            <w:r w:rsidR="00000000">
              <w:rPr>
                <w:rFonts w:ascii="Arial" w:eastAsiaTheme="minorEastAsia" w:hAnsi="Arial" w:cs="Arial"/>
                <w:sz w:val="16"/>
                <w:szCs w:val="16"/>
              </w:rPr>
              <w:fldChar w:fldCharType="separate"/>
            </w:r>
            <w:r w:rsidR="00022BB1" w:rsidRPr="00363932">
              <w:rPr>
                <w:rFonts w:ascii="Arial" w:eastAsiaTheme="minorEastAsia" w:hAnsi="Arial" w:cs="Arial"/>
                <w:sz w:val="16"/>
                <w:szCs w:val="16"/>
              </w:rPr>
              <w:fldChar w:fldCharType="end"/>
            </w:r>
            <w:bookmarkEnd w:id="2"/>
            <w:r w:rsidRPr="00BC1EB4">
              <w:rPr>
                <w:rFonts w:ascii="Arial" w:eastAsia="SimSun" w:hAnsi="Arial" w:cs="Arial"/>
                <w:sz w:val="16"/>
                <w:szCs w:val="16"/>
                <w:lang w:eastAsia="zh-CN"/>
              </w:rPr>
              <w:t xml:space="preserve"> </w:t>
            </w:r>
            <w:r w:rsidRPr="00BC1EB4">
              <w:rPr>
                <w:rFonts w:ascii="Arial" w:eastAsia="SimSun" w:hAnsi="Arial" w:cs="Arial" w:hint="eastAsia"/>
                <w:sz w:val="16"/>
                <w:szCs w:val="16"/>
                <w:lang w:eastAsia="zh-CN"/>
              </w:rPr>
              <w:t>女士／</w:t>
            </w:r>
            <w:r w:rsidR="00022BB1" w:rsidRPr="00363932">
              <w:rPr>
                <w:rFonts w:ascii="Arial" w:eastAsiaTheme="minorEastAsia" w:hAnsi="Arial" w:cs="Arial"/>
                <w:sz w:val="16"/>
                <w:szCs w:val="16"/>
              </w:rPr>
              <w:fldChar w:fldCharType="begin">
                <w:ffData>
                  <w:name w:val="Check9"/>
                  <w:enabled/>
                  <w:calcOnExit w:val="0"/>
                  <w:checkBox>
                    <w:sizeAuto/>
                    <w:default w:val="0"/>
                  </w:checkBox>
                </w:ffData>
              </w:fldChar>
            </w:r>
            <w:bookmarkStart w:id="3" w:name="Check9"/>
            <w:r w:rsidR="00022BB1" w:rsidRPr="00363932">
              <w:rPr>
                <w:rFonts w:ascii="Arial" w:eastAsiaTheme="minorEastAsia" w:hAnsi="Arial" w:cs="Arial"/>
                <w:sz w:val="16"/>
                <w:szCs w:val="16"/>
              </w:rPr>
              <w:instrText xml:space="preserve"> FORMCHECKBOX </w:instrText>
            </w:r>
            <w:r w:rsidR="00000000">
              <w:rPr>
                <w:rFonts w:ascii="Arial" w:eastAsiaTheme="minorEastAsia" w:hAnsi="Arial" w:cs="Arial"/>
                <w:sz w:val="16"/>
                <w:szCs w:val="16"/>
              </w:rPr>
            </w:r>
            <w:r w:rsidR="00000000">
              <w:rPr>
                <w:rFonts w:ascii="Arial" w:eastAsiaTheme="minorEastAsia" w:hAnsi="Arial" w:cs="Arial"/>
                <w:sz w:val="16"/>
                <w:szCs w:val="16"/>
              </w:rPr>
              <w:fldChar w:fldCharType="separate"/>
            </w:r>
            <w:r w:rsidR="00022BB1" w:rsidRPr="00363932">
              <w:rPr>
                <w:rFonts w:ascii="Arial" w:eastAsiaTheme="minorEastAsia" w:hAnsi="Arial" w:cs="Arial"/>
                <w:sz w:val="16"/>
                <w:szCs w:val="16"/>
              </w:rPr>
              <w:fldChar w:fldCharType="end"/>
            </w:r>
            <w:bookmarkEnd w:id="3"/>
            <w:r w:rsidRPr="00BC1EB4">
              <w:rPr>
                <w:rFonts w:ascii="Arial" w:eastAsia="SimSun" w:hAnsi="Arial" w:cs="Arial"/>
                <w:sz w:val="16"/>
                <w:szCs w:val="16"/>
                <w:lang w:eastAsia="zh-CN"/>
              </w:rPr>
              <w:t xml:space="preserve"> </w:t>
            </w:r>
            <w:r w:rsidRPr="00BC1EB4">
              <w:rPr>
                <w:rFonts w:ascii="Arial" w:eastAsia="SimSun" w:hAnsi="Arial" w:cs="Arial" w:hint="eastAsia"/>
                <w:sz w:val="16"/>
                <w:szCs w:val="16"/>
                <w:lang w:eastAsia="zh-CN"/>
              </w:rPr>
              <w:t>太太</w:t>
            </w:r>
            <w:r w:rsidRPr="00BC1EB4">
              <w:rPr>
                <w:rFonts w:ascii="Arial" w:eastAsia="SimSun" w:hAnsi="Arial" w:cs="Arial"/>
                <w:sz w:val="16"/>
                <w:szCs w:val="16"/>
                <w:lang w:eastAsia="zh-CN"/>
              </w:rPr>
              <w:t xml:space="preserve">) </w:t>
            </w:r>
            <w:r w:rsidR="00022BB1" w:rsidRPr="00363932">
              <w:rPr>
                <w:rFonts w:ascii="Arial" w:eastAsiaTheme="minorEastAsia" w:hAnsi="Arial" w:cs="Arial"/>
                <w:sz w:val="16"/>
                <w:szCs w:val="16"/>
              </w:rPr>
              <w:fldChar w:fldCharType="begin">
                <w:ffData>
                  <w:name w:val="Text2"/>
                  <w:enabled/>
                  <w:calcOnExit w:val="0"/>
                  <w:textInput/>
                </w:ffData>
              </w:fldChar>
            </w:r>
            <w:r w:rsidR="00022BB1" w:rsidRPr="00363932">
              <w:rPr>
                <w:rFonts w:ascii="Arial" w:eastAsiaTheme="minorEastAsia" w:hAnsi="Arial" w:cs="Arial"/>
                <w:sz w:val="16"/>
                <w:szCs w:val="16"/>
              </w:rPr>
              <w:instrText xml:space="preserve"> FORMTEXT </w:instrText>
            </w:r>
            <w:r w:rsidR="00022BB1" w:rsidRPr="00363932">
              <w:rPr>
                <w:rFonts w:ascii="Arial" w:eastAsiaTheme="minorEastAsia" w:hAnsi="Arial" w:cs="Arial"/>
                <w:sz w:val="16"/>
                <w:szCs w:val="16"/>
              </w:rPr>
            </w:r>
            <w:r w:rsidR="00022BB1" w:rsidRPr="00363932">
              <w:rPr>
                <w:rFonts w:ascii="Arial" w:eastAsiaTheme="minorEastAsia" w:hAnsi="Arial" w:cs="Arial"/>
                <w:sz w:val="16"/>
                <w:szCs w:val="16"/>
              </w:rPr>
              <w:fldChar w:fldCharType="separate"/>
            </w:r>
            <w:r w:rsidR="00022BB1" w:rsidRPr="00363932">
              <w:rPr>
                <w:rFonts w:ascii="Arial" w:eastAsiaTheme="minorEastAsia" w:hAnsi="Arial" w:cs="Arial"/>
                <w:noProof/>
                <w:sz w:val="16"/>
                <w:szCs w:val="16"/>
              </w:rPr>
              <w:t> </w:t>
            </w:r>
            <w:r w:rsidR="00022BB1" w:rsidRPr="00363932">
              <w:rPr>
                <w:rFonts w:ascii="Arial" w:eastAsiaTheme="minorEastAsia" w:hAnsi="Arial" w:cs="Arial"/>
                <w:noProof/>
                <w:sz w:val="16"/>
                <w:szCs w:val="16"/>
              </w:rPr>
              <w:t> </w:t>
            </w:r>
            <w:r w:rsidR="00022BB1" w:rsidRPr="00363932">
              <w:rPr>
                <w:rFonts w:ascii="Arial" w:eastAsiaTheme="minorEastAsia" w:hAnsi="Arial" w:cs="Arial"/>
                <w:noProof/>
                <w:sz w:val="16"/>
                <w:szCs w:val="16"/>
              </w:rPr>
              <w:t> </w:t>
            </w:r>
            <w:r w:rsidR="00022BB1" w:rsidRPr="00363932">
              <w:rPr>
                <w:rFonts w:ascii="Arial" w:eastAsiaTheme="minorEastAsia" w:hAnsi="Arial" w:cs="Arial"/>
                <w:noProof/>
                <w:sz w:val="16"/>
                <w:szCs w:val="16"/>
              </w:rPr>
              <w:t> </w:t>
            </w:r>
            <w:r w:rsidR="00022BB1" w:rsidRPr="00363932">
              <w:rPr>
                <w:rFonts w:ascii="Arial" w:eastAsiaTheme="minorEastAsia" w:hAnsi="Arial" w:cs="Arial"/>
                <w:noProof/>
                <w:sz w:val="16"/>
                <w:szCs w:val="16"/>
              </w:rPr>
              <w:t> </w:t>
            </w:r>
            <w:r w:rsidR="00022BB1" w:rsidRPr="00363932">
              <w:rPr>
                <w:rFonts w:ascii="Arial" w:eastAsiaTheme="minorEastAsia" w:hAnsi="Arial" w:cs="Arial"/>
                <w:sz w:val="16"/>
                <w:szCs w:val="16"/>
              </w:rPr>
              <w:fldChar w:fldCharType="end"/>
            </w:r>
          </w:p>
        </w:tc>
      </w:tr>
      <w:tr w:rsidR="00363932" w:rsidRPr="00363932" w14:paraId="03CB1F5C" w14:textId="77777777" w:rsidTr="0087180B">
        <w:trPr>
          <w:trHeight w:val="284"/>
        </w:trPr>
        <w:tc>
          <w:tcPr>
            <w:tcW w:w="1560" w:type="dxa"/>
            <w:vAlign w:val="center"/>
          </w:tcPr>
          <w:p w14:paraId="20C77D57" w14:textId="080A53DB" w:rsidR="00022BB1" w:rsidRPr="00363932" w:rsidRDefault="00BC1EB4" w:rsidP="003B758E">
            <w:pPr>
              <w:pStyle w:val="NormalIndent"/>
              <w:ind w:left="63" w:hanging="40"/>
              <w:jc w:val="both"/>
              <w:rPr>
                <w:rFonts w:ascii="Arial" w:eastAsiaTheme="minorEastAsia" w:hAnsi="Arial" w:cs="Arial"/>
                <w:sz w:val="16"/>
                <w:szCs w:val="16"/>
              </w:rPr>
            </w:pPr>
            <w:r w:rsidRPr="00BC1EB4">
              <w:rPr>
                <w:rFonts w:ascii="Arial" w:eastAsia="SimSun" w:hAnsi="Arial" w:cs="Arial" w:hint="eastAsia"/>
                <w:sz w:val="16"/>
                <w:szCs w:val="16"/>
                <w:lang w:eastAsia="zh-CN"/>
              </w:rPr>
              <w:t>职位</w:t>
            </w:r>
          </w:p>
        </w:tc>
        <w:tc>
          <w:tcPr>
            <w:tcW w:w="283" w:type="dxa"/>
            <w:vAlign w:val="center"/>
          </w:tcPr>
          <w:p w14:paraId="20203897" w14:textId="166A6175" w:rsidR="00022BB1" w:rsidRPr="00363932" w:rsidRDefault="00BC1EB4" w:rsidP="003B758E">
            <w:pPr>
              <w:pStyle w:val="NormalIndent"/>
              <w:spacing w:line="360" w:lineRule="auto"/>
              <w:ind w:left="66" w:hanging="42"/>
              <w:jc w:val="both"/>
              <w:rPr>
                <w:rFonts w:ascii="Arial" w:eastAsiaTheme="minorEastAsia" w:hAnsi="Arial" w:cs="Arial"/>
                <w:sz w:val="16"/>
                <w:szCs w:val="16"/>
              </w:rPr>
            </w:pPr>
            <w:r w:rsidRPr="00BC1EB4">
              <w:rPr>
                <w:rFonts w:ascii="Arial" w:eastAsia="SimSun" w:hAnsi="Arial" w:cs="Arial"/>
                <w:sz w:val="16"/>
                <w:szCs w:val="16"/>
                <w:lang w:eastAsia="zh-CN"/>
              </w:rPr>
              <w:t>:</w:t>
            </w:r>
          </w:p>
        </w:tc>
        <w:tc>
          <w:tcPr>
            <w:tcW w:w="7655" w:type="dxa"/>
            <w:gridSpan w:val="4"/>
            <w:tcBorders>
              <w:top w:val="single" w:sz="4" w:space="0" w:color="auto"/>
              <w:bottom w:val="single" w:sz="4" w:space="0" w:color="auto"/>
            </w:tcBorders>
            <w:vAlign w:val="center"/>
          </w:tcPr>
          <w:p w14:paraId="0F27C55C" w14:textId="77777777" w:rsidR="00022BB1" w:rsidRPr="00363932" w:rsidRDefault="00022BB1" w:rsidP="003B758E">
            <w:pPr>
              <w:pStyle w:val="NormalIndent"/>
              <w:spacing w:line="360" w:lineRule="auto"/>
              <w:ind w:left="66" w:hanging="42"/>
              <w:jc w:val="both"/>
              <w:rPr>
                <w:rFonts w:ascii="Arial" w:eastAsiaTheme="minorEastAsia" w:hAnsi="Arial" w:cs="Arial"/>
                <w:sz w:val="16"/>
                <w:szCs w:val="16"/>
              </w:rPr>
            </w:pPr>
            <w:r w:rsidRPr="00363932">
              <w:rPr>
                <w:rFonts w:ascii="Arial" w:eastAsiaTheme="minorEastAsia" w:hAnsi="Arial" w:cs="Arial"/>
                <w:sz w:val="16"/>
                <w:szCs w:val="16"/>
              </w:rPr>
              <w:fldChar w:fldCharType="begin">
                <w:ffData>
                  <w:name w:val="Text2"/>
                  <w:enabled/>
                  <w:calcOnExit w:val="0"/>
                  <w:textInput/>
                </w:ffData>
              </w:fldChar>
            </w:r>
            <w:r w:rsidRPr="00363932">
              <w:rPr>
                <w:rFonts w:ascii="Arial" w:eastAsiaTheme="minorEastAsia" w:hAnsi="Arial" w:cs="Arial"/>
                <w:sz w:val="16"/>
                <w:szCs w:val="16"/>
              </w:rPr>
              <w:instrText xml:space="preserve"> FORMTEXT </w:instrText>
            </w:r>
            <w:r w:rsidRPr="00363932">
              <w:rPr>
                <w:rFonts w:ascii="Arial" w:eastAsiaTheme="minorEastAsia" w:hAnsi="Arial" w:cs="Arial"/>
                <w:sz w:val="16"/>
                <w:szCs w:val="16"/>
              </w:rPr>
            </w:r>
            <w:r w:rsidRPr="00363932">
              <w:rPr>
                <w:rFonts w:ascii="Arial" w:eastAsiaTheme="minorEastAsia" w:hAnsi="Arial" w:cs="Arial"/>
                <w:sz w:val="16"/>
                <w:szCs w:val="16"/>
              </w:rPr>
              <w:fldChar w:fldCharType="separate"/>
            </w:r>
            <w:r w:rsidRPr="00363932">
              <w:rPr>
                <w:rFonts w:ascii="Arial" w:eastAsiaTheme="minorEastAsia" w:hAnsi="Arial" w:cs="Arial"/>
                <w:noProof/>
                <w:sz w:val="16"/>
                <w:szCs w:val="16"/>
              </w:rPr>
              <w:t> </w:t>
            </w:r>
            <w:r w:rsidRPr="00363932">
              <w:rPr>
                <w:rFonts w:ascii="Arial" w:eastAsiaTheme="minorEastAsia" w:hAnsi="Arial" w:cs="Arial"/>
                <w:noProof/>
                <w:sz w:val="16"/>
                <w:szCs w:val="16"/>
              </w:rPr>
              <w:t> </w:t>
            </w:r>
            <w:r w:rsidRPr="00363932">
              <w:rPr>
                <w:rFonts w:ascii="Arial" w:eastAsiaTheme="minorEastAsia" w:hAnsi="Arial" w:cs="Arial"/>
                <w:noProof/>
                <w:sz w:val="16"/>
                <w:szCs w:val="16"/>
              </w:rPr>
              <w:t> </w:t>
            </w:r>
            <w:r w:rsidRPr="00363932">
              <w:rPr>
                <w:rFonts w:ascii="Arial" w:eastAsiaTheme="minorEastAsia" w:hAnsi="Arial" w:cs="Arial"/>
                <w:noProof/>
                <w:sz w:val="16"/>
                <w:szCs w:val="16"/>
              </w:rPr>
              <w:t> </w:t>
            </w:r>
            <w:r w:rsidRPr="00363932">
              <w:rPr>
                <w:rFonts w:ascii="Arial" w:eastAsiaTheme="minorEastAsia" w:hAnsi="Arial" w:cs="Arial"/>
                <w:noProof/>
                <w:sz w:val="16"/>
                <w:szCs w:val="16"/>
              </w:rPr>
              <w:t> </w:t>
            </w:r>
            <w:r w:rsidRPr="00363932">
              <w:rPr>
                <w:rFonts w:ascii="Arial" w:eastAsiaTheme="minorEastAsia" w:hAnsi="Arial" w:cs="Arial"/>
                <w:sz w:val="16"/>
                <w:szCs w:val="16"/>
              </w:rPr>
              <w:fldChar w:fldCharType="end"/>
            </w:r>
          </w:p>
        </w:tc>
      </w:tr>
      <w:tr w:rsidR="00363932" w:rsidRPr="00363932" w14:paraId="33D63686" w14:textId="77777777" w:rsidTr="0087180B">
        <w:trPr>
          <w:trHeight w:val="204"/>
        </w:trPr>
        <w:tc>
          <w:tcPr>
            <w:tcW w:w="1560" w:type="dxa"/>
            <w:vAlign w:val="center"/>
          </w:tcPr>
          <w:p w14:paraId="227EC419" w14:textId="74216635" w:rsidR="00022BB1" w:rsidRPr="00363932" w:rsidRDefault="00BC1EB4" w:rsidP="003B758E">
            <w:pPr>
              <w:pStyle w:val="NormalIndent"/>
              <w:ind w:left="63" w:hanging="40"/>
              <w:jc w:val="both"/>
              <w:rPr>
                <w:rFonts w:ascii="Arial" w:eastAsiaTheme="minorEastAsia" w:hAnsi="Arial" w:cs="Arial"/>
                <w:sz w:val="16"/>
                <w:szCs w:val="16"/>
              </w:rPr>
            </w:pPr>
            <w:r w:rsidRPr="00BC1EB4">
              <w:rPr>
                <w:rFonts w:ascii="Arial" w:eastAsia="SimSun" w:hAnsi="Arial" w:cs="Arial" w:hint="eastAsia"/>
                <w:sz w:val="16"/>
                <w:szCs w:val="16"/>
                <w:lang w:eastAsia="zh-CN"/>
              </w:rPr>
              <w:t>地址</w:t>
            </w:r>
          </w:p>
        </w:tc>
        <w:tc>
          <w:tcPr>
            <w:tcW w:w="283" w:type="dxa"/>
            <w:vAlign w:val="center"/>
          </w:tcPr>
          <w:p w14:paraId="7435A4FB" w14:textId="7ADF41AA" w:rsidR="00022BB1" w:rsidRPr="00363932" w:rsidRDefault="00BC1EB4" w:rsidP="003B758E">
            <w:pPr>
              <w:pStyle w:val="NormalIndent"/>
              <w:spacing w:line="276" w:lineRule="auto"/>
              <w:ind w:left="66" w:hanging="42"/>
              <w:jc w:val="both"/>
              <w:rPr>
                <w:rFonts w:ascii="Arial" w:eastAsiaTheme="minorEastAsia" w:hAnsi="Arial" w:cs="Arial"/>
                <w:sz w:val="16"/>
                <w:szCs w:val="16"/>
              </w:rPr>
            </w:pPr>
            <w:r w:rsidRPr="00BC1EB4">
              <w:rPr>
                <w:rFonts w:ascii="Arial" w:eastAsia="SimSun" w:hAnsi="Arial" w:cs="Arial"/>
                <w:sz w:val="16"/>
                <w:szCs w:val="16"/>
                <w:lang w:eastAsia="zh-CN"/>
              </w:rPr>
              <w:t>:</w:t>
            </w:r>
          </w:p>
        </w:tc>
        <w:tc>
          <w:tcPr>
            <w:tcW w:w="7655" w:type="dxa"/>
            <w:gridSpan w:val="4"/>
            <w:tcBorders>
              <w:bottom w:val="single" w:sz="4" w:space="0" w:color="auto"/>
            </w:tcBorders>
            <w:vAlign w:val="center"/>
          </w:tcPr>
          <w:p w14:paraId="49073056" w14:textId="77777777" w:rsidR="00022BB1" w:rsidRPr="00363932" w:rsidRDefault="00022BB1" w:rsidP="003B758E">
            <w:pPr>
              <w:pStyle w:val="NormalIndent"/>
              <w:spacing w:line="276" w:lineRule="auto"/>
              <w:ind w:left="66" w:hanging="42"/>
              <w:jc w:val="both"/>
              <w:rPr>
                <w:rFonts w:ascii="Arial" w:eastAsiaTheme="minorEastAsia" w:hAnsi="Arial" w:cs="Arial"/>
                <w:sz w:val="16"/>
                <w:szCs w:val="16"/>
              </w:rPr>
            </w:pPr>
            <w:r w:rsidRPr="00363932">
              <w:rPr>
                <w:rFonts w:ascii="Arial" w:eastAsiaTheme="minorEastAsia" w:hAnsi="Arial" w:cs="Arial"/>
                <w:sz w:val="16"/>
                <w:szCs w:val="16"/>
              </w:rPr>
              <w:fldChar w:fldCharType="begin">
                <w:ffData>
                  <w:name w:val="Text2"/>
                  <w:enabled/>
                  <w:calcOnExit w:val="0"/>
                  <w:textInput/>
                </w:ffData>
              </w:fldChar>
            </w:r>
            <w:r w:rsidRPr="00363932">
              <w:rPr>
                <w:rFonts w:ascii="Arial" w:eastAsiaTheme="minorEastAsia" w:hAnsi="Arial" w:cs="Arial"/>
                <w:sz w:val="16"/>
                <w:szCs w:val="16"/>
              </w:rPr>
              <w:instrText xml:space="preserve"> FORMTEXT </w:instrText>
            </w:r>
            <w:r w:rsidRPr="00363932">
              <w:rPr>
                <w:rFonts w:ascii="Arial" w:eastAsiaTheme="minorEastAsia" w:hAnsi="Arial" w:cs="Arial"/>
                <w:sz w:val="16"/>
                <w:szCs w:val="16"/>
              </w:rPr>
            </w:r>
            <w:r w:rsidRPr="00363932">
              <w:rPr>
                <w:rFonts w:ascii="Arial" w:eastAsiaTheme="minorEastAsia" w:hAnsi="Arial" w:cs="Arial"/>
                <w:sz w:val="16"/>
                <w:szCs w:val="16"/>
              </w:rPr>
              <w:fldChar w:fldCharType="separate"/>
            </w:r>
            <w:r w:rsidRPr="00363932">
              <w:rPr>
                <w:rFonts w:ascii="Arial" w:eastAsiaTheme="minorEastAsia" w:hAnsi="Arial" w:cs="Arial"/>
                <w:noProof/>
                <w:sz w:val="16"/>
                <w:szCs w:val="16"/>
              </w:rPr>
              <w:t> </w:t>
            </w:r>
            <w:r w:rsidRPr="00363932">
              <w:rPr>
                <w:rFonts w:ascii="Arial" w:eastAsiaTheme="minorEastAsia" w:hAnsi="Arial" w:cs="Arial"/>
                <w:noProof/>
                <w:sz w:val="16"/>
                <w:szCs w:val="16"/>
              </w:rPr>
              <w:t> </w:t>
            </w:r>
            <w:r w:rsidRPr="00363932">
              <w:rPr>
                <w:rFonts w:ascii="Arial" w:eastAsiaTheme="minorEastAsia" w:hAnsi="Arial" w:cs="Arial"/>
                <w:noProof/>
                <w:sz w:val="16"/>
                <w:szCs w:val="16"/>
              </w:rPr>
              <w:t> </w:t>
            </w:r>
            <w:r w:rsidRPr="00363932">
              <w:rPr>
                <w:rFonts w:ascii="Arial" w:eastAsiaTheme="minorEastAsia" w:hAnsi="Arial" w:cs="Arial"/>
                <w:noProof/>
                <w:sz w:val="16"/>
                <w:szCs w:val="16"/>
              </w:rPr>
              <w:t> </w:t>
            </w:r>
            <w:r w:rsidRPr="00363932">
              <w:rPr>
                <w:rFonts w:ascii="Arial" w:eastAsiaTheme="minorEastAsia" w:hAnsi="Arial" w:cs="Arial"/>
                <w:noProof/>
                <w:sz w:val="16"/>
                <w:szCs w:val="16"/>
              </w:rPr>
              <w:t> </w:t>
            </w:r>
            <w:r w:rsidRPr="00363932">
              <w:rPr>
                <w:rFonts w:ascii="Arial" w:eastAsiaTheme="minorEastAsia" w:hAnsi="Arial" w:cs="Arial"/>
                <w:sz w:val="16"/>
                <w:szCs w:val="16"/>
              </w:rPr>
              <w:fldChar w:fldCharType="end"/>
            </w:r>
          </w:p>
        </w:tc>
      </w:tr>
      <w:tr w:rsidR="00363932" w:rsidRPr="00363932" w14:paraId="069C907D" w14:textId="77777777" w:rsidTr="0087180B">
        <w:trPr>
          <w:trHeight w:val="284"/>
        </w:trPr>
        <w:tc>
          <w:tcPr>
            <w:tcW w:w="1560" w:type="dxa"/>
            <w:vAlign w:val="center"/>
          </w:tcPr>
          <w:p w14:paraId="3BF68002" w14:textId="77777777" w:rsidR="00022BB1" w:rsidRPr="00363932" w:rsidRDefault="00022BB1" w:rsidP="003B758E">
            <w:pPr>
              <w:pStyle w:val="NormalIndent"/>
              <w:ind w:left="63" w:hanging="40"/>
              <w:jc w:val="both"/>
              <w:rPr>
                <w:rFonts w:ascii="Arial" w:eastAsiaTheme="minorEastAsia" w:hAnsi="Arial" w:cs="Arial"/>
                <w:sz w:val="16"/>
                <w:szCs w:val="16"/>
              </w:rPr>
            </w:pPr>
          </w:p>
        </w:tc>
        <w:tc>
          <w:tcPr>
            <w:tcW w:w="283" w:type="dxa"/>
            <w:vAlign w:val="center"/>
          </w:tcPr>
          <w:p w14:paraId="7A999195" w14:textId="77777777" w:rsidR="00022BB1" w:rsidRPr="00363932" w:rsidRDefault="00022BB1" w:rsidP="003B758E">
            <w:pPr>
              <w:pStyle w:val="NormalIndent"/>
              <w:spacing w:line="276" w:lineRule="auto"/>
              <w:ind w:left="66" w:hanging="42"/>
              <w:jc w:val="both"/>
              <w:rPr>
                <w:rFonts w:ascii="Arial" w:eastAsiaTheme="minorEastAsia" w:hAnsi="Arial" w:cs="Arial"/>
                <w:sz w:val="16"/>
                <w:szCs w:val="16"/>
              </w:rPr>
            </w:pPr>
          </w:p>
        </w:tc>
        <w:tc>
          <w:tcPr>
            <w:tcW w:w="7655" w:type="dxa"/>
            <w:gridSpan w:val="4"/>
            <w:tcBorders>
              <w:bottom w:val="single" w:sz="4" w:space="0" w:color="auto"/>
            </w:tcBorders>
            <w:vAlign w:val="center"/>
          </w:tcPr>
          <w:p w14:paraId="7072FE8E" w14:textId="77777777" w:rsidR="00022BB1" w:rsidRPr="00363932" w:rsidRDefault="00022BB1" w:rsidP="003B758E">
            <w:pPr>
              <w:pStyle w:val="NormalIndent"/>
              <w:spacing w:line="276" w:lineRule="auto"/>
              <w:ind w:left="66" w:hanging="42"/>
              <w:jc w:val="both"/>
              <w:rPr>
                <w:rFonts w:ascii="Arial" w:eastAsiaTheme="minorEastAsia" w:hAnsi="Arial" w:cs="Arial"/>
                <w:sz w:val="16"/>
                <w:szCs w:val="16"/>
              </w:rPr>
            </w:pPr>
            <w:r w:rsidRPr="00363932">
              <w:rPr>
                <w:rFonts w:ascii="Arial" w:eastAsiaTheme="minorEastAsia" w:hAnsi="Arial" w:cs="Arial"/>
                <w:sz w:val="16"/>
                <w:szCs w:val="16"/>
              </w:rPr>
              <w:fldChar w:fldCharType="begin">
                <w:ffData>
                  <w:name w:val="Text9"/>
                  <w:enabled/>
                  <w:calcOnExit w:val="0"/>
                  <w:textInput/>
                </w:ffData>
              </w:fldChar>
            </w:r>
            <w:bookmarkStart w:id="4" w:name="Text9"/>
            <w:r w:rsidRPr="00363932">
              <w:rPr>
                <w:rFonts w:ascii="Arial" w:eastAsiaTheme="minorEastAsia" w:hAnsi="Arial" w:cs="Arial"/>
                <w:sz w:val="16"/>
                <w:szCs w:val="16"/>
              </w:rPr>
              <w:instrText xml:space="preserve"> FORMTEXT </w:instrText>
            </w:r>
            <w:r w:rsidRPr="00363932">
              <w:rPr>
                <w:rFonts w:ascii="Arial" w:eastAsiaTheme="minorEastAsia" w:hAnsi="Arial" w:cs="Arial"/>
                <w:sz w:val="16"/>
                <w:szCs w:val="16"/>
              </w:rPr>
            </w:r>
            <w:r w:rsidRPr="00363932">
              <w:rPr>
                <w:rFonts w:ascii="Arial" w:eastAsiaTheme="minorEastAsia" w:hAnsi="Arial" w:cs="Arial"/>
                <w:sz w:val="16"/>
                <w:szCs w:val="16"/>
              </w:rPr>
              <w:fldChar w:fldCharType="separate"/>
            </w:r>
            <w:r w:rsidRPr="00363932">
              <w:rPr>
                <w:rFonts w:ascii="Arial" w:eastAsiaTheme="minorEastAsia" w:hAnsi="Arial" w:cs="Arial"/>
                <w:noProof/>
                <w:sz w:val="16"/>
                <w:szCs w:val="16"/>
              </w:rPr>
              <w:t> </w:t>
            </w:r>
            <w:r w:rsidRPr="00363932">
              <w:rPr>
                <w:rFonts w:ascii="Arial" w:eastAsiaTheme="minorEastAsia" w:hAnsi="Arial" w:cs="Arial"/>
                <w:noProof/>
                <w:sz w:val="16"/>
                <w:szCs w:val="16"/>
              </w:rPr>
              <w:t> </w:t>
            </w:r>
            <w:r w:rsidRPr="00363932">
              <w:rPr>
                <w:rFonts w:ascii="Arial" w:eastAsiaTheme="minorEastAsia" w:hAnsi="Arial" w:cs="Arial"/>
                <w:noProof/>
                <w:sz w:val="16"/>
                <w:szCs w:val="16"/>
              </w:rPr>
              <w:t> </w:t>
            </w:r>
            <w:r w:rsidRPr="00363932">
              <w:rPr>
                <w:rFonts w:ascii="Arial" w:eastAsiaTheme="minorEastAsia" w:hAnsi="Arial" w:cs="Arial"/>
                <w:noProof/>
                <w:sz w:val="16"/>
                <w:szCs w:val="16"/>
              </w:rPr>
              <w:t> </w:t>
            </w:r>
            <w:r w:rsidRPr="00363932">
              <w:rPr>
                <w:rFonts w:ascii="Arial" w:eastAsiaTheme="minorEastAsia" w:hAnsi="Arial" w:cs="Arial"/>
                <w:noProof/>
                <w:sz w:val="16"/>
                <w:szCs w:val="16"/>
              </w:rPr>
              <w:t> </w:t>
            </w:r>
            <w:r w:rsidRPr="00363932">
              <w:rPr>
                <w:rFonts w:ascii="Arial" w:eastAsiaTheme="minorEastAsia" w:hAnsi="Arial" w:cs="Arial"/>
                <w:sz w:val="16"/>
                <w:szCs w:val="16"/>
              </w:rPr>
              <w:fldChar w:fldCharType="end"/>
            </w:r>
            <w:bookmarkEnd w:id="4"/>
          </w:p>
        </w:tc>
      </w:tr>
      <w:tr w:rsidR="0087180B" w:rsidRPr="00363932" w14:paraId="7E8B448A" w14:textId="77777777" w:rsidTr="0087180B">
        <w:trPr>
          <w:trHeight w:val="126"/>
        </w:trPr>
        <w:tc>
          <w:tcPr>
            <w:tcW w:w="1560" w:type="dxa"/>
            <w:vAlign w:val="center"/>
          </w:tcPr>
          <w:p w14:paraId="3F5FCB79" w14:textId="76BF6BD6" w:rsidR="00022BB1" w:rsidRPr="00363932" w:rsidRDefault="00BC1EB4" w:rsidP="003B758E">
            <w:pPr>
              <w:pStyle w:val="NormalIndent"/>
              <w:ind w:left="63" w:hanging="40"/>
              <w:jc w:val="both"/>
              <w:rPr>
                <w:rFonts w:ascii="Arial" w:eastAsiaTheme="minorEastAsia" w:hAnsi="Arial" w:cs="Arial"/>
                <w:sz w:val="16"/>
                <w:szCs w:val="16"/>
              </w:rPr>
            </w:pPr>
            <w:r w:rsidRPr="00BC1EB4">
              <w:rPr>
                <w:rFonts w:ascii="Arial" w:eastAsia="SimSun" w:hAnsi="Arial" w:cs="Arial" w:hint="eastAsia"/>
                <w:sz w:val="16"/>
                <w:szCs w:val="16"/>
                <w:lang w:eastAsia="zh-CN"/>
              </w:rPr>
              <w:t>联络电话</w:t>
            </w:r>
          </w:p>
        </w:tc>
        <w:tc>
          <w:tcPr>
            <w:tcW w:w="283" w:type="dxa"/>
            <w:vAlign w:val="center"/>
          </w:tcPr>
          <w:p w14:paraId="590DC669" w14:textId="0D497249" w:rsidR="00022BB1" w:rsidRPr="00363932" w:rsidRDefault="00BC1EB4" w:rsidP="003B758E">
            <w:pPr>
              <w:pStyle w:val="NormalIndent"/>
              <w:spacing w:line="360" w:lineRule="auto"/>
              <w:ind w:left="66" w:hanging="42"/>
              <w:jc w:val="both"/>
              <w:rPr>
                <w:rFonts w:ascii="Arial" w:eastAsiaTheme="minorEastAsia" w:hAnsi="Arial" w:cs="Arial"/>
                <w:sz w:val="16"/>
                <w:szCs w:val="16"/>
              </w:rPr>
            </w:pPr>
            <w:r w:rsidRPr="00BC1EB4">
              <w:rPr>
                <w:rFonts w:ascii="Arial" w:eastAsia="SimSun" w:hAnsi="Arial" w:cs="Arial"/>
                <w:sz w:val="16"/>
                <w:szCs w:val="16"/>
                <w:lang w:eastAsia="zh-CN"/>
              </w:rPr>
              <w:t>:</w:t>
            </w:r>
          </w:p>
        </w:tc>
        <w:tc>
          <w:tcPr>
            <w:tcW w:w="3005" w:type="dxa"/>
            <w:tcBorders>
              <w:top w:val="single" w:sz="4" w:space="0" w:color="auto"/>
              <w:bottom w:val="single" w:sz="4" w:space="0" w:color="auto"/>
            </w:tcBorders>
            <w:vAlign w:val="center"/>
          </w:tcPr>
          <w:p w14:paraId="008181BD" w14:textId="77777777" w:rsidR="00022BB1" w:rsidRPr="00363932" w:rsidRDefault="00022BB1" w:rsidP="003B758E">
            <w:pPr>
              <w:pStyle w:val="NormalIndent"/>
              <w:spacing w:line="360" w:lineRule="auto"/>
              <w:ind w:left="66" w:hanging="42"/>
              <w:jc w:val="both"/>
              <w:rPr>
                <w:rFonts w:ascii="Arial" w:eastAsiaTheme="minorEastAsia" w:hAnsi="Arial" w:cs="Arial"/>
                <w:sz w:val="16"/>
                <w:szCs w:val="16"/>
              </w:rPr>
            </w:pPr>
            <w:r w:rsidRPr="00363932">
              <w:rPr>
                <w:rFonts w:ascii="Arial" w:eastAsiaTheme="minorEastAsia" w:hAnsi="Arial" w:cs="Arial"/>
                <w:sz w:val="16"/>
                <w:szCs w:val="16"/>
              </w:rPr>
              <w:fldChar w:fldCharType="begin">
                <w:ffData>
                  <w:name w:val="Text2"/>
                  <w:enabled/>
                  <w:calcOnExit w:val="0"/>
                  <w:textInput/>
                </w:ffData>
              </w:fldChar>
            </w:r>
            <w:r w:rsidRPr="00363932">
              <w:rPr>
                <w:rFonts w:ascii="Arial" w:eastAsiaTheme="minorEastAsia" w:hAnsi="Arial" w:cs="Arial"/>
                <w:sz w:val="16"/>
                <w:szCs w:val="16"/>
              </w:rPr>
              <w:instrText xml:space="preserve"> FORMTEXT </w:instrText>
            </w:r>
            <w:r w:rsidRPr="00363932">
              <w:rPr>
                <w:rFonts w:ascii="Arial" w:eastAsiaTheme="minorEastAsia" w:hAnsi="Arial" w:cs="Arial"/>
                <w:sz w:val="16"/>
                <w:szCs w:val="16"/>
              </w:rPr>
            </w:r>
            <w:r w:rsidRPr="00363932">
              <w:rPr>
                <w:rFonts w:ascii="Arial" w:eastAsiaTheme="minorEastAsia" w:hAnsi="Arial" w:cs="Arial"/>
                <w:sz w:val="16"/>
                <w:szCs w:val="16"/>
              </w:rPr>
              <w:fldChar w:fldCharType="separate"/>
            </w:r>
            <w:r w:rsidRPr="00363932">
              <w:rPr>
                <w:rFonts w:ascii="Arial" w:eastAsiaTheme="minorEastAsia" w:hAnsi="Arial" w:cs="Arial"/>
                <w:noProof/>
                <w:sz w:val="16"/>
                <w:szCs w:val="16"/>
              </w:rPr>
              <w:t> </w:t>
            </w:r>
            <w:r w:rsidRPr="00363932">
              <w:rPr>
                <w:rFonts w:ascii="Arial" w:eastAsiaTheme="minorEastAsia" w:hAnsi="Arial" w:cs="Arial"/>
                <w:noProof/>
                <w:sz w:val="16"/>
                <w:szCs w:val="16"/>
              </w:rPr>
              <w:t> </w:t>
            </w:r>
            <w:r w:rsidRPr="00363932">
              <w:rPr>
                <w:rFonts w:ascii="Arial" w:eastAsiaTheme="minorEastAsia" w:hAnsi="Arial" w:cs="Arial"/>
                <w:noProof/>
                <w:sz w:val="16"/>
                <w:szCs w:val="16"/>
              </w:rPr>
              <w:t> </w:t>
            </w:r>
            <w:r w:rsidRPr="00363932">
              <w:rPr>
                <w:rFonts w:ascii="Arial" w:eastAsiaTheme="minorEastAsia" w:hAnsi="Arial" w:cs="Arial"/>
                <w:noProof/>
                <w:sz w:val="16"/>
                <w:szCs w:val="16"/>
              </w:rPr>
              <w:t> </w:t>
            </w:r>
            <w:r w:rsidRPr="00363932">
              <w:rPr>
                <w:rFonts w:ascii="Arial" w:eastAsiaTheme="minorEastAsia" w:hAnsi="Arial" w:cs="Arial"/>
                <w:noProof/>
                <w:sz w:val="16"/>
                <w:szCs w:val="16"/>
              </w:rPr>
              <w:t> </w:t>
            </w:r>
            <w:r w:rsidRPr="00363932">
              <w:rPr>
                <w:rFonts w:ascii="Arial" w:eastAsiaTheme="minorEastAsia" w:hAnsi="Arial" w:cs="Arial"/>
                <w:sz w:val="16"/>
                <w:szCs w:val="16"/>
              </w:rPr>
              <w:fldChar w:fldCharType="end"/>
            </w:r>
          </w:p>
        </w:tc>
        <w:tc>
          <w:tcPr>
            <w:tcW w:w="539" w:type="dxa"/>
            <w:vAlign w:val="center"/>
          </w:tcPr>
          <w:p w14:paraId="035AF01A" w14:textId="297F7071" w:rsidR="00022BB1" w:rsidRPr="00363932" w:rsidRDefault="00BC1EB4" w:rsidP="003B758E">
            <w:pPr>
              <w:pStyle w:val="NormalIndent"/>
              <w:spacing w:line="360" w:lineRule="auto"/>
              <w:ind w:left="66" w:hanging="42"/>
              <w:jc w:val="both"/>
              <w:rPr>
                <w:rFonts w:ascii="Arial" w:eastAsiaTheme="minorEastAsia" w:hAnsi="Arial" w:cs="Arial"/>
                <w:sz w:val="16"/>
                <w:szCs w:val="16"/>
              </w:rPr>
            </w:pPr>
            <w:r w:rsidRPr="00BC1EB4">
              <w:rPr>
                <w:rFonts w:ascii="Arial" w:eastAsia="SimSun" w:hAnsi="Arial" w:cs="Arial" w:hint="eastAsia"/>
                <w:sz w:val="16"/>
                <w:szCs w:val="16"/>
                <w:lang w:eastAsia="zh-CN"/>
              </w:rPr>
              <w:t>电邮</w:t>
            </w:r>
          </w:p>
        </w:tc>
        <w:tc>
          <w:tcPr>
            <w:tcW w:w="283" w:type="dxa"/>
            <w:vAlign w:val="center"/>
          </w:tcPr>
          <w:p w14:paraId="52B9D103" w14:textId="18E311DC" w:rsidR="00022BB1" w:rsidRPr="00363932" w:rsidRDefault="00BC1EB4" w:rsidP="003B758E">
            <w:pPr>
              <w:pStyle w:val="NormalIndent"/>
              <w:spacing w:line="360" w:lineRule="auto"/>
              <w:ind w:left="66" w:hanging="42"/>
              <w:jc w:val="both"/>
              <w:rPr>
                <w:rFonts w:ascii="Arial" w:eastAsiaTheme="minorEastAsia" w:hAnsi="Arial" w:cs="Arial"/>
                <w:sz w:val="16"/>
                <w:szCs w:val="16"/>
              </w:rPr>
            </w:pPr>
            <w:r w:rsidRPr="00BC1EB4">
              <w:rPr>
                <w:rFonts w:ascii="Arial" w:eastAsia="SimSun" w:hAnsi="Arial" w:cs="Arial"/>
                <w:sz w:val="16"/>
                <w:szCs w:val="16"/>
                <w:lang w:eastAsia="zh-CN"/>
              </w:rPr>
              <w:t>:</w:t>
            </w:r>
          </w:p>
        </w:tc>
        <w:tc>
          <w:tcPr>
            <w:tcW w:w="3828" w:type="dxa"/>
            <w:tcBorders>
              <w:top w:val="single" w:sz="4" w:space="0" w:color="auto"/>
              <w:bottom w:val="single" w:sz="4" w:space="0" w:color="auto"/>
            </w:tcBorders>
            <w:vAlign w:val="center"/>
          </w:tcPr>
          <w:p w14:paraId="3D9454F0" w14:textId="77777777" w:rsidR="00022BB1" w:rsidRPr="00363932" w:rsidRDefault="00022BB1" w:rsidP="003B758E">
            <w:pPr>
              <w:pStyle w:val="NormalIndent"/>
              <w:spacing w:line="360" w:lineRule="auto"/>
              <w:ind w:left="66" w:hanging="42"/>
              <w:jc w:val="both"/>
              <w:rPr>
                <w:rFonts w:ascii="Arial" w:eastAsiaTheme="minorEastAsia" w:hAnsi="Arial" w:cs="Arial"/>
                <w:sz w:val="16"/>
                <w:szCs w:val="16"/>
              </w:rPr>
            </w:pPr>
            <w:r w:rsidRPr="00363932">
              <w:rPr>
                <w:rFonts w:ascii="Arial" w:eastAsiaTheme="minorEastAsia" w:hAnsi="Arial" w:cs="Arial"/>
                <w:sz w:val="16"/>
                <w:szCs w:val="16"/>
              </w:rPr>
              <w:fldChar w:fldCharType="begin">
                <w:ffData>
                  <w:name w:val="Text2"/>
                  <w:enabled/>
                  <w:calcOnExit w:val="0"/>
                  <w:textInput/>
                </w:ffData>
              </w:fldChar>
            </w:r>
            <w:r w:rsidRPr="00363932">
              <w:rPr>
                <w:rFonts w:ascii="Arial" w:eastAsiaTheme="minorEastAsia" w:hAnsi="Arial" w:cs="Arial"/>
                <w:sz w:val="16"/>
                <w:szCs w:val="16"/>
              </w:rPr>
              <w:instrText xml:space="preserve"> FORMTEXT </w:instrText>
            </w:r>
            <w:r w:rsidRPr="00363932">
              <w:rPr>
                <w:rFonts w:ascii="Arial" w:eastAsiaTheme="minorEastAsia" w:hAnsi="Arial" w:cs="Arial"/>
                <w:sz w:val="16"/>
                <w:szCs w:val="16"/>
              </w:rPr>
            </w:r>
            <w:r w:rsidRPr="00363932">
              <w:rPr>
                <w:rFonts w:ascii="Arial" w:eastAsiaTheme="minorEastAsia" w:hAnsi="Arial" w:cs="Arial"/>
                <w:sz w:val="16"/>
                <w:szCs w:val="16"/>
              </w:rPr>
              <w:fldChar w:fldCharType="separate"/>
            </w:r>
            <w:r w:rsidRPr="00363932">
              <w:rPr>
                <w:rFonts w:ascii="Arial" w:eastAsiaTheme="minorEastAsia" w:hAnsi="Arial" w:cs="Arial"/>
                <w:noProof/>
                <w:sz w:val="16"/>
                <w:szCs w:val="16"/>
              </w:rPr>
              <w:t> </w:t>
            </w:r>
            <w:r w:rsidRPr="00363932">
              <w:rPr>
                <w:rFonts w:ascii="Arial" w:eastAsiaTheme="minorEastAsia" w:hAnsi="Arial" w:cs="Arial"/>
                <w:noProof/>
                <w:sz w:val="16"/>
                <w:szCs w:val="16"/>
              </w:rPr>
              <w:t> </w:t>
            </w:r>
            <w:r w:rsidRPr="00363932">
              <w:rPr>
                <w:rFonts w:ascii="Arial" w:eastAsiaTheme="minorEastAsia" w:hAnsi="Arial" w:cs="Arial"/>
                <w:noProof/>
                <w:sz w:val="16"/>
                <w:szCs w:val="16"/>
              </w:rPr>
              <w:t> </w:t>
            </w:r>
            <w:r w:rsidRPr="00363932">
              <w:rPr>
                <w:rFonts w:ascii="Arial" w:eastAsiaTheme="minorEastAsia" w:hAnsi="Arial" w:cs="Arial"/>
                <w:noProof/>
                <w:sz w:val="16"/>
                <w:szCs w:val="16"/>
              </w:rPr>
              <w:t> </w:t>
            </w:r>
            <w:r w:rsidRPr="00363932">
              <w:rPr>
                <w:rFonts w:ascii="Arial" w:eastAsiaTheme="minorEastAsia" w:hAnsi="Arial" w:cs="Arial"/>
                <w:noProof/>
                <w:sz w:val="16"/>
                <w:szCs w:val="16"/>
              </w:rPr>
              <w:t> </w:t>
            </w:r>
            <w:r w:rsidRPr="00363932">
              <w:rPr>
                <w:rFonts w:ascii="Arial" w:eastAsiaTheme="minorEastAsia" w:hAnsi="Arial" w:cs="Arial"/>
                <w:sz w:val="16"/>
                <w:szCs w:val="16"/>
              </w:rPr>
              <w:fldChar w:fldCharType="end"/>
            </w:r>
          </w:p>
        </w:tc>
      </w:tr>
    </w:tbl>
    <w:p w14:paraId="3FD15BAB" w14:textId="2069670F" w:rsidR="00022BB1" w:rsidRPr="00363932" w:rsidRDefault="00022BB1" w:rsidP="00022BB1">
      <w:pPr>
        <w:jc w:val="right"/>
        <w:rPr>
          <w:rFonts w:ascii="Arial" w:eastAsiaTheme="minorEastAsia" w:hAnsi="Arial" w:cs="Arial"/>
          <w:i/>
          <w:iCs/>
          <w:sz w:val="16"/>
          <w:szCs w:val="16"/>
        </w:rPr>
      </w:pPr>
    </w:p>
    <w:tbl>
      <w:tblPr>
        <w:tblW w:w="9498" w:type="dxa"/>
        <w:tblInd w:w="-3"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1E0" w:firstRow="1" w:lastRow="1" w:firstColumn="1" w:lastColumn="1" w:noHBand="0" w:noVBand="0"/>
      </w:tblPr>
      <w:tblGrid>
        <w:gridCol w:w="9498"/>
      </w:tblGrid>
      <w:tr w:rsidR="00363932" w:rsidRPr="00363932" w14:paraId="75060131" w14:textId="77777777" w:rsidTr="0095339F">
        <w:trPr>
          <w:trHeight w:val="4786"/>
        </w:trPr>
        <w:tc>
          <w:tcPr>
            <w:tcW w:w="9498" w:type="dxa"/>
            <w:shd w:val="clear" w:color="auto" w:fill="FFFFFF" w:themeFill="background1"/>
            <w:vAlign w:val="center"/>
          </w:tcPr>
          <w:p w14:paraId="619AA517" w14:textId="77777777" w:rsidR="004460FA" w:rsidRPr="00363932" w:rsidRDefault="004460FA">
            <w:pPr>
              <w:snapToGrid w:val="0"/>
              <w:spacing w:line="240" w:lineRule="exact"/>
              <w:rPr>
                <w:rFonts w:ascii="Arial" w:eastAsiaTheme="minorEastAsia" w:hAnsi="Arial" w:cs="Arial"/>
                <w:b/>
                <w:bCs/>
              </w:rPr>
            </w:pPr>
            <w:bookmarkStart w:id="5" w:name="_Hlk81244990"/>
          </w:p>
          <w:p w14:paraId="44F14B63" w14:textId="210F9A07" w:rsidR="001D1AB6" w:rsidRPr="00363932" w:rsidRDefault="00BC1EB4">
            <w:pPr>
              <w:snapToGrid w:val="0"/>
              <w:spacing w:line="240" w:lineRule="exact"/>
              <w:rPr>
                <w:rFonts w:ascii="Arial" w:eastAsiaTheme="minorEastAsia" w:hAnsi="Arial" w:cs="Arial"/>
                <w:b/>
                <w:bCs/>
                <w:lang w:eastAsia="zh-CN"/>
              </w:rPr>
            </w:pPr>
            <w:r w:rsidRPr="00BC1EB4">
              <w:rPr>
                <w:rFonts w:ascii="Arial" w:eastAsia="SimSun" w:hAnsi="Arial" w:cs="Arial" w:hint="eastAsia"/>
                <w:b/>
                <w:bCs/>
                <w:lang w:eastAsia="zh-CN"/>
              </w:rPr>
              <w:t>声明</w:t>
            </w:r>
          </w:p>
          <w:p w14:paraId="53A07378" w14:textId="31B1D604" w:rsidR="001544CD" w:rsidRPr="00363932" w:rsidRDefault="00BC1EB4" w:rsidP="001544CD">
            <w:pPr>
              <w:snapToGrid w:val="0"/>
              <w:jc w:val="both"/>
              <w:rPr>
                <w:rFonts w:ascii="Arial" w:eastAsiaTheme="minorEastAsia" w:hAnsi="Arial" w:cs="Arial"/>
                <w:bCs/>
                <w:sz w:val="15"/>
                <w:szCs w:val="15"/>
                <w:lang w:eastAsia="zh-CN"/>
              </w:rPr>
            </w:pPr>
            <w:r w:rsidRPr="00BC1EB4">
              <w:rPr>
                <w:rFonts w:ascii="Arial" w:eastAsia="SimSun" w:hAnsi="Arial" w:cs="Arial" w:hint="eastAsia"/>
                <w:bCs/>
                <w:sz w:val="15"/>
                <w:szCs w:val="15"/>
                <w:lang w:eastAsia="zh-CN"/>
              </w:rPr>
              <w:t>本人谨代表机构确认上述所填写之一切资料正确无误，并明白香港品质保证局有权核实参加机构所提供资料之真实性。如提供不实或不正确之资料，</w:t>
            </w:r>
            <w:r w:rsidRPr="00BC1EB4">
              <w:rPr>
                <w:rFonts w:ascii="Arial" w:eastAsia="SimSun" w:hAnsi="Arial" w:cs="Arial"/>
                <w:bCs/>
                <w:sz w:val="15"/>
                <w:szCs w:val="15"/>
                <w:lang w:eastAsia="zh-CN"/>
              </w:rPr>
              <w:t xml:space="preserve"> </w:t>
            </w:r>
            <w:r w:rsidRPr="00BC1EB4">
              <w:rPr>
                <w:rFonts w:ascii="Arial" w:eastAsia="SimSun" w:hAnsi="Arial" w:cs="Arial" w:hint="eastAsia"/>
                <w:bCs/>
                <w:sz w:val="15"/>
                <w:szCs w:val="15"/>
                <w:lang w:eastAsia="zh-CN"/>
              </w:rPr>
              <w:t>参加机构将被取消资格。</w:t>
            </w:r>
            <w:r w:rsidRPr="00BC1EB4">
              <w:rPr>
                <w:rFonts w:ascii="Arial" w:eastAsia="SimSun" w:hAnsi="Arial" w:cs="Arial"/>
                <w:bCs/>
                <w:sz w:val="15"/>
                <w:szCs w:val="15"/>
                <w:lang w:eastAsia="zh-CN"/>
              </w:rPr>
              <w:t xml:space="preserve"> </w:t>
            </w:r>
            <w:r w:rsidRPr="00BC1EB4">
              <w:rPr>
                <w:rFonts w:ascii="Arial" w:eastAsia="SimSun" w:hAnsi="Arial" w:cs="Arial" w:hint="eastAsia"/>
                <w:bCs/>
                <w:sz w:val="15"/>
                <w:szCs w:val="15"/>
                <w:lang w:eastAsia="zh-CN"/>
              </w:rPr>
              <w:t>本人已详阅</w:t>
            </w:r>
            <w:proofErr w:type="gramStart"/>
            <w:r w:rsidRPr="00BC1EB4">
              <w:rPr>
                <w:rFonts w:ascii="Arial" w:eastAsia="SimSun" w:hAnsi="Arial" w:cs="Arial" w:hint="eastAsia"/>
                <w:bCs/>
                <w:sz w:val="15"/>
                <w:szCs w:val="15"/>
                <w:lang w:eastAsia="zh-CN"/>
              </w:rPr>
              <w:t>及明白</w:t>
            </w:r>
            <w:proofErr w:type="gramEnd"/>
            <w:r w:rsidRPr="00BC1EB4">
              <w:rPr>
                <w:rFonts w:ascii="Arial" w:eastAsia="SimSun" w:hAnsi="Arial" w:cs="Arial" w:hint="eastAsia"/>
                <w:bCs/>
                <w:sz w:val="15"/>
                <w:szCs w:val="15"/>
                <w:lang w:eastAsia="zh-CN"/>
              </w:rPr>
              <w:t>此表格之条款及细则，</w:t>
            </w:r>
            <w:r w:rsidRPr="00BC1EB4">
              <w:rPr>
                <w:rFonts w:ascii="Arial" w:eastAsia="SimSun" w:hAnsi="Arial" w:cs="Arial"/>
                <w:bCs/>
                <w:sz w:val="15"/>
                <w:szCs w:val="15"/>
                <w:lang w:eastAsia="zh-CN"/>
              </w:rPr>
              <w:t xml:space="preserve"> </w:t>
            </w:r>
            <w:r w:rsidRPr="00BC1EB4">
              <w:rPr>
                <w:rFonts w:ascii="Arial" w:eastAsia="SimSun" w:hAnsi="Arial" w:cs="Arial" w:hint="eastAsia"/>
                <w:bCs/>
                <w:sz w:val="15"/>
                <w:szCs w:val="15"/>
                <w:lang w:eastAsia="zh-CN"/>
              </w:rPr>
              <w:t>并同意受其约束。</w:t>
            </w:r>
            <w:r w:rsidRPr="00BC1EB4">
              <w:rPr>
                <w:rFonts w:ascii="Arial" w:eastAsia="SimSun" w:hAnsi="Arial" w:cs="Arial"/>
                <w:bCs/>
                <w:sz w:val="15"/>
                <w:szCs w:val="15"/>
                <w:lang w:eastAsia="zh-CN"/>
              </w:rPr>
              <w:t xml:space="preserve"> </w:t>
            </w:r>
            <w:r w:rsidRPr="00BC1EB4">
              <w:rPr>
                <w:rFonts w:ascii="Arial" w:eastAsia="SimSun" w:hAnsi="Arial" w:cs="Arial" w:hint="eastAsia"/>
                <w:bCs/>
                <w:sz w:val="15"/>
                <w:szCs w:val="15"/>
                <w:lang w:eastAsia="zh-CN"/>
              </w:rPr>
              <w:t>本人同意香港品质保证局把收集所得的资料用于与香港品质保证局「机构嘉许大奖</w:t>
            </w:r>
            <w:r w:rsidRPr="00BC1EB4">
              <w:rPr>
                <w:rFonts w:ascii="Arial" w:eastAsia="SimSun" w:hAnsi="Arial" w:cs="Arial"/>
                <w:bCs/>
                <w:sz w:val="15"/>
                <w:szCs w:val="15"/>
                <w:lang w:eastAsia="zh-CN"/>
              </w:rPr>
              <w:t xml:space="preserve"> - </w:t>
            </w:r>
            <w:r w:rsidRPr="00BC1EB4">
              <w:rPr>
                <w:rFonts w:ascii="Arial" w:eastAsia="SimSun" w:hAnsi="Arial" w:cs="Arial" w:hint="eastAsia"/>
                <w:bCs/>
                <w:sz w:val="15"/>
                <w:szCs w:val="15"/>
                <w:lang w:eastAsia="zh-CN"/>
              </w:rPr>
              <w:t>香港绿色和</w:t>
            </w:r>
            <w:proofErr w:type="gramStart"/>
            <w:r w:rsidRPr="00BC1EB4">
              <w:rPr>
                <w:rFonts w:ascii="Arial" w:eastAsia="SimSun" w:hAnsi="Arial" w:cs="Arial" w:hint="eastAsia"/>
                <w:bCs/>
                <w:sz w:val="15"/>
                <w:szCs w:val="15"/>
                <w:lang w:eastAsia="zh-CN"/>
              </w:rPr>
              <w:t>可</w:t>
            </w:r>
            <w:proofErr w:type="gramEnd"/>
            <w:r w:rsidRPr="00BC1EB4">
              <w:rPr>
                <w:rFonts w:ascii="Arial" w:eastAsia="SimSun" w:hAnsi="Arial" w:cs="Arial" w:hint="eastAsia"/>
                <w:bCs/>
                <w:sz w:val="15"/>
                <w:szCs w:val="15"/>
                <w:lang w:eastAsia="zh-CN"/>
              </w:rPr>
              <w:t>持续金融大奬</w:t>
            </w:r>
            <w:r w:rsidRPr="00BC1EB4">
              <w:rPr>
                <w:rFonts w:ascii="Arial" w:eastAsia="SimSun" w:hAnsi="Arial" w:cs="Arial"/>
                <w:bCs/>
                <w:sz w:val="15"/>
                <w:szCs w:val="15"/>
                <w:lang w:eastAsia="zh-CN"/>
              </w:rPr>
              <w:t>2023</w:t>
            </w:r>
            <w:r w:rsidRPr="00BC1EB4">
              <w:rPr>
                <w:rFonts w:ascii="Arial" w:eastAsia="SimSun" w:hAnsi="Arial" w:cs="Arial" w:hint="eastAsia"/>
                <w:bCs/>
                <w:sz w:val="15"/>
                <w:szCs w:val="15"/>
                <w:lang w:eastAsia="zh-CN"/>
              </w:rPr>
              <w:t>」（「大奖」）有直接</w:t>
            </w:r>
            <w:proofErr w:type="gramStart"/>
            <w:r w:rsidRPr="00BC1EB4">
              <w:rPr>
                <w:rFonts w:ascii="Arial" w:eastAsia="SimSun" w:hAnsi="Arial" w:cs="Arial" w:hint="eastAsia"/>
                <w:bCs/>
                <w:sz w:val="15"/>
                <w:szCs w:val="15"/>
                <w:lang w:eastAsia="zh-CN"/>
              </w:rPr>
              <w:t>关连</w:t>
            </w:r>
            <w:proofErr w:type="gramEnd"/>
            <w:r w:rsidRPr="00BC1EB4">
              <w:rPr>
                <w:rFonts w:ascii="Arial" w:eastAsia="SimSun" w:hAnsi="Arial" w:cs="Arial" w:hint="eastAsia"/>
                <w:bCs/>
                <w:sz w:val="15"/>
                <w:szCs w:val="15"/>
                <w:lang w:eastAsia="zh-CN"/>
              </w:rPr>
              <w:t>的事宜，以及用于香港品质保证局在</w:t>
            </w:r>
            <w:proofErr w:type="gramStart"/>
            <w:r w:rsidRPr="00BC1EB4">
              <w:rPr>
                <w:rFonts w:ascii="Arial" w:eastAsia="SimSun" w:hAnsi="Arial" w:cs="Arial" w:hint="eastAsia"/>
                <w:bCs/>
                <w:sz w:val="15"/>
                <w:szCs w:val="15"/>
                <w:lang w:eastAsia="zh-CN"/>
              </w:rPr>
              <w:t>私隐政</w:t>
            </w:r>
            <w:proofErr w:type="gramEnd"/>
            <w:r w:rsidRPr="00BC1EB4">
              <w:rPr>
                <w:rFonts w:ascii="Arial" w:eastAsia="SimSun" w:hAnsi="Arial" w:cs="Arial"/>
                <w:bCs/>
                <w:sz w:val="15"/>
                <w:szCs w:val="15"/>
                <w:lang w:eastAsia="zh-CN"/>
              </w:rPr>
              <w:t xml:space="preserve"> </w:t>
            </w:r>
            <w:r w:rsidRPr="00BC1EB4">
              <w:rPr>
                <w:rFonts w:ascii="Arial" w:eastAsia="SimSun" w:hAnsi="Arial" w:cs="Arial" w:hint="eastAsia"/>
                <w:bCs/>
                <w:sz w:val="15"/>
                <w:szCs w:val="15"/>
                <w:lang w:eastAsia="zh-CN"/>
              </w:rPr>
              <w:t>策声明中所述之其他用途。本人已阅读并了解香港品质保证局在</w:t>
            </w:r>
            <w:r w:rsidRPr="00BC1EB4">
              <w:rPr>
                <w:rFonts w:ascii="Arial" w:eastAsia="SimSun" w:hAnsi="Arial" w:cs="Arial"/>
                <w:bCs/>
                <w:sz w:val="15"/>
                <w:szCs w:val="15"/>
                <w:lang w:eastAsia="zh-CN"/>
              </w:rPr>
              <w:t xml:space="preserve"> </w:t>
            </w:r>
            <w:r w:rsidRPr="00BC1EB4">
              <w:rPr>
                <w:rFonts w:ascii="Arial" w:eastAsia="SimSun" w:hAnsi="Arial" w:cs="Arial" w:hint="eastAsia"/>
                <w:bCs/>
                <w:sz w:val="15"/>
                <w:szCs w:val="15"/>
                <w:lang w:eastAsia="zh-CN"/>
              </w:rPr>
              <w:t>其</w:t>
            </w:r>
            <w:r w:rsidRPr="00BC1EB4">
              <w:rPr>
                <w:rFonts w:ascii="Arial" w:eastAsia="SimSun" w:hAnsi="Arial" w:cs="Arial"/>
                <w:bCs/>
                <w:sz w:val="15"/>
                <w:szCs w:val="15"/>
                <w:lang w:eastAsia="zh-CN"/>
              </w:rPr>
              <w:t xml:space="preserve"> </w:t>
            </w:r>
            <w:r w:rsidRPr="00BC1EB4">
              <w:rPr>
                <w:rFonts w:ascii="Arial" w:eastAsia="SimSun" w:hAnsi="Arial" w:cs="Arial" w:hint="eastAsia"/>
                <w:bCs/>
                <w:sz w:val="15"/>
                <w:szCs w:val="15"/>
                <w:lang w:eastAsia="zh-CN"/>
              </w:rPr>
              <w:t>网</w:t>
            </w:r>
            <w:r w:rsidRPr="00BC1EB4">
              <w:rPr>
                <w:rFonts w:ascii="Arial" w:eastAsia="SimSun" w:hAnsi="Arial" w:cs="Arial"/>
                <w:bCs/>
                <w:sz w:val="15"/>
                <w:szCs w:val="15"/>
                <w:lang w:eastAsia="zh-CN"/>
              </w:rPr>
              <w:t xml:space="preserve"> </w:t>
            </w:r>
            <w:r w:rsidRPr="00BC1EB4">
              <w:rPr>
                <w:rFonts w:ascii="Arial" w:eastAsia="SimSun" w:hAnsi="Arial" w:cs="Arial" w:hint="eastAsia"/>
                <w:bCs/>
                <w:sz w:val="15"/>
                <w:szCs w:val="15"/>
                <w:lang w:eastAsia="zh-CN"/>
              </w:rPr>
              <w:t>站</w:t>
            </w:r>
            <w:r w:rsidRPr="00BC1EB4">
              <w:rPr>
                <w:rFonts w:ascii="Arial" w:eastAsia="SimSun" w:hAnsi="Arial" w:cs="Arial"/>
                <w:bCs/>
                <w:sz w:val="15"/>
                <w:szCs w:val="15"/>
                <w:lang w:eastAsia="zh-CN"/>
              </w:rPr>
              <w:t xml:space="preserve"> </w:t>
            </w:r>
            <w:r w:rsidRPr="00BC1EB4">
              <w:rPr>
                <w:rFonts w:ascii="Arial" w:eastAsia="SimSun" w:hAnsi="Arial" w:cs="Arial" w:hint="eastAsia"/>
                <w:bCs/>
                <w:sz w:val="15"/>
                <w:szCs w:val="15"/>
                <w:lang w:eastAsia="zh-CN"/>
              </w:rPr>
              <w:t>的</w:t>
            </w:r>
            <w:r w:rsidRPr="00BC1EB4">
              <w:rPr>
                <w:rFonts w:ascii="Arial" w:eastAsia="SimSun" w:hAnsi="Arial" w:cs="Arial"/>
                <w:bCs/>
                <w:sz w:val="15"/>
                <w:szCs w:val="15"/>
                <w:lang w:eastAsia="zh-CN"/>
              </w:rPr>
              <w:t xml:space="preserve"> </w:t>
            </w:r>
            <w:r w:rsidRPr="00BC1EB4">
              <w:rPr>
                <w:rFonts w:ascii="Arial" w:eastAsia="SimSun" w:hAnsi="Arial" w:cs="Arial" w:hint="eastAsia"/>
                <w:bCs/>
                <w:sz w:val="15"/>
                <w:szCs w:val="15"/>
                <w:lang w:eastAsia="zh-CN"/>
              </w:rPr>
              <w:t>私</w:t>
            </w:r>
            <w:r w:rsidRPr="00BC1EB4">
              <w:rPr>
                <w:rFonts w:ascii="Arial" w:eastAsia="SimSun" w:hAnsi="Arial" w:cs="Arial"/>
                <w:bCs/>
                <w:sz w:val="15"/>
                <w:szCs w:val="15"/>
                <w:lang w:eastAsia="zh-CN"/>
              </w:rPr>
              <w:t xml:space="preserve"> </w:t>
            </w:r>
            <w:r w:rsidRPr="00BC1EB4">
              <w:rPr>
                <w:rFonts w:ascii="Arial" w:eastAsia="SimSun" w:hAnsi="Arial" w:cs="Arial" w:hint="eastAsia"/>
                <w:bCs/>
                <w:sz w:val="15"/>
                <w:szCs w:val="15"/>
                <w:lang w:eastAsia="zh-CN"/>
              </w:rPr>
              <w:t>隐</w:t>
            </w:r>
            <w:r w:rsidRPr="00BC1EB4">
              <w:rPr>
                <w:rFonts w:ascii="Arial" w:eastAsia="SimSun" w:hAnsi="Arial" w:cs="Arial"/>
                <w:bCs/>
                <w:sz w:val="15"/>
                <w:szCs w:val="15"/>
                <w:lang w:eastAsia="zh-CN"/>
              </w:rPr>
              <w:t xml:space="preserve"> </w:t>
            </w:r>
            <w:r w:rsidRPr="00BC1EB4">
              <w:rPr>
                <w:rFonts w:ascii="Arial" w:eastAsia="SimSun" w:hAnsi="Arial" w:cs="Arial" w:hint="eastAsia"/>
                <w:bCs/>
                <w:sz w:val="15"/>
                <w:szCs w:val="15"/>
                <w:lang w:eastAsia="zh-CN"/>
              </w:rPr>
              <w:t>政</w:t>
            </w:r>
            <w:r w:rsidRPr="00BC1EB4">
              <w:rPr>
                <w:rFonts w:ascii="Arial" w:eastAsia="SimSun" w:hAnsi="Arial" w:cs="Arial"/>
                <w:bCs/>
                <w:sz w:val="15"/>
                <w:szCs w:val="15"/>
                <w:lang w:eastAsia="zh-CN"/>
              </w:rPr>
              <w:t xml:space="preserve"> </w:t>
            </w:r>
            <w:r w:rsidRPr="00BC1EB4">
              <w:rPr>
                <w:rFonts w:ascii="Arial" w:eastAsia="SimSun" w:hAnsi="Arial" w:cs="Arial" w:hint="eastAsia"/>
                <w:bCs/>
                <w:sz w:val="15"/>
                <w:szCs w:val="15"/>
                <w:lang w:eastAsia="zh-CN"/>
              </w:rPr>
              <w:t>策</w:t>
            </w:r>
            <w:r w:rsidRPr="00BC1EB4">
              <w:rPr>
                <w:rFonts w:ascii="Arial" w:eastAsia="SimSun" w:hAnsi="Arial" w:cs="Arial"/>
                <w:bCs/>
                <w:sz w:val="15"/>
                <w:szCs w:val="15"/>
                <w:lang w:eastAsia="zh-CN"/>
              </w:rPr>
              <w:t xml:space="preserve"> </w:t>
            </w:r>
            <w:r w:rsidRPr="00BC1EB4">
              <w:rPr>
                <w:rFonts w:ascii="Arial" w:eastAsia="SimSun" w:hAnsi="Arial" w:cs="Arial" w:hint="eastAsia"/>
                <w:bCs/>
                <w:sz w:val="15"/>
                <w:szCs w:val="15"/>
                <w:lang w:eastAsia="zh-CN"/>
              </w:rPr>
              <w:t>声</w:t>
            </w:r>
            <w:r w:rsidRPr="00BC1EB4">
              <w:rPr>
                <w:rFonts w:ascii="Arial" w:eastAsia="SimSun" w:hAnsi="Arial" w:cs="Arial"/>
                <w:bCs/>
                <w:sz w:val="15"/>
                <w:szCs w:val="15"/>
                <w:lang w:eastAsia="zh-CN"/>
              </w:rPr>
              <w:t xml:space="preserve"> </w:t>
            </w:r>
            <w:r w:rsidRPr="00BC1EB4">
              <w:rPr>
                <w:rFonts w:ascii="Arial" w:eastAsia="SimSun" w:hAnsi="Arial" w:cs="Arial" w:hint="eastAsia"/>
                <w:bCs/>
                <w:sz w:val="15"/>
                <w:szCs w:val="15"/>
                <w:lang w:eastAsia="zh-CN"/>
              </w:rPr>
              <w:t>明</w:t>
            </w:r>
            <w:r w:rsidRPr="00BC1EB4">
              <w:rPr>
                <w:rFonts w:ascii="Arial" w:eastAsia="SimSun" w:hAnsi="Arial" w:cs="Arial"/>
                <w:bCs/>
                <w:sz w:val="15"/>
                <w:szCs w:val="15"/>
                <w:lang w:eastAsia="zh-CN"/>
              </w:rPr>
              <w:t>(</w:t>
            </w:r>
            <w:hyperlink r:id="rId12" w:history="1">
              <w:r w:rsidRPr="00BC1EB4">
                <w:rPr>
                  <w:rStyle w:val="Hyperlink"/>
                  <w:rFonts w:ascii="Arial" w:eastAsia="SimSun" w:hAnsi="Arial" w:cs="Arial"/>
                  <w:bCs/>
                  <w:color w:val="auto"/>
                  <w:sz w:val="15"/>
                  <w:szCs w:val="15"/>
                  <w:lang w:eastAsia="zh-CN"/>
                </w:rPr>
                <w:t>www.hkqaa.org/cmsimg/privacy/statement.pdf</w:t>
              </w:r>
            </w:hyperlink>
            <w:r w:rsidRPr="00BC1EB4">
              <w:rPr>
                <w:rFonts w:ascii="Arial" w:eastAsia="SimSun" w:hAnsi="Arial" w:cs="Arial"/>
                <w:bCs/>
                <w:sz w:val="15"/>
                <w:szCs w:val="15"/>
                <w:lang w:eastAsia="zh-CN"/>
              </w:rPr>
              <w:t>)</w:t>
            </w:r>
            <w:r w:rsidRPr="00BC1EB4">
              <w:rPr>
                <w:rFonts w:ascii="Arial" w:eastAsia="SimSun" w:hAnsi="Arial" w:cs="Arial" w:hint="eastAsia"/>
                <w:bCs/>
                <w:sz w:val="15"/>
                <w:szCs w:val="15"/>
                <w:lang w:eastAsia="zh-CN"/>
              </w:rPr>
              <w:t>，及本人确认已获得此表格上所述人士同意，将其个人资料提供予香港品质保证局作上述之用途。</w:t>
            </w:r>
          </w:p>
          <w:p w14:paraId="6554BB17" w14:textId="77777777" w:rsidR="00785D49" w:rsidRPr="00363932" w:rsidRDefault="00785D49" w:rsidP="00E4621C">
            <w:pPr>
              <w:snapToGrid w:val="0"/>
              <w:jc w:val="both"/>
              <w:rPr>
                <w:rFonts w:ascii="Arial" w:eastAsiaTheme="minorEastAsia" w:hAnsi="Arial" w:cs="Arial"/>
                <w:bCs/>
                <w:sz w:val="15"/>
                <w:szCs w:val="15"/>
                <w:lang w:eastAsia="zh-CN"/>
              </w:rPr>
            </w:pPr>
          </w:p>
          <w:p w14:paraId="720CAC2A" w14:textId="36F77F97" w:rsidR="008941C2" w:rsidRPr="0074134C" w:rsidRDefault="00BC1EB4" w:rsidP="00990391">
            <w:pPr>
              <w:snapToGrid w:val="0"/>
              <w:jc w:val="both"/>
              <w:rPr>
                <w:rFonts w:ascii="Arial" w:eastAsiaTheme="minorEastAsia" w:hAnsi="Arial" w:cs="Arial"/>
                <w:bCs/>
                <w:sz w:val="15"/>
                <w:szCs w:val="15"/>
                <w:lang w:eastAsia="zh-CN"/>
              </w:rPr>
            </w:pPr>
            <w:bookmarkStart w:id="6" w:name="_Hlk82079933"/>
            <w:r w:rsidRPr="00BC1EB4">
              <w:rPr>
                <w:rFonts w:ascii="Arial" w:eastAsia="SimSun" w:hAnsi="Arial" w:cs="Arial" w:hint="eastAsia"/>
                <w:bCs/>
                <w:sz w:val="15"/>
                <w:szCs w:val="15"/>
                <w:lang w:eastAsia="zh-CN"/>
              </w:rPr>
              <w:t>本人确认上述机构在</w:t>
            </w:r>
            <w:r w:rsidRPr="00BC1EB4">
              <w:rPr>
                <w:rFonts w:ascii="Arial" w:eastAsia="SimSun" w:hAnsi="Arial" w:cs="Arial"/>
                <w:bCs/>
                <w:sz w:val="15"/>
                <w:szCs w:val="15"/>
                <w:lang w:eastAsia="zh-CN"/>
              </w:rPr>
              <w:t>2022</w:t>
            </w:r>
            <w:r w:rsidRPr="00BC1EB4">
              <w:rPr>
                <w:rFonts w:ascii="Arial" w:eastAsia="SimSun" w:hAnsi="Arial" w:cs="Arial" w:hint="eastAsia"/>
                <w:bCs/>
                <w:sz w:val="15"/>
                <w:szCs w:val="15"/>
                <w:lang w:eastAsia="zh-CN"/>
              </w:rPr>
              <w:t>年</w:t>
            </w:r>
            <w:r w:rsidRPr="00BC1EB4">
              <w:rPr>
                <w:rFonts w:ascii="Arial" w:eastAsia="SimSun" w:hAnsi="Arial" w:cs="Arial"/>
                <w:bCs/>
                <w:sz w:val="15"/>
                <w:szCs w:val="15"/>
                <w:lang w:eastAsia="zh-CN"/>
              </w:rPr>
              <w:t>11</w:t>
            </w:r>
            <w:r w:rsidRPr="00BC1EB4">
              <w:rPr>
                <w:rFonts w:ascii="Arial" w:eastAsia="SimSun" w:hAnsi="Arial" w:cs="Arial" w:hint="eastAsia"/>
                <w:bCs/>
                <w:sz w:val="15"/>
                <w:szCs w:val="15"/>
                <w:lang w:eastAsia="zh-CN"/>
              </w:rPr>
              <w:t>月</w:t>
            </w:r>
            <w:r w:rsidRPr="00BC1EB4">
              <w:rPr>
                <w:rFonts w:ascii="Arial" w:eastAsia="SimSun" w:hAnsi="Arial" w:cs="Arial"/>
                <w:bCs/>
                <w:sz w:val="15"/>
                <w:szCs w:val="15"/>
                <w:lang w:eastAsia="zh-CN"/>
              </w:rPr>
              <w:t>1</w:t>
            </w:r>
            <w:r w:rsidRPr="00BC1EB4">
              <w:rPr>
                <w:rFonts w:ascii="Arial" w:eastAsia="SimSun" w:hAnsi="Arial" w:cs="Arial" w:hint="eastAsia"/>
                <w:bCs/>
                <w:sz w:val="15"/>
                <w:szCs w:val="15"/>
                <w:lang w:eastAsia="zh-CN"/>
              </w:rPr>
              <w:t>日至</w:t>
            </w:r>
            <w:r w:rsidRPr="00BC1EB4">
              <w:rPr>
                <w:rFonts w:ascii="Arial" w:eastAsia="SimSun" w:hAnsi="Arial" w:cs="Arial"/>
                <w:bCs/>
                <w:sz w:val="15"/>
                <w:szCs w:val="15"/>
                <w:lang w:eastAsia="zh-CN"/>
              </w:rPr>
              <w:t>2023</w:t>
            </w:r>
            <w:r w:rsidRPr="00BC1EB4">
              <w:rPr>
                <w:rFonts w:ascii="Arial" w:eastAsia="SimSun" w:hAnsi="Arial" w:cs="Arial" w:hint="eastAsia"/>
                <w:bCs/>
                <w:sz w:val="15"/>
                <w:szCs w:val="15"/>
                <w:lang w:eastAsia="zh-CN"/>
              </w:rPr>
              <w:t>年</w:t>
            </w:r>
            <w:r w:rsidRPr="00BC1EB4">
              <w:rPr>
                <w:rFonts w:ascii="Arial" w:eastAsia="SimSun" w:hAnsi="Arial" w:cs="Arial"/>
                <w:bCs/>
                <w:sz w:val="15"/>
                <w:szCs w:val="15"/>
                <w:lang w:eastAsia="zh-CN"/>
              </w:rPr>
              <w:t>10</w:t>
            </w:r>
            <w:r w:rsidRPr="00BC1EB4">
              <w:rPr>
                <w:rFonts w:ascii="Arial" w:eastAsia="SimSun" w:hAnsi="Arial" w:cs="Arial" w:hint="eastAsia"/>
                <w:bCs/>
                <w:sz w:val="15"/>
                <w:szCs w:val="15"/>
                <w:lang w:eastAsia="zh-CN"/>
              </w:rPr>
              <w:t>月</w:t>
            </w:r>
            <w:r w:rsidRPr="00BC1EB4">
              <w:rPr>
                <w:rFonts w:ascii="Arial" w:eastAsia="SimSun" w:hAnsi="Arial" w:cs="Arial"/>
                <w:bCs/>
                <w:sz w:val="15"/>
                <w:szCs w:val="15"/>
                <w:lang w:eastAsia="zh-CN"/>
              </w:rPr>
              <w:t>31</w:t>
            </w:r>
            <w:r w:rsidRPr="00BC1EB4">
              <w:rPr>
                <w:rFonts w:ascii="Arial" w:eastAsia="SimSun" w:hAnsi="Arial" w:cs="Arial" w:hint="eastAsia"/>
                <w:bCs/>
                <w:sz w:val="15"/>
                <w:szCs w:val="15"/>
                <w:lang w:eastAsia="zh-CN"/>
              </w:rPr>
              <w:t>日期间发行或仍处于发行期限（如适用）的绿色和可持续发展相关金融工具或推出之相关服务，已取得绿色和</w:t>
            </w:r>
            <w:proofErr w:type="gramStart"/>
            <w:r w:rsidRPr="00BC1EB4">
              <w:rPr>
                <w:rFonts w:ascii="Arial" w:eastAsia="SimSun" w:hAnsi="Arial" w:cs="Arial" w:hint="eastAsia"/>
                <w:bCs/>
                <w:sz w:val="15"/>
                <w:szCs w:val="15"/>
                <w:lang w:eastAsia="zh-CN"/>
              </w:rPr>
              <w:t>可</w:t>
            </w:r>
            <w:proofErr w:type="gramEnd"/>
            <w:r w:rsidRPr="00BC1EB4">
              <w:rPr>
                <w:rFonts w:ascii="Arial" w:eastAsia="SimSun" w:hAnsi="Arial" w:cs="Arial" w:hint="eastAsia"/>
                <w:bCs/>
                <w:sz w:val="15"/>
                <w:szCs w:val="15"/>
                <w:lang w:eastAsia="zh-CN"/>
              </w:rPr>
              <w:t>持续金融认证、绿色和可持续发展相关金融工具的</w:t>
            </w:r>
            <w:proofErr w:type="gramStart"/>
            <w:r w:rsidRPr="00BC1EB4">
              <w:rPr>
                <w:rFonts w:ascii="Arial" w:eastAsia="SimSun" w:hAnsi="Arial" w:cs="Arial" w:hint="eastAsia"/>
                <w:bCs/>
                <w:sz w:val="15"/>
                <w:szCs w:val="15"/>
                <w:lang w:eastAsia="zh-CN"/>
              </w:rPr>
              <w:t>独立第二方意见</w:t>
            </w:r>
            <w:proofErr w:type="gramEnd"/>
            <w:r w:rsidRPr="00BC1EB4">
              <w:rPr>
                <w:rFonts w:ascii="Arial" w:eastAsia="SimSun" w:hAnsi="Arial" w:cs="Arial" w:hint="eastAsia"/>
                <w:bCs/>
                <w:sz w:val="15"/>
                <w:szCs w:val="15"/>
                <w:lang w:eastAsia="zh-CN"/>
              </w:rPr>
              <w:t>文件、评审报告、核查报告和声明、或完成独立的「绿色」基准评审或网上绿色评定等合格评定。如果上述机构没有在上述期间参与发行或推出绿色和可持续发展相关金融工具或服务，本人确认上述机构已持续在碳中和、气候风险或</w:t>
            </w:r>
            <w:r w:rsidRPr="00BC1EB4">
              <w:rPr>
                <w:rFonts w:ascii="Arial" w:eastAsia="SimSun" w:hAnsi="Arial" w:cs="Arial"/>
                <w:bCs/>
                <w:sz w:val="15"/>
                <w:szCs w:val="15"/>
                <w:lang w:eastAsia="zh-CN"/>
              </w:rPr>
              <w:t>ESG</w:t>
            </w:r>
            <w:r w:rsidRPr="00BC1EB4">
              <w:rPr>
                <w:rFonts w:ascii="Arial" w:eastAsia="SimSun" w:hAnsi="Arial" w:cs="Arial" w:hint="eastAsia"/>
                <w:bCs/>
                <w:sz w:val="15"/>
                <w:szCs w:val="15"/>
                <w:lang w:eastAsia="zh-CN"/>
              </w:rPr>
              <w:t>披露等范畴</w:t>
            </w:r>
            <w:proofErr w:type="gramStart"/>
            <w:r w:rsidRPr="00BC1EB4">
              <w:rPr>
                <w:rFonts w:ascii="Arial" w:eastAsia="SimSun" w:hAnsi="Arial" w:cs="Arial" w:hint="eastAsia"/>
                <w:bCs/>
                <w:sz w:val="15"/>
                <w:szCs w:val="15"/>
                <w:lang w:eastAsia="zh-CN"/>
              </w:rPr>
              <w:t>作出</w:t>
            </w:r>
            <w:proofErr w:type="gramEnd"/>
            <w:r w:rsidRPr="00BC1EB4">
              <w:rPr>
                <w:rFonts w:ascii="Arial" w:eastAsia="SimSun" w:hAnsi="Arial" w:cs="Arial" w:hint="eastAsia"/>
                <w:bCs/>
                <w:sz w:val="15"/>
                <w:szCs w:val="15"/>
                <w:lang w:eastAsia="zh-CN"/>
              </w:rPr>
              <w:t>努力和贡献。</w:t>
            </w:r>
          </w:p>
          <w:p w14:paraId="7AE8CF56" w14:textId="39369589" w:rsidR="00F673D1" w:rsidRPr="0074134C" w:rsidRDefault="00F673D1" w:rsidP="00E4621C">
            <w:pPr>
              <w:snapToGrid w:val="0"/>
              <w:jc w:val="both"/>
              <w:rPr>
                <w:rFonts w:ascii="Arial" w:eastAsiaTheme="minorEastAsia" w:hAnsi="Arial" w:cs="Arial"/>
                <w:bCs/>
                <w:sz w:val="15"/>
                <w:szCs w:val="15"/>
                <w:lang w:eastAsia="zh-CN"/>
              </w:rPr>
            </w:pPr>
          </w:p>
          <w:p w14:paraId="64E9B0DA" w14:textId="5A6827ED" w:rsidR="00CD0FF1" w:rsidRPr="0074134C" w:rsidRDefault="00BC1EB4" w:rsidP="00363932">
            <w:pPr>
              <w:widowControl w:val="0"/>
              <w:shd w:val="clear" w:color="auto" w:fill="D9D9D9" w:themeFill="background1" w:themeFillShade="D9"/>
              <w:snapToGrid w:val="0"/>
              <w:rPr>
                <w:rFonts w:ascii="Arial" w:eastAsiaTheme="minorEastAsia" w:hAnsi="Arial" w:cs="Arial"/>
                <w:b/>
                <w:kern w:val="2"/>
                <w:sz w:val="15"/>
                <w:szCs w:val="15"/>
                <w:u w:val="single"/>
                <w:lang w:val="x-none" w:eastAsia="zh-CN"/>
              </w:rPr>
            </w:pPr>
            <w:r w:rsidRPr="00BC1EB4">
              <w:rPr>
                <w:rFonts w:ascii="Arial" w:eastAsia="SimSun" w:hAnsi="Arial" w:cs="Arial" w:hint="eastAsia"/>
                <w:b/>
                <w:kern w:val="2"/>
                <w:sz w:val="15"/>
                <w:szCs w:val="15"/>
                <w:u w:val="single"/>
                <w:lang w:val="x-none" w:eastAsia="zh-CN"/>
              </w:rPr>
              <w:t>申请机构同意履行之承诺</w:t>
            </w:r>
          </w:p>
          <w:p w14:paraId="74327508" w14:textId="31BA8D7A" w:rsidR="00CD0FF1" w:rsidRPr="003C77A2" w:rsidRDefault="00BC1EB4" w:rsidP="00363932">
            <w:pPr>
              <w:widowControl w:val="0"/>
              <w:shd w:val="clear" w:color="auto" w:fill="D9D9D9" w:themeFill="background1" w:themeFillShade="D9"/>
              <w:snapToGrid w:val="0"/>
              <w:rPr>
                <w:rFonts w:ascii="Arial" w:eastAsiaTheme="minorEastAsia" w:hAnsi="Arial" w:cs="Arial"/>
                <w:bCs/>
                <w:kern w:val="2"/>
                <w:sz w:val="15"/>
                <w:szCs w:val="15"/>
                <w:lang w:eastAsia="zh-CN"/>
              </w:rPr>
            </w:pPr>
            <w:r w:rsidRPr="00BC1EB4">
              <w:rPr>
                <w:rFonts w:ascii="Arial" w:eastAsia="SimSun" w:hAnsi="Arial" w:cs="Arial" w:hint="eastAsia"/>
                <w:bCs/>
                <w:kern w:val="2"/>
                <w:sz w:val="15"/>
                <w:szCs w:val="15"/>
                <w:lang w:eastAsia="zh-CN"/>
              </w:rPr>
              <w:t>本机构</w:t>
            </w:r>
            <w:proofErr w:type="gramStart"/>
            <w:r w:rsidRPr="00BC1EB4">
              <w:rPr>
                <w:rFonts w:ascii="Arial" w:eastAsia="SimSun" w:hAnsi="Arial" w:cs="Arial" w:hint="eastAsia"/>
                <w:bCs/>
                <w:kern w:val="2"/>
                <w:sz w:val="15"/>
                <w:szCs w:val="15"/>
                <w:lang w:eastAsia="zh-CN"/>
              </w:rPr>
              <w:t>现承诺</w:t>
            </w:r>
            <w:proofErr w:type="gramEnd"/>
            <w:r w:rsidRPr="00BC1EB4">
              <w:rPr>
                <w:rFonts w:ascii="Arial" w:eastAsia="SimSun" w:hAnsi="Arial" w:cs="Arial" w:hint="eastAsia"/>
                <w:bCs/>
                <w:kern w:val="2"/>
                <w:sz w:val="15"/>
                <w:szCs w:val="15"/>
                <w:lang w:eastAsia="zh-CN"/>
              </w:rPr>
              <w:t>于</w:t>
            </w:r>
            <w:r w:rsidRPr="00BC1EB4">
              <w:rPr>
                <w:rFonts w:ascii="Arial" w:eastAsia="SimSun" w:hAnsi="Arial" w:cs="Arial"/>
                <w:bCs/>
                <w:kern w:val="2"/>
                <w:sz w:val="15"/>
                <w:szCs w:val="15"/>
                <w:lang w:eastAsia="zh-CN"/>
              </w:rPr>
              <w:t>2024</w:t>
            </w:r>
            <w:r w:rsidRPr="00BC1EB4">
              <w:rPr>
                <w:rFonts w:ascii="Arial" w:eastAsia="SimSun" w:hAnsi="Arial" w:cs="Arial" w:hint="eastAsia"/>
                <w:bCs/>
                <w:kern w:val="2"/>
                <w:sz w:val="15"/>
                <w:szCs w:val="15"/>
                <w:lang w:eastAsia="zh-CN"/>
              </w:rPr>
              <w:t>年</w:t>
            </w:r>
            <w:r w:rsidRPr="00BC1EB4">
              <w:rPr>
                <w:rFonts w:ascii="Arial" w:eastAsia="SimSun" w:hAnsi="Arial" w:cs="Arial"/>
                <w:bCs/>
                <w:kern w:val="2"/>
                <w:sz w:val="15"/>
                <w:szCs w:val="15"/>
                <w:lang w:eastAsia="zh-CN"/>
              </w:rPr>
              <w:t>3</w:t>
            </w:r>
            <w:r w:rsidRPr="00BC1EB4">
              <w:rPr>
                <w:rFonts w:ascii="Arial" w:eastAsia="SimSun" w:hAnsi="Arial" w:cs="Arial" w:hint="eastAsia"/>
                <w:bCs/>
                <w:kern w:val="2"/>
                <w:sz w:val="15"/>
                <w:szCs w:val="15"/>
                <w:lang w:eastAsia="zh-CN"/>
              </w:rPr>
              <w:t>月</w:t>
            </w:r>
            <w:r w:rsidRPr="00BC1EB4">
              <w:rPr>
                <w:rFonts w:ascii="Arial" w:eastAsia="SimSun" w:hAnsi="Arial" w:cs="Arial"/>
                <w:bCs/>
                <w:kern w:val="2"/>
                <w:sz w:val="15"/>
                <w:szCs w:val="15"/>
                <w:lang w:eastAsia="zh-CN"/>
              </w:rPr>
              <w:t>31</w:t>
            </w:r>
            <w:r w:rsidRPr="00BC1EB4">
              <w:rPr>
                <w:rFonts w:ascii="Arial" w:eastAsia="SimSun" w:hAnsi="Arial" w:cs="Arial" w:hint="eastAsia"/>
                <w:bCs/>
                <w:kern w:val="2"/>
                <w:sz w:val="15"/>
                <w:szCs w:val="15"/>
                <w:lang w:eastAsia="zh-CN"/>
              </w:rPr>
              <w:t>日前参与以下培训活动（</w:t>
            </w:r>
            <w:proofErr w:type="gramStart"/>
            <w:r w:rsidRPr="00BC1EB4">
              <w:rPr>
                <w:rFonts w:ascii="Arial" w:eastAsia="SimSun" w:hAnsi="Arial" w:cs="Arial" w:hint="eastAsia"/>
                <w:bCs/>
                <w:kern w:val="2"/>
                <w:sz w:val="15"/>
                <w:szCs w:val="15"/>
                <w:lang w:eastAsia="zh-CN"/>
              </w:rPr>
              <w:t>每申请</w:t>
            </w:r>
            <w:proofErr w:type="gramEnd"/>
            <w:r w:rsidRPr="00BC1EB4">
              <w:rPr>
                <w:rFonts w:ascii="Arial" w:eastAsia="SimSun" w:hAnsi="Arial" w:cs="Arial" w:hint="eastAsia"/>
                <w:bCs/>
                <w:kern w:val="2"/>
                <w:sz w:val="15"/>
                <w:szCs w:val="15"/>
                <w:lang w:eastAsia="zh-CN"/>
              </w:rPr>
              <w:t>一个奖项为一次承诺）：</w:t>
            </w:r>
          </w:p>
          <w:p w14:paraId="69094C84" w14:textId="30504DF6" w:rsidR="00CD0FF1" w:rsidRPr="00E2653F" w:rsidRDefault="00FF0235" w:rsidP="00E2653F">
            <w:pPr>
              <w:pStyle w:val="NoSpacing"/>
              <w:shd w:val="clear" w:color="auto" w:fill="D9D9D9" w:themeFill="background1" w:themeFillShade="D9"/>
              <w:ind w:left="227" w:hanging="227"/>
              <w:rPr>
                <w:rFonts w:ascii="Arial" w:hAnsi="Arial" w:cs="Arial"/>
                <w:sz w:val="15"/>
                <w:szCs w:val="15"/>
                <w:lang w:val="x-none" w:eastAsia="zh-CN"/>
              </w:rPr>
            </w:pPr>
            <w:r w:rsidRPr="003C77A2">
              <w:rPr>
                <w:rFonts w:ascii="Arial" w:hAnsi="Arial" w:cs="Arial" w:hint="eastAsia"/>
                <w:kern w:val="2"/>
                <w:sz w:val="15"/>
                <w:szCs w:val="15"/>
                <w:lang w:val="x-none" w:eastAsia="zh-CN"/>
              </w:rPr>
              <w:t xml:space="preserve"> </w:t>
            </w:r>
            <w:r w:rsidRPr="003C77A2">
              <w:rPr>
                <w:rFonts w:ascii="Arial" w:hAnsi="Arial" w:cs="Arial"/>
                <w:kern w:val="2"/>
                <w:sz w:val="15"/>
                <w:szCs w:val="15"/>
                <w:lang w:val="x-none" w:eastAsia="zh-CN"/>
              </w:rPr>
              <w:t xml:space="preserve">     </w:t>
            </w:r>
            <w:r w:rsidR="00BC1EB4" w:rsidRPr="00BC1EB4">
              <w:rPr>
                <w:rFonts w:ascii="Arial" w:eastAsia="SimSun" w:hAnsi="Arial" w:cs="Arial" w:hint="eastAsia"/>
                <w:kern w:val="2"/>
                <w:sz w:val="15"/>
                <w:szCs w:val="15"/>
                <w:lang w:val="x-none" w:eastAsia="zh-CN"/>
              </w:rPr>
              <w:t>承诺安排</w:t>
            </w:r>
            <w:r w:rsidR="00BC1EB4" w:rsidRPr="00BC1EB4">
              <w:rPr>
                <w:rFonts w:ascii="Arial" w:eastAsia="SimSun" w:hAnsi="Arial" w:cs="Arial" w:hint="eastAsia"/>
                <w:b/>
                <w:bCs/>
                <w:kern w:val="2"/>
                <w:sz w:val="15"/>
                <w:szCs w:val="15"/>
                <w:u w:val="single"/>
                <w:lang w:val="x-none" w:eastAsia="zh-CN"/>
              </w:rPr>
              <w:t>两名</w:t>
            </w:r>
            <w:r w:rsidR="00BC1EB4" w:rsidRPr="00BC1EB4">
              <w:rPr>
                <w:rFonts w:ascii="Arial" w:eastAsia="SimSun" w:hAnsi="Arial" w:cs="Arial" w:hint="eastAsia"/>
                <w:kern w:val="2"/>
                <w:sz w:val="15"/>
                <w:szCs w:val="15"/>
                <w:lang w:val="x-none" w:eastAsia="zh-CN"/>
              </w:rPr>
              <w:t>负责相关工作的机构员工在</w:t>
            </w:r>
            <w:r w:rsidR="00CD0FF1" w:rsidRPr="003C77A2">
              <w:rPr>
                <w:rFonts w:ascii="Arial" w:hAnsi="Arial" w:cs="Arial"/>
                <w:kern w:val="2"/>
                <w:sz w:val="15"/>
                <w:szCs w:val="15"/>
                <w:lang w:val="x-none" w:eastAsia="zh-CN"/>
              </w:rPr>
              <w:t>202</w:t>
            </w:r>
            <w:r w:rsidR="003C77A2" w:rsidRPr="003C77A2">
              <w:rPr>
                <w:rFonts w:ascii="Arial" w:hAnsi="Arial" w:cs="Arial"/>
                <w:kern w:val="2"/>
                <w:sz w:val="15"/>
                <w:szCs w:val="15"/>
                <w:lang w:val="x-none" w:eastAsia="zh-CN"/>
              </w:rPr>
              <w:t>4</w:t>
            </w:r>
            <w:r w:rsidR="00BC1EB4" w:rsidRPr="00BC1EB4">
              <w:rPr>
                <w:rFonts w:ascii="Arial" w:eastAsia="SimSun" w:hAnsi="Arial" w:cs="Arial" w:hint="eastAsia"/>
                <w:kern w:val="2"/>
                <w:sz w:val="15"/>
                <w:szCs w:val="15"/>
                <w:lang w:val="x-none" w:eastAsia="zh-CN"/>
              </w:rPr>
              <w:t>年</w:t>
            </w:r>
            <w:r w:rsidR="00CD0FF1" w:rsidRPr="003C77A2">
              <w:rPr>
                <w:rFonts w:ascii="Arial" w:hAnsi="Arial" w:cs="Arial"/>
                <w:kern w:val="2"/>
                <w:sz w:val="15"/>
                <w:szCs w:val="15"/>
                <w:lang w:val="x-none" w:eastAsia="zh-CN"/>
              </w:rPr>
              <w:t>3</w:t>
            </w:r>
            <w:r w:rsidR="00BC1EB4" w:rsidRPr="00BC1EB4">
              <w:rPr>
                <w:rFonts w:ascii="Arial" w:eastAsia="SimSun" w:hAnsi="Arial" w:cs="Arial" w:hint="eastAsia"/>
                <w:kern w:val="2"/>
                <w:sz w:val="15"/>
                <w:szCs w:val="15"/>
                <w:lang w:val="x-none" w:eastAsia="zh-CN"/>
              </w:rPr>
              <w:t>月</w:t>
            </w:r>
            <w:r w:rsidR="00CD0FF1" w:rsidRPr="003C77A2">
              <w:rPr>
                <w:rFonts w:ascii="Arial" w:hAnsi="Arial" w:cs="Arial"/>
                <w:kern w:val="2"/>
                <w:sz w:val="15"/>
                <w:szCs w:val="15"/>
                <w:lang w:val="x-none" w:eastAsia="zh-CN"/>
              </w:rPr>
              <w:t>31</w:t>
            </w:r>
            <w:r w:rsidR="00BC1EB4" w:rsidRPr="00BC1EB4">
              <w:rPr>
                <w:rFonts w:ascii="Arial" w:eastAsia="SimSun" w:hAnsi="Arial" w:cs="Arial" w:hint="eastAsia"/>
                <w:kern w:val="2"/>
                <w:sz w:val="15"/>
                <w:szCs w:val="15"/>
                <w:lang w:val="x-none" w:eastAsia="zh-CN"/>
              </w:rPr>
              <w:t>日前，透过</w:t>
            </w:r>
            <w:r w:rsidR="00BC1EB4" w:rsidRPr="00BC1EB4">
              <w:rPr>
                <w:rFonts w:ascii="Arial" w:eastAsia="SimSun" w:hAnsi="Arial" w:cs="Arial" w:hint="eastAsia"/>
                <w:kern w:val="2"/>
                <w:sz w:val="15"/>
                <w:szCs w:val="15"/>
                <w:lang w:eastAsia="zh-CN"/>
              </w:rPr>
              <w:t>香港品质保证局</w:t>
            </w:r>
            <w:proofErr w:type="gramStart"/>
            <w:r w:rsidR="00BC1EB4" w:rsidRPr="00BC1EB4">
              <w:rPr>
                <w:rFonts w:ascii="Arial" w:eastAsia="SimSun" w:hAnsi="Arial" w:cs="Arial" w:hint="eastAsia"/>
                <w:kern w:val="2"/>
                <w:sz w:val="15"/>
                <w:szCs w:val="15"/>
                <w:lang w:val="x-none" w:eastAsia="zh-CN"/>
              </w:rPr>
              <w:t>网上智库平台</w:t>
            </w:r>
            <w:proofErr w:type="gramEnd"/>
            <w:r w:rsidR="00BC1EB4" w:rsidRPr="00BC1EB4">
              <w:rPr>
                <w:rFonts w:ascii="Arial" w:eastAsia="SimSun" w:hAnsi="Arial" w:cs="Arial" w:hint="eastAsia"/>
                <w:kern w:val="2"/>
                <w:sz w:val="15"/>
                <w:szCs w:val="15"/>
                <w:lang w:val="x-none" w:eastAsia="zh-CN"/>
              </w:rPr>
              <w:t>「</w:t>
            </w:r>
            <w:r w:rsidR="00CD0FF1" w:rsidRPr="0074134C">
              <w:rPr>
                <w:rFonts w:ascii="Arial" w:hAnsi="Arial" w:cs="Arial"/>
                <w:kern w:val="2"/>
                <w:sz w:val="15"/>
                <w:szCs w:val="15"/>
                <w:lang w:val="x-none" w:eastAsia="zh-CN"/>
              </w:rPr>
              <w:t>LightShare</w:t>
            </w:r>
            <w:r w:rsidR="00BC1EB4" w:rsidRPr="00BC1EB4">
              <w:rPr>
                <w:rFonts w:ascii="Arial" w:eastAsia="SimSun" w:hAnsi="Arial" w:cs="Arial" w:hint="eastAsia"/>
                <w:kern w:val="2"/>
                <w:sz w:val="15"/>
                <w:szCs w:val="15"/>
                <w:lang w:val="x-none" w:eastAsia="zh-CN"/>
              </w:rPr>
              <w:t>」，参与有关可持续发展、</w:t>
            </w:r>
            <w:r w:rsidR="00CD0FF1" w:rsidRPr="0074134C">
              <w:rPr>
                <w:rFonts w:ascii="Arial" w:hAnsi="Arial" w:cs="Arial" w:hint="eastAsia"/>
                <w:kern w:val="2"/>
                <w:sz w:val="15"/>
                <w:szCs w:val="15"/>
                <w:lang w:val="x-none" w:eastAsia="zh-CN"/>
              </w:rPr>
              <w:t>E</w:t>
            </w:r>
            <w:r w:rsidR="00CD0FF1" w:rsidRPr="0074134C">
              <w:rPr>
                <w:rFonts w:ascii="Arial" w:hAnsi="Arial" w:cs="Arial"/>
                <w:kern w:val="2"/>
                <w:sz w:val="15"/>
                <w:szCs w:val="15"/>
                <w:lang w:val="x-none" w:eastAsia="zh-CN"/>
              </w:rPr>
              <w:t>SG</w:t>
            </w:r>
            <w:r w:rsidR="00BC1EB4" w:rsidRPr="00BC1EB4">
              <w:rPr>
                <w:rFonts w:ascii="Arial" w:eastAsia="SimSun" w:hAnsi="Arial" w:cs="Arial" w:hint="eastAsia"/>
                <w:kern w:val="2"/>
                <w:sz w:val="15"/>
                <w:szCs w:val="15"/>
                <w:lang w:val="x-none" w:eastAsia="zh-CN"/>
              </w:rPr>
              <w:t>、碳中和或气候风险议题的</w:t>
            </w:r>
            <w:r w:rsidR="00CD0FF1" w:rsidRPr="0074134C">
              <w:rPr>
                <w:rFonts w:ascii="Arial" w:hAnsi="Arial" w:cs="Arial"/>
                <w:sz w:val="15"/>
                <w:szCs w:val="15"/>
                <w:lang w:val="x-none" w:eastAsia="zh-CN"/>
              </w:rPr>
              <w:t>15</w:t>
            </w:r>
            <w:r w:rsidR="00BC1EB4" w:rsidRPr="00BC1EB4">
              <w:rPr>
                <w:rFonts w:ascii="Arial" w:eastAsia="SimSun" w:hAnsi="Arial" w:cs="Arial" w:hint="eastAsia"/>
                <w:sz w:val="15"/>
                <w:szCs w:val="15"/>
                <w:lang w:val="x-none" w:eastAsia="zh-CN"/>
              </w:rPr>
              <w:t>分钟免费影片培训</w:t>
            </w:r>
          </w:p>
          <w:p w14:paraId="23822582" w14:textId="77777777" w:rsidR="00363932" w:rsidRPr="00E2653F" w:rsidRDefault="00363932" w:rsidP="00363932">
            <w:pPr>
              <w:pStyle w:val="NoSpacing"/>
              <w:shd w:val="clear" w:color="auto" w:fill="D9D9D9" w:themeFill="background1" w:themeFillShade="D9"/>
              <w:ind w:left="168" w:hanging="168"/>
              <w:rPr>
                <w:rFonts w:ascii="Arial" w:hAnsi="Arial" w:cs="Arial"/>
                <w:sz w:val="15"/>
                <w:szCs w:val="15"/>
                <w:lang w:eastAsia="zh-CN"/>
              </w:rPr>
            </w:pPr>
          </w:p>
          <w:bookmarkEnd w:id="6"/>
          <w:p w14:paraId="424EFD8D" w14:textId="77777777" w:rsidR="001D1AB6" w:rsidRPr="00363932" w:rsidRDefault="001D1AB6" w:rsidP="00E4621C">
            <w:pPr>
              <w:snapToGrid w:val="0"/>
              <w:jc w:val="both"/>
              <w:rPr>
                <w:rFonts w:ascii="Arial" w:eastAsiaTheme="minorEastAsia" w:hAnsi="Arial" w:cs="Arial"/>
                <w:bCs/>
                <w:sz w:val="15"/>
                <w:szCs w:val="15"/>
                <w:lang w:eastAsia="zh-CN"/>
              </w:rPr>
            </w:pPr>
          </w:p>
          <w:p w14:paraId="6B61D513" w14:textId="7CD58BB1" w:rsidR="001D1AB6" w:rsidRDefault="001D1AB6" w:rsidP="00E4621C">
            <w:pPr>
              <w:snapToGrid w:val="0"/>
              <w:rPr>
                <w:rFonts w:ascii="Arial" w:eastAsiaTheme="minorEastAsia" w:hAnsi="Arial" w:cs="Arial"/>
                <w:sz w:val="15"/>
                <w:szCs w:val="15"/>
                <w:lang w:eastAsia="zh-CN"/>
              </w:rPr>
            </w:pPr>
            <w:r w:rsidRPr="00363932">
              <w:rPr>
                <w:rFonts w:ascii="Arial" w:eastAsiaTheme="minorEastAsia" w:hAnsi="Arial" w:cs="Arial"/>
                <w:sz w:val="15"/>
                <w:szCs w:val="15"/>
                <w:shd w:val="pct15" w:color="auto" w:fill="FFFFFF"/>
              </w:rPr>
              <w:fldChar w:fldCharType="begin">
                <w:ffData>
                  <w:name w:val=""/>
                  <w:enabled/>
                  <w:calcOnExit w:val="0"/>
                  <w:checkBox>
                    <w:sizeAuto/>
                    <w:default w:val="0"/>
                  </w:checkBox>
                </w:ffData>
              </w:fldChar>
            </w:r>
            <w:r w:rsidRPr="00363932">
              <w:rPr>
                <w:rFonts w:ascii="Arial" w:eastAsiaTheme="minorEastAsia" w:hAnsi="Arial" w:cs="Arial"/>
                <w:sz w:val="15"/>
                <w:szCs w:val="15"/>
                <w:shd w:val="pct15" w:color="auto" w:fill="FFFFFF"/>
                <w:lang w:eastAsia="zh-CN"/>
              </w:rPr>
              <w:instrText xml:space="preserve"> FORMCHECKBOX </w:instrText>
            </w:r>
            <w:r w:rsidR="00000000">
              <w:rPr>
                <w:rFonts w:ascii="Arial" w:eastAsiaTheme="minorEastAsia" w:hAnsi="Arial" w:cs="Arial"/>
                <w:sz w:val="15"/>
                <w:szCs w:val="15"/>
                <w:shd w:val="pct15" w:color="auto" w:fill="FFFFFF"/>
              </w:rPr>
            </w:r>
            <w:r w:rsidR="00000000">
              <w:rPr>
                <w:rFonts w:ascii="Arial" w:eastAsiaTheme="minorEastAsia" w:hAnsi="Arial" w:cs="Arial"/>
                <w:sz w:val="15"/>
                <w:szCs w:val="15"/>
                <w:shd w:val="pct15" w:color="auto" w:fill="FFFFFF"/>
              </w:rPr>
              <w:fldChar w:fldCharType="separate"/>
            </w:r>
            <w:r w:rsidRPr="00363932">
              <w:rPr>
                <w:rFonts w:ascii="Arial" w:eastAsiaTheme="minorEastAsia" w:hAnsi="Arial" w:cs="Arial"/>
                <w:sz w:val="15"/>
                <w:szCs w:val="15"/>
                <w:shd w:val="pct15" w:color="auto" w:fill="FFFFFF"/>
              </w:rPr>
              <w:fldChar w:fldCharType="end"/>
            </w:r>
            <w:r w:rsidR="00BC1EB4" w:rsidRPr="00BC1EB4">
              <w:rPr>
                <w:rFonts w:ascii="Arial" w:eastAsia="SimSun" w:hAnsi="Arial" w:cs="Arial"/>
                <w:sz w:val="15"/>
                <w:szCs w:val="15"/>
                <w:shd w:val="pct15" w:color="auto" w:fill="FFFFFF"/>
                <w:lang w:eastAsia="zh-CN"/>
              </w:rPr>
              <w:t xml:space="preserve"> </w:t>
            </w:r>
            <w:r w:rsidR="00BC1EB4" w:rsidRPr="00BC1EB4">
              <w:rPr>
                <w:rFonts w:ascii="Arial" w:eastAsia="SimSun" w:hAnsi="Arial" w:cs="Arial" w:hint="eastAsia"/>
                <w:sz w:val="15"/>
                <w:szCs w:val="15"/>
                <w:lang w:eastAsia="zh-CN"/>
              </w:rPr>
              <w:t>本人不欲收取香港品质保证局发送的任何资料。</w:t>
            </w:r>
          </w:p>
          <w:p w14:paraId="28B5D753" w14:textId="63124093" w:rsidR="002B5161" w:rsidRDefault="002B5161" w:rsidP="00E4621C">
            <w:pPr>
              <w:snapToGrid w:val="0"/>
              <w:rPr>
                <w:rFonts w:ascii="Arial" w:eastAsiaTheme="minorEastAsia" w:hAnsi="Arial" w:cs="Arial"/>
                <w:sz w:val="15"/>
                <w:szCs w:val="15"/>
                <w:lang w:eastAsia="zh-CN"/>
              </w:rPr>
            </w:pPr>
          </w:p>
          <w:p w14:paraId="69607A89" w14:textId="77777777" w:rsidR="00E4621C" w:rsidRPr="00363932" w:rsidRDefault="00E4621C" w:rsidP="00E4621C">
            <w:pPr>
              <w:snapToGrid w:val="0"/>
              <w:rPr>
                <w:rFonts w:ascii="Arial" w:eastAsiaTheme="minorEastAsia" w:hAnsi="Arial" w:cs="Arial"/>
                <w:sz w:val="4"/>
                <w:szCs w:val="4"/>
                <w:lang w:eastAsia="zh-CN"/>
              </w:rPr>
            </w:pPr>
          </w:p>
          <w:p w14:paraId="6B1EC70C" w14:textId="77777777" w:rsidR="001D1AB6" w:rsidRDefault="001D1AB6">
            <w:pPr>
              <w:snapToGrid w:val="0"/>
              <w:rPr>
                <w:rFonts w:ascii="Arial" w:eastAsiaTheme="minorEastAsia" w:hAnsi="Arial" w:cs="Arial"/>
                <w:bCs/>
                <w:sz w:val="16"/>
                <w:szCs w:val="20"/>
                <w:lang w:eastAsia="zh-CN"/>
              </w:rPr>
            </w:pPr>
          </w:p>
          <w:tbl>
            <w:tblPr>
              <w:tblW w:w="924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9"/>
              <w:gridCol w:w="4081"/>
              <w:gridCol w:w="3400"/>
            </w:tblGrid>
            <w:tr w:rsidR="0095339F" w:rsidRPr="00363932" w14:paraId="6CE757F5" w14:textId="77777777" w:rsidTr="0095339F">
              <w:trPr>
                <w:trHeight w:val="229"/>
              </w:trPr>
              <w:tc>
                <w:tcPr>
                  <w:tcW w:w="1759" w:type="dxa"/>
                  <w:tcBorders>
                    <w:top w:val="single" w:sz="4" w:space="0" w:color="auto"/>
                    <w:left w:val="single" w:sz="4" w:space="0" w:color="auto"/>
                    <w:bottom w:val="single" w:sz="4" w:space="0" w:color="auto"/>
                    <w:right w:val="single" w:sz="4" w:space="0" w:color="auto"/>
                  </w:tcBorders>
                  <w:vAlign w:val="center"/>
                  <w:hideMark/>
                </w:tcPr>
                <w:p w14:paraId="66922A4A" w14:textId="3638DC94" w:rsidR="0095339F" w:rsidRPr="00363932" w:rsidRDefault="00BC1EB4" w:rsidP="0095339F">
                  <w:pPr>
                    <w:snapToGrid w:val="0"/>
                    <w:rPr>
                      <w:rFonts w:ascii="Arial" w:eastAsiaTheme="minorEastAsia" w:hAnsi="Arial" w:cs="Arial"/>
                      <w:b/>
                      <w:bCs/>
                      <w:sz w:val="16"/>
                      <w:szCs w:val="16"/>
                    </w:rPr>
                  </w:pPr>
                  <w:r w:rsidRPr="00BC1EB4">
                    <w:rPr>
                      <w:rFonts w:ascii="Arial" w:eastAsia="SimSun" w:hAnsi="Arial" w:cs="Arial" w:hint="eastAsia"/>
                      <w:b/>
                      <w:bCs/>
                      <w:sz w:val="16"/>
                      <w:szCs w:val="16"/>
                      <w:lang w:eastAsia="zh-CN"/>
                    </w:rPr>
                    <w:t>负责人签署</w:t>
                  </w:r>
                </w:p>
              </w:tc>
              <w:tc>
                <w:tcPr>
                  <w:tcW w:w="7481" w:type="dxa"/>
                  <w:gridSpan w:val="2"/>
                  <w:tcBorders>
                    <w:top w:val="single" w:sz="4" w:space="0" w:color="auto"/>
                    <w:left w:val="single" w:sz="4" w:space="0" w:color="auto"/>
                    <w:bottom w:val="single" w:sz="4" w:space="0" w:color="auto"/>
                    <w:right w:val="single" w:sz="4" w:space="0" w:color="auto"/>
                  </w:tcBorders>
                </w:tcPr>
                <w:p w14:paraId="106D46F5" w14:textId="77777777" w:rsidR="0095339F" w:rsidRPr="00363932" w:rsidRDefault="0095339F" w:rsidP="0095339F">
                  <w:pPr>
                    <w:snapToGrid w:val="0"/>
                    <w:rPr>
                      <w:rFonts w:ascii="Arial" w:eastAsiaTheme="minorEastAsia" w:hAnsi="Arial" w:cs="Arial"/>
                      <w:b/>
                      <w:bCs/>
                      <w:sz w:val="16"/>
                      <w:szCs w:val="16"/>
                    </w:rPr>
                  </w:pPr>
                </w:p>
                <w:p w14:paraId="4B47D1F6" w14:textId="77777777" w:rsidR="0095339F" w:rsidRPr="00363932" w:rsidRDefault="0095339F" w:rsidP="0095339F">
                  <w:pPr>
                    <w:snapToGrid w:val="0"/>
                    <w:rPr>
                      <w:rFonts w:ascii="Arial" w:eastAsiaTheme="minorEastAsia" w:hAnsi="Arial" w:cs="Arial"/>
                      <w:b/>
                      <w:bCs/>
                      <w:sz w:val="16"/>
                      <w:szCs w:val="16"/>
                    </w:rPr>
                  </w:pPr>
                  <w:r w:rsidRPr="00363932">
                    <w:rPr>
                      <w:rFonts w:ascii="Arial" w:eastAsiaTheme="minorEastAsia" w:hAnsi="Arial" w:cs="Arial"/>
                      <w:b/>
                      <w:bCs/>
                      <w:sz w:val="16"/>
                      <w:szCs w:val="16"/>
                    </w:rPr>
                    <w:fldChar w:fldCharType="begin">
                      <w:ffData>
                        <w:name w:val=""/>
                        <w:enabled/>
                        <w:calcOnExit w:val="0"/>
                        <w:textInput>
                          <w:type w:val="number"/>
                        </w:textInput>
                      </w:ffData>
                    </w:fldChar>
                  </w:r>
                  <w:r w:rsidRPr="00363932">
                    <w:rPr>
                      <w:rFonts w:ascii="Arial" w:eastAsiaTheme="minorEastAsia" w:hAnsi="Arial" w:cs="Arial"/>
                      <w:b/>
                      <w:bCs/>
                      <w:sz w:val="16"/>
                      <w:szCs w:val="16"/>
                    </w:rPr>
                    <w:instrText xml:space="preserve"> FORMTEXT </w:instrText>
                  </w:r>
                  <w:r w:rsidRPr="00363932">
                    <w:rPr>
                      <w:rFonts w:ascii="Arial" w:eastAsiaTheme="minorEastAsia" w:hAnsi="Arial" w:cs="Arial"/>
                      <w:b/>
                      <w:bCs/>
                      <w:sz w:val="16"/>
                      <w:szCs w:val="16"/>
                    </w:rPr>
                  </w:r>
                  <w:r w:rsidRPr="00363932">
                    <w:rPr>
                      <w:rFonts w:ascii="Arial" w:eastAsiaTheme="minorEastAsia" w:hAnsi="Arial" w:cs="Arial"/>
                      <w:b/>
                      <w:bCs/>
                      <w:sz w:val="16"/>
                      <w:szCs w:val="16"/>
                    </w:rPr>
                    <w:fldChar w:fldCharType="separate"/>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fldChar w:fldCharType="end"/>
                  </w:r>
                  <w:r w:rsidRPr="00363932">
                    <w:rPr>
                      <w:rFonts w:ascii="Arial" w:eastAsiaTheme="minorEastAsia" w:hAnsi="Arial" w:cs="Arial"/>
                      <w:b/>
                      <w:bCs/>
                      <w:sz w:val="16"/>
                      <w:szCs w:val="16"/>
                    </w:rPr>
                    <w:fldChar w:fldCharType="begin">
                      <w:ffData>
                        <w:name w:val=""/>
                        <w:enabled/>
                        <w:calcOnExit w:val="0"/>
                        <w:textInput>
                          <w:type w:val="number"/>
                        </w:textInput>
                      </w:ffData>
                    </w:fldChar>
                  </w:r>
                  <w:r w:rsidRPr="00363932">
                    <w:rPr>
                      <w:rFonts w:ascii="Arial" w:eastAsiaTheme="minorEastAsia" w:hAnsi="Arial" w:cs="Arial"/>
                      <w:b/>
                      <w:bCs/>
                      <w:sz w:val="16"/>
                      <w:szCs w:val="16"/>
                    </w:rPr>
                    <w:instrText xml:space="preserve"> FORMTEXT </w:instrText>
                  </w:r>
                  <w:r w:rsidRPr="00363932">
                    <w:rPr>
                      <w:rFonts w:ascii="Arial" w:eastAsiaTheme="minorEastAsia" w:hAnsi="Arial" w:cs="Arial"/>
                      <w:b/>
                      <w:bCs/>
                      <w:sz w:val="16"/>
                      <w:szCs w:val="16"/>
                    </w:rPr>
                  </w:r>
                  <w:r w:rsidRPr="00363932">
                    <w:rPr>
                      <w:rFonts w:ascii="Arial" w:eastAsiaTheme="minorEastAsia" w:hAnsi="Arial" w:cs="Arial"/>
                      <w:b/>
                      <w:bCs/>
                      <w:sz w:val="16"/>
                      <w:szCs w:val="16"/>
                    </w:rPr>
                    <w:fldChar w:fldCharType="separate"/>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fldChar w:fldCharType="end"/>
                  </w:r>
                  <w:r w:rsidRPr="00363932">
                    <w:rPr>
                      <w:rFonts w:ascii="Arial" w:eastAsiaTheme="minorEastAsia" w:hAnsi="Arial" w:cs="Arial"/>
                      <w:b/>
                      <w:bCs/>
                      <w:sz w:val="16"/>
                      <w:szCs w:val="16"/>
                    </w:rPr>
                    <w:fldChar w:fldCharType="begin">
                      <w:ffData>
                        <w:name w:val=""/>
                        <w:enabled/>
                        <w:calcOnExit w:val="0"/>
                        <w:textInput>
                          <w:type w:val="number"/>
                        </w:textInput>
                      </w:ffData>
                    </w:fldChar>
                  </w:r>
                  <w:r w:rsidRPr="00363932">
                    <w:rPr>
                      <w:rFonts w:ascii="Arial" w:eastAsiaTheme="minorEastAsia" w:hAnsi="Arial" w:cs="Arial"/>
                      <w:b/>
                      <w:bCs/>
                      <w:sz w:val="16"/>
                      <w:szCs w:val="16"/>
                    </w:rPr>
                    <w:instrText xml:space="preserve"> FORMTEXT </w:instrText>
                  </w:r>
                  <w:r w:rsidRPr="00363932">
                    <w:rPr>
                      <w:rFonts w:ascii="Arial" w:eastAsiaTheme="minorEastAsia" w:hAnsi="Arial" w:cs="Arial"/>
                      <w:b/>
                      <w:bCs/>
                      <w:sz w:val="16"/>
                      <w:szCs w:val="16"/>
                    </w:rPr>
                  </w:r>
                  <w:r w:rsidRPr="00363932">
                    <w:rPr>
                      <w:rFonts w:ascii="Arial" w:eastAsiaTheme="minorEastAsia" w:hAnsi="Arial" w:cs="Arial"/>
                      <w:b/>
                      <w:bCs/>
                      <w:sz w:val="16"/>
                      <w:szCs w:val="16"/>
                    </w:rPr>
                    <w:fldChar w:fldCharType="separate"/>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fldChar w:fldCharType="end"/>
                  </w:r>
                  <w:r w:rsidRPr="00363932">
                    <w:rPr>
                      <w:rFonts w:ascii="Arial" w:eastAsiaTheme="minorEastAsia" w:hAnsi="Arial" w:cs="Arial"/>
                      <w:b/>
                      <w:bCs/>
                      <w:sz w:val="16"/>
                      <w:szCs w:val="16"/>
                    </w:rPr>
                    <w:fldChar w:fldCharType="begin">
                      <w:ffData>
                        <w:name w:val=""/>
                        <w:enabled/>
                        <w:calcOnExit w:val="0"/>
                        <w:textInput>
                          <w:type w:val="number"/>
                        </w:textInput>
                      </w:ffData>
                    </w:fldChar>
                  </w:r>
                  <w:r w:rsidRPr="00363932">
                    <w:rPr>
                      <w:rFonts w:ascii="Arial" w:eastAsiaTheme="minorEastAsia" w:hAnsi="Arial" w:cs="Arial"/>
                      <w:b/>
                      <w:bCs/>
                      <w:sz w:val="16"/>
                      <w:szCs w:val="16"/>
                    </w:rPr>
                    <w:instrText xml:space="preserve"> FORMTEXT </w:instrText>
                  </w:r>
                  <w:r w:rsidRPr="00363932">
                    <w:rPr>
                      <w:rFonts w:ascii="Arial" w:eastAsiaTheme="minorEastAsia" w:hAnsi="Arial" w:cs="Arial"/>
                      <w:b/>
                      <w:bCs/>
                      <w:sz w:val="16"/>
                      <w:szCs w:val="16"/>
                    </w:rPr>
                  </w:r>
                  <w:r w:rsidRPr="00363932">
                    <w:rPr>
                      <w:rFonts w:ascii="Arial" w:eastAsiaTheme="minorEastAsia" w:hAnsi="Arial" w:cs="Arial"/>
                      <w:b/>
                      <w:bCs/>
                      <w:sz w:val="16"/>
                      <w:szCs w:val="16"/>
                    </w:rPr>
                    <w:fldChar w:fldCharType="separate"/>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fldChar w:fldCharType="end"/>
                  </w:r>
                  <w:r w:rsidRPr="00363932">
                    <w:rPr>
                      <w:rFonts w:ascii="Arial" w:eastAsiaTheme="minorEastAsia" w:hAnsi="Arial" w:cs="Arial"/>
                      <w:b/>
                      <w:bCs/>
                      <w:sz w:val="16"/>
                      <w:szCs w:val="16"/>
                    </w:rPr>
                    <w:fldChar w:fldCharType="begin">
                      <w:ffData>
                        <w:name w:val=""/>
                        <w:enabled/>
                        <w:calcOnExit w:val="0"/>
                        <w:textInput>
                          <w:type w:val="number"/>
                        </w:textInput>
                      </w:ffData>
                    </w:fldChar>
                  </w:r>
                  <w:r w:rsidRPr="00363932">
                    <w:rPr>
                      <w:rFonts w:ascii="Arial" w:eastAsiaTheme="minorEastAsia" w:hAnsi="Arial" w:cs="Arial"/>
                      <w:b/>
                      <w:bCs/>
                      <w:sz w:val="16"/>
                      <w:szCs w:val="16"/>
                    </w:rPr>
                    <w:instrText xml:space="preserve"> FORMTEXT </w:instrText>
                  </w:r>
                  <w:r w:rsidRPr="00363932">
                    <w:rPr>
                      <w:rFonts w:ascii="Arial" w:eastAsiaTheme="minorEastAsia" w:hAnsi="Arial" w:cs="Arial"/>
                      <w:b/>
                      <w:bCs/>
                      <w:sz w:val="16"/>
                      <w:szCs w:val="16"/>
                    </w:rPr>
                  </w:r>
                  <w:r w:rsidRPr="00363932">
                    <w:rPr>
                      <w:rFonts w:ascii="Arial" w:eastAsiaTheme="minorEastAsia" w:hAnsi="Arial" w:cs="Arial"/>
                      <w:b/>
                      <w:bCs/>
                      <w:sz w:val="16"/>
                      <w:szCs w:val="16"/>
                    </w:rPr>
                    <w:fldChar w:fldCharType="separate"/>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fldChar w:fldCharType="end"/>
                  </w:r>
                  <w:r w:rsidRPr="00363932">
                    <w:rPr>
                      <w:rFonts w:ascii="Arial" w:eastAsiaTheme="minorEastAsia" w:hAnsi="Arial" w:cs="Arial"/>
                      <w:b/>
                      <w:bCs/>
                      <w:sz w:val="16"/>
                      <w:szCs w:val="16"/>
                    </w:rPr>
                    <w:fldChar w:fldCharType="begin">
                      <w:ffData>
                        <w:name w:val=""/>
                        <w:enabled/>
                        <w:calcOnExit w:val="0"/>
                        <w:textInput>
                          <w:type w:val="number"/>
                        </w:textInput>
                      </w:ffData>
                    </w:fldChar>
                  </w:r>
                  <w:r w:rsidRPr="00363932">
                    <w:rPr>
                      <w:rFonts w:ascii="Arial" w:eastAsiaTheme="minorEastAsia" w:hAnsi="Arial" w:cs="Arial"/>
                      <w:b/>
                      <w:bCs/>
                      <w:sz w:val="16"/>
                      <w:szCs w:val="16"/>
                    </w:rPr>
                    <w:instrText xml:space="preserve"> FORMTEXT </w:instrText>
                  </w:r>
                  <w:r w:rsidRPr="00363932">
                    <w:rPr>
                      <w:rFonts w:ascii="Arial" w:eastAsiaTheme="minorEastAsia" w:hAnsi="Arial" w:cs="Arial"/>
                      <w:b/>
                      <w:bCs/>
                      <w:sz w:val="16"/>
                      <w:szCs w:val="16"/>
                    </w:rPr>
                  </w:r>
                  <w:r w:rsidRPr="00363932">
                    <w:rPr>
                      <w:rFonts w:ascii="Arial" w:eastAsiaTheme="minorEastAsia" w:hAnsi="Arial" w:cs="Arial"/>
                      <w:b/>
                      <w:bCs/>
                      <w:sz w:val="16"/>
                      <w:szCs w:val="16"/>
                    </w:rPr>
                    <w:fldChar w:fldCharType="separate"/>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fldChar w:fldCharType="end"/>
                  </w:r>
                </w:p>
                <w:p w14:paraId="1D4EA39C" w14:textId="77777777" w:rsidR="0095339F" w:rsidRPr="00363932" w:rsidRDefault="0095339F" w:rsidP="0095339F">
                  <w:pPr>
                    <w:snapToGrid w:val="0"/>
                    <w:rPr>
                      <w:rFonts w:ascii="Arial" w:eastAsiaTheme="minorEastAsia" w:hAnsi="Arial" w:cs="Arial"/>
                      <w:b/>
                      <w:bCs/>
                      <w:sz w:val="16"/>
                      <w:szCs w:val="16"/>
                    </w:rPr>
                  </w:pPr>
                </w:p>
              </w:tc>
            </w:tr>
            <w:tr w:rsidR="0095339F" w:rsidRPr="00363932" w14:paraId="15B5D5E4" w14:textId="77777777" w:rsidTr="0095339F">
              <w:trPr>
                <w:trHeight w:val="203"/>
              </w:trPr>
              <w:tc>
                <w:tcPr>
                  <w:tcW w:w="1759" w:type="dxa"/>
                  <w:tcBorders>
                    <w:top w:val="single" w:sz="4" w:space="0" w:color="auto"/>
                    <w:left w:val="single" w:sz="4" w:space="0" w:color="auto"/>
                    <w:bottom w:val="single" w:sz="4" w:space="0" w:color="auto"/>
                    <w:right w:val="single" w:sz="4" w:space="0" w:color="auto"/>
                  </w:tcBorders>
                  <w:vAlign w:val="center"/>
                  <w:hideMark/>
                </w:tcPr>
                <w:p w14:paraId="02264C5E" w14:textId="5BFDE736" w:rsidR="0095339F" w:rsidRPr="00363932" w:rsidRDefault="00BC1EB4" w:rsidP="0095339F">
                  <w:pPr>
                    <w:snapToGrid w:val="0"/>
                    <w:rPr>
                      <w:rFonts w:ascii="Arial" w:eastAsiaTheme="minorEastAsia" w:hAnsi="Arial" w:cs="Arial"/>
                      <w:b/>
                      <w:bCs/>
                      <w:sz w:val="16"/>
                      <w:szCs w:val="16"/>
                    </w:rPr>
                  </w:pPr>
                  <w:r w:rsidRPr="00BC1EB4">
                    <w:rPr>
                      <w:rFonts w:ascii="Arial" w:eastAsia="SimSun" w:hAnsi="Arial" w:cs="Arial" w:hint="eastAsia"/>
                      <w:b/>
                      <w:bCs/>
                      <w:sz w:val="16"/>
                      <w:szCs w:val="16"/>
                      <w:lang w:eastAsia="zh-CN"/>
                    </w:rPr>
                    <w:t>称谓</w:t>
                  </w:r>
                </w:p>
              </w:tc>
              <w:tc>
                <w:tcPr>
                  <w:tcW w:w="7481" w:type="dxa"/>
                  <w:gridSpan w:val="2"/>
                  <w:tcBorders>
                    <w:top w:val="single" w:sz="4" w:space="0" w:color="auto"/>
                    <w:left w:val="single" w:sz="4" w:space="0" w:color="auto"/>
                    <w:bottom w:val="single" w:sz="4" w:space="0" w:color="auto"/>
                    <w:right w:val="single" w:sz="4" w:space="0" w:color="auto"/>
                  </w:tcBorders>
                  <w:vAlign w:val="center"/>
                  <w:hideMark/>
                </w:tcPr>
                <w:p w14:paraId="124C5717" w14:textId="016958AE" w:rsidR="0095339F" w:rsidRPr="00363932" w:rsidRDefault="0095339F" w:rsidP="0095339F">
                  <w:pPr>
                    <w:snapToGrid w:val="0"/>
                    <w:rPr>
                      <w:rFonts w:ascii="Arial" w:eastAsiaTheme="minorEastAsia" w:hAnsi="Arial" w:cs="Arial"/>
                      <w:b/>
                      <w:bCs/>
                      <w:sz w:val="16"/>
                      <w:szCs w:val="16"/>
                    </w:rPr>
                  </w:pPr>
                  <w:r w:rsidRPr="00363932">
                    <w:rPr>
                      <w:rFonts w:ascii="Arial" w:eastAsiaTheme="minorEastAsia" w:hAnsi="Arial" w:cs="Arial"/>
                      <w:b/>
                      <w:bCs/>
                      <w:sz w:val="16"/>
                      <w:szCs w:val="16"/>
                    </w:rPr>
                    <w:fldChar w:fldCharType="begin">
                      <w:ffData>
                        <w:name w:val="Check1"/>
                        <w:enabled/>
                        <w:calcOnExit w:val="0"/>
                        <w:checkBox>
                          <w:sizeAuto/>
                          <w:default w:val="0"/>
                          <w:checked w:val="0"/>
                        </w:checkBox>
                      </w:ffData>
                    </w:fldChar>
                  </w:r>
                  <w:r w:rsidRPr="00363932">
                    <w:rPr>
                      <w:rFonts w:ascii="Arial" w:eastAsiaTheme="minorEastAsia" w:hAnsi="Arial" w:cs="Arial"/>
                      <w:b/>
                      <w:bCs/>
                      <w:sz w:val="16"/>
                      <w:szCs w:val="16"/>
                    </w:rPr>
                    <w:instrText xml:space="preserve"> FORMCHECKBOX </w:instrText>
                  </w:r>
                  <w:r w:rsidR="00000000">
                    <w:rPr>
                      <w:rFonts w:ascii="Arial" w:eastAsiaTheme="minorEastAsia" w:hAnsi="Arial" w:cs="Arial"/>
                      <w:b/>
                      <w:bCs/>
                      <w:sz w:val="16"/>
                      <w:szCs w:val="16"/>
                    </w:rPr>
                  </w:r>
                  <w:r w:rsidR="00000000">
                    <w:rPr>
                      <w:rFonts w:ascii="Arial" w:eastAsiaTheme="minorEastAsia" w:hAnsi="Arial" w:cs="Arial"/>
                      <w:b/>
                      <w:bCs/>
                      <w:sz w:val="16"/>
                      <w:szCs w:val="16"/>
                    </w:rPr>
                    <w:fldChar w:fldCharType="separate"/>
                  </w:r>
                  <w:r w:rsidRPr="00363932">
                    <w:rPr>
                      <w:rFonts w:ascii="Arial" w:eastAsiaTheme="minorEastAsia" w:hAnsi="Arial" w:cs="Arial"/>
                      <w:b/>
                      <w:bCs/>
                      <w:sz w:val="16"/>
                      <w:szCs w:val="16"/>
                    </w:rPr>
                    <w:fldChar w:fldCharType="end"/>
                  </w:r>
                  <w:r w:rsidR="00BC1EB4" w:rsidRPr="00BC1EB4">
                    <w:rPr>
                      <w:rFonts w:ascii="Arial" w:eastAsia="SimSun" w:hAnsi="Arial" w:cs="Arial" w:hint="eastAsia"/>
                      <w:b/>
                      <w:bCs/>
                      <w:sz w:val="16"/>
                      <w:szCs w:val="16"/>
                      <w:lang w:eastAsia="zh-CN"/>
                    </w:rPr>
                    <w:t>先生</w:t>
                  </w:r>
                  <w:r w:rsidR="00BC1EB4" w:rsidRPr="00BC1EB4">
                    <w:rPr>
                      <w:rFonts w:ascii="Arial" w:eastAsia="SimSun" w:hAnsi="Arial" w:cs="Arial"/>
                      <w:b/>
                      <w:bCs/>
                      <w:sz w:val="16"/>
                      <w:szCs w:val="16"/>
                      <w:lang w:eastAsia="zh-CN"/>
                    </w:rPr>
                    <w:t xml:space="preserve"> </w:t>
                  </w:r>
                  <w:r w:rsidRPr="00363932">
                    <w:rPr>
                      <w:rFonts w:ascii="Arial" w:eastAsiaTheme="minorEastAsia" w:hAnsi="Arial" w:cs="Arial"/>
                      <w:b/>
                      <w:bCs/>
                      <w:sz w:val="16"/>
                      <w:szCs w:val="16"/>
                    </w:rPr>
                    <w:fldChar w:fldCharType="begin">
                      <w:ffData>
                        <w:name w:val="Check1"/>
                        <w:enabled/>
                        <w:calcOnExit w:val="0"/>
                        <w:checkBox>
                          <w:sizeAuto/>
                          <w:default w:val="0"/>
                        </w:checkBox>
                      </w:ffData>
                    </w:fldChar>
                  </w:r>
                  <w:r w:rsidRPr="00363932">
                    <w:rPr>
                      <w:rFonts w:ascii="Arial" w:eastAsiaTheme="minorEastAsia" w:hAnsi="Arial" w:cs="Arial"/>
                      <w:b/>
                      <w:bCs/>
                      <w:sz w:val="16"/>
                      <w:szCs w:val="16"/>
                    </w:rPr>
                    <w:instrText xml:space="preserve"> FORMCHECKBOX </w:instrText>
                  </w:r>
                  <w:r w:rsidR="00000000">
                    <w:rPr>
                      <w:rFonts w:ascii="Arial" w:eastAsiaTheme="minorEastAsia" w:hAnsi="Arial" w:cs="Arial"/>
                      <w:b/>
                      <w:bCs/>
                      <w:sz w:val="16"/>
                      <w:szCs w:val="16"/>
                    </w:rPr>
                  </w:r>
                  <w:r w:rsidR="00000000">
                    <w:rPr>
                      <w:rFonts w:ascii="Arial" w:eastAsiaTheme="minorEastAsia" w:hAnsi="Arial" w:cs="Arial"/>
                      <w:b/>
                      <w:bCs/>
                      <w:sz w:val="16"/>
                      <w:szCs w:val="16"/>
                    </w:rPr>
                    <w:fldChar w:fldCharType="separate"/>
                  </w:r>
                  <w:r w:rsidRPr="00363932">
                    <w:rPr>
                      <w:rFonts w:ascii="Arial" w:eastAsiaTheme="minorEastAsia" w:hAnsi="Arial" w:cs="Arial"/>
                      <w:b/>
                      <w:bCs/>
                      <w:sz w:val="16"/>
                      <w:szCs w:val="16"/>
                    </w:rPr>
                    <w:fldChar w:fldCharType="end"/>
                  </w:r>
                  <w:r w:rsidR="00BC1EB4" w:rsidRPr="00BC1EB4">
                    <w:rPr>
                      <w:rFonts w:ascii="Arial" w:eastAsia="SimSun" w:hAnsi="Arial" w:cs="Arial" w:hint="eastAsia"/>
                      <w:b/>
                      <w:bCs/>
                      <w:sz w:val="16"/>
                      <w:szCs w:val="16"/>
                      <w:lang w:eastAsia="zh-CN"/>
                    </w:rPr>
                    <w:t>女士</w:t>
                  </w:r>
                  <w:r w:rsidR="00BC1EB4" w:rsidRPr="00BC1EB4">
                    <w:rPr>
                      <w:rFonts w:ascii="Arial" w:eastAsia="SimSun" w:hAnsi="Arial" w:cs="Arial"/>
                      <w:b/>
                      <w:bCs/>
                      <w:sz w:val="16"/>
                      <w:szCs w:val="16"/>
                      <w:lang w:eastAsia="zh-CN"/>
                    </w:rPr>
                    <w:t xml:space="preserve"> </w:t>
                  </w:r>
                  <w:r w:rsidRPr="00363932">
                    <w:rPr>
                      <w:rFonts w:ascii="Arial" w:eastAsiaTheme="minorEastAsia" w:hAnsi="Arial" w:cs="Arial"/>
                      <w:b/>
                      <w:bCs/>
                      <w:sz w:val="16"/>
                      <w:szCs w:val="16"/>
                    </w:rPr>
                    <w:fldChar w:fldCharType="begin">
                      <w:ffData>
                        <w:name w:val="Check1"/>
                        <w:enabled/>
                        <w:calcOnExit w:val="0"/>
                        <w:checkBox>
                          <w:sizeAuto/>
                          <w:default w:val="0"/>
                        </w:checkBox>
                      </w:ffData>
                    </w:fldChar>
                  </w:r>
                  <w:r w:rsidRPr="00363932">
                    <w:rPr>
                      <w:rFonts w:ascii="Arial" w:eastAsiaTheme="minorEastAsia" w:hAnsi="Arial" w:cs="Arial"/>
                      <w:b/>
                      <w:bCs/>
                      <w:sz w:val="16"/>
                      <w:szCs w:val="16"/>
                    </w:rPr>
                    <w:instrText xml:space="preserve"> FORMCHECKBOX </w:instrText>
                  </w:r>
                  <w:r w:rsidR="00000000">
                    <w:rPr>
                      <w:rFonts w:ascii="Arial" w:eastAsiaTheme="minorEastAsia" w:hAnsi="Arial" w:cs="Arial"/>
                      <w:b/>
                      <w:bCs/>
                      <w:sz w:val="16"/>
                      <w:szCs w:val="16"/>
                    </w:rPr>
                  </w:r>
                  <w:r w:rsidR="00000000">
                    <w:rPr>
                      <w:rFonts w:ascii="Arial" w:eastAsiaTheme="minorEastAsia" w:hAnsi="Arial" w:cs="Arial"/>
                      <w:b/>
                      <w:bCs/>
                      <w:sz w:val="16"/>
                      <w:szCs w:val="16"/>
                    </w:rPr>
                    <w:fldChar w:fldCharType="separate"/>
                  </w:r>
                  <w:r w:rsidRPr="00363932">
                    <w:rPr>
                      <w:rFonts w:ascii="Arial" w:eastAsiaTheme="minorEastAsia" w:hAnsi="Arial" w:cs="Arial"/>
                      <w:b/>
                      <w:bCs/>
                      <w:sz w:val="16"/>
                      <w:szCs w:val="16"/>
                    </w:rPr>
                    <w:fldChar w:fldCharType="end"/>
                  </w:r>
                  <w:r w:rsidR="00BC1EB4" w:rsidRPr="00BC1EB4">
                    <w:rPr>
                      <w:rFonts w:ascii="Arial" w:eastAsia="SimSun" w:hAnsi="Arial" w:cs="Arial" w:hint="eastAsia"/>
                      <w:b/>
                      <w:bCs/>
                      <w:sz w:val="16"/>
                      <w:szCs w:val="16"/>
                      <w:lang w:eastAsia="zh-CN"/>
                    </w:rPr>
                    <w:t>太太</w:t>
                  </w:r>
                </w:p>
              </w:tc>
            </w:tr>
            <w:tr w:rsidR="0095339F" w:rsidRPr="00363932" w14:paraId="327FE467" w14:textId="77777777" w:rsidTr="0095339F">
              <w:trPr>
                <w:trHeight w:val="189"/>
              </w:trPr>
              <w:tc>
                <w:tcPr>
                  <w:tcW w:w="1759" w:type="dxa"/>
                  <w:tcBorders>
                    <w:top w:val="single" w:sz="4" w:space="0" w:color="auto"/>
                    <w:left w:val="single" w:sz="4" w:space="0" w:color="auto"/>
                    <w:bottom w:val="single" w:sz="4" w:space="0" w:color="auto"/>
                    <w:right w:val="single" w:sz="4" w:space="0" w:color="auto"/>
                  </w:tcBorders>
                  <w:hideMark/>
                </w:tcPr>
                <w:p w14:paraId="7BDB4FB6" w14:textId="413E4F68" w:rsidR="0095339F" w:rsidRPr="00363932" w:rsidRDefault="00BC1EB4" w:rsidP="0095339F">
                  <w:pPr>
                    <w:snapToGrid w:val="0"/>
                    <w:rPr>
                      <w:rFonts w:ascii="Arial" w:eastAsiaTheme="minorEastAsia" w:hAnsi="Arial" w:cs="Arial"/>
                      <w:b/>
                      <w:bCs/>
                      <w:sz w:val="16"/>
                      <w:szCs w:val="16"/>
                    </w:rPr>
                  </w:pPr>
                  <w:r w:rsidRPr="00BC1EB4">
                    <w:rPr>
                      <w:rFonts w:ascii="Arial" w:eastAsia="SimSun" w:hAnsi="Arial" w:cs="Arial" w:hint="eastAsia"/>
                      <w:b/>
                      <w:bCs/>
                      <w:sz w:val="16"/>
                      <w:szCs w:val="16"/>
                      <w:lang w:eastAsia="zh-CN"/>
                    </w:rPr>
                    <w:t>负责人姓名</w:t>
                  </w:r>
                </w:p>
              </w:tc>
              <w:tc>
                <w:tcPr>
                  <w:tcW w:w="4081" w:type="dxa"/>
                  <w:tcBorders>
                    <w:top w:val="single" w:sz="4" w:space="0" w:color="auto"/>
                    <w:left w:val="single" w:sz="4" w:space="0" w:color="auto"/>
                    <w:bottom w:val="single" w:sz="4" w:space="0" w:color="auto"/>
                    <w:right w:val="single" w:sz="4" w:space="0" w:color="auto"/>
                  </w:tcBorders>
                  <w:hideMark/>
                </w:tcPr>
                <w:p w14:paraId="278DE8B0" w14:textId="587F9BF1" w:rsidR="0095339F" w:rsidRPr="00363932" w:rsidRDefault="00BC1EB4" w:rsidP="0095339F">
                  <w:pPr>
                    <w:snapToGrid w:val="0"/>
                    <w:rPr>
                      <w:rFonts w:ascii="Arial" w:eastAsiaTheme="minorEastAsia" w:hAnsi="Arial" w:cs="Arial"/>
                      <w:b/>
                      <w:bCs/>
                      <w:sz w:val="16"/>
                      <w:szCs w:val="16"/>
                    </w:rPr>
                  </w:pPr>
                  <w:r w:rsidRPr="00BC1EB4">
                    <w:rPr>
                      <w:rFonts w:ascii="Arial" w:eastAsia="SimSun" w:hAnsi="Arial" w:cs="Arial" w:hint="eastAsia"/>
                      <w:b/>
                      <w:bCs/>
                      <w:sz w:val="16"/>
                      <w:szCs w:val="16"/>
                      <w:lang w:eastAsia="zh-CN"/>
                    </w:rPr>
                    <w:t>（英文）</w:t>
                  </w:r>
                  <w:r w:rsidR="0095339F" w:rsidRPr="00363932">
                    <w:rPr>
                      <w:rFonts w:ascii="Arial" w:eastAsiaTheme="minorEastAsia" w:hAnsi="Arial" w:cs="Arial"/>
                      <w:b/>
                      <w:bCs/>
                      <w:sz w:val="16"/>
                      <w:szCs w:val="16"/>
                    </w:rPr>
                    <w:fldChar w:fldCharType="begin">
                      <w:ffData>
                        <w:name w:val=""/>
                        <w:enabled/>
                        <w:calcOnExit w:val="0"/>
                        <w:textInput>
                          <w:format w:val="FIRST CAPITAL"/>
                        </w:textInput>
                      </w:ffData>
                    </w:fldChar>
                  </w:r>
                  <w:r w:rsidR="0095339F" w:rsidRPr="00363932">
                    <w:rPr>
                      <w:rFonts w:ascii="Arial" w:eastAsiaTheme="minorEastAsia" w:hAnsi="Arial" w:cs="Arial"/>
                      <w:b/>
                      <w:bCs/>
                      <w:sz w:val="16"/>
                      <w:szCs w:val="16"/>
                    </w:rPr>
                    <w:instrText xml:space="preserve"> FORMTEXT </w:instrText>
                  </w:r>
                  <w:r w:rsidR="0095339F" w:rsidRPr="00363932">
                    <w:rPr>
                      <w:rFonts w:ascii="Arial" w:eastAsiaTheme="minorEastAsia" w:hAnsi="Arial" w:cs="Arial"/>
                      <w:b/>
                      <w:bCs/>
                      <w:sz w:val="16"/>
                      <w:szCs w:val="16"/>
                    </w:rPr>
                  </w:r>
                  <w:r w:rsidR="0095339F" w:rsidRPr="00363932">
                    <w:rPr>
                      <w:rFonts w:ascii="Arial" w:eastAsiaTheme="minorEastAsia" w:hAnsi="Arial" w:cs="Arial"/>
                      <w:b/>
                      <w:bCs/>
                      <w:sz w:val="16"/>
                      <w:szCs w:val="16"/>
                    </w:rPr>
                    <w:fldChar w:fldCharType="separate"/>
                  </w:r>
                  <w:r w:rsidR="0095339F" w:rsidRPr="00363932">
                    <w:rPr>
                      <w:rFonts w:ascii="Arial" w:eastAsiaTheme="minorEastAsia" w:hAnsi="Arial" w:cs="Arial"/>
                      <w:b/>
                      <w:bCs/>
                      <w:sz w:val="16"/>
                      <w:szCs w:val="16"/>
                    </w:rPr>
                    <w:t> </w:t>
                  </w:r>
                  <w:r w:rsidR="0095339F" w:rsidRPr="00363932">
                    <w:rPr>
                      <w:rFonts w:ascii="Arial" w:eastAsiaTheme="minorEastAsia" w:hAnsi="Arial" w:cs="Arial"/>
                      <w:b/>
                      <w:bCs/>
                      <w:sz w:val="16"/>
                      <w:szCs w:val="16"/>
                    </w:rPr>
                    <w:t> </w:t>
                  </w:r>
                  <w:r w:rsidR="0095339F" w:rsidRPr="00363932">
                    <w:rPr>
                      <w:rFonts w:ascii="Arial" w:eastAsiaTheme="minorEastAsia" w:hAnsi="Arial" w:cs="Arial"/>
                      <w:b/>
                      <w:bCs/>
                      <w:sz w:val="16"/>
                      <w:szCs w:val="16"/>
                    </w:rPr>
                    <w:t> </w:t>
                  </w:r>
                  <w:r w:rsidR="0095339F" w:rsidRPr="00363932">
                    <w:rPr>
                      <w:rFonts w:ascii="Arial" w:eastAsiaTheme="minorEastAsia" w:hAnsi="Arial" w:cs="Arial"/>
                      <w:b/>
                      <w:bCs/>
                      <w:sz w:val="16"/>
                      <w:szCs w:val="16"/>
                    </w:rPr>
                    <w:t> </w:t>
                  </w:r>
                  <w:r w:rsidR="0095339F" w:rsidRPr="00363932">
                    <w:rPr>
                      <w:rFonts w:ascii="Arial" w:eastAsiaTheme="minorEastAsia" w:hAnsi="Arial" w:cs="Arial"/>
                      <w:b/>
                      <w:bCs/>
                      <w:sz w:val="16"/>
                      <w:szCs w:val="16"/>
                    </w:rPr>
                    <w:t> </w:t>
                  </w:r>
                  <w:r w:rsidR="0095339F" w:rsidRPr="00363932">
                    <w:rPr>
                      <w:rFonts w:ascii="Arial" w:eastAsiaTheme="minorEastAsia" w:hAnsi="Arial" w:cs="Arial"/>
                      <w:b/>
                      <w:bCs/>
                      <w:sz w:val="16"/>
                      <w:szCs w:val="16"/>
                    </w:rPr>
                    <w:fldChar w:fldCharType="end"/>
                  </w:r>
                </w:p>
              </w:tc>
              <w:tc>
                <w:tcPr>
                  <w:tcW w:w="3400" w:type="dxa"/>
                  <w:tcBorders>
                    <w:top w:val="single" w:sz="4" w:space="0" w:color="auto"/>
                    <w:left w:val="single" w:sz="4" w:space="0" w:color="auto"/>
                    <w:bottom w:val="single" w:sz="4" w:space="0" w:color="auto"/>
                    <w:right w:val="single" w:sz="4" w:space="0" w:color="auto"/>
                  </w:tcBorders>
                  <w:hideMark/>
                </w:tcPr>
                <w:p w14:paraId="0A246D40" w14:textId="17B0962F" w:rsidR="0095339F" w:rsidRPr="00363932" w:rsidRDefault="00BC1EB4" w:rsidP="0095339F">
                  <w:pPr>
                    <w:snapToGrid w:val="0"/>
                    <w:rPr>
                      <w:rFonts w:ascii="Arial" w:eastAsiaTheme="minorEastAsia" w:hAnsi="Arial" w:cs="Arial"/>
                      <w:b/>
                      <w:bCs/>
                      <w:sz w:val="16"/>
                      <w:szCs w:val="16"/>
                    </w:rPr>
                  </w:pPr>
                  <w:r w:rsidRPr="00BC1EB4">
                    <w:rPr>
                      <w:rFonts w:ascii="Arial" w:eastAsia="SimSun" w:hAnsi="Arial" w:cs="Arial" w:hint="eastAsia"/>
                      <w:b/>
                      <w:bCs/>
                      <w:sz w:val="16"/>
                      <w:szCs w:val="16"/>
                      <w:lang w:eastAsia="zh-CN"/>
                    </w:rPr>
                    <w:t>（中文）</w:t>
                  </w:r>
                  <w:r w:rsidR="0095339F" w:rsidRPr="00363932">
                    <w:rPr>
                      <w:rFonts w:ascii="Arial" w:eastAsiaTheme="minorEastAsia" w:hAnsi="Arial" w:cs="Arial"/>
                      <w:b/>
                      <w:bCs/>
                      <w:sz w:val="16"/>
                      <w:szCs w:val="16"/>
                    </w:rPr>
                    <w:fldChar w:fldCharType="begin">
                      <w:ffData>
                        <w:name w:val=""/>
                        <w:enabled/>
                        <w:calcOnExit w:val="0"/>
                        <w:textInput>
                          <w:format w:val="FIRST CAPITAL"/>
                        </w:textInput>
                      </w:ffData>
                    </w:fldChar>
                  </w:r>
                  <w:r w:rsidR="0095339F" w:rsidRPr="00363932">
                    <w:rPr>
                      <w:rFonts w:ascii="Arial" w:eastAsiaTheme="minorEastAsia" w:hAnsi="Arial" w:cs="Arial"/>
                      <w:b/>
                      <w:bCs/>
                      <w:sz w:val="16"/>
                      <w:szCs w:val="16"/>
                    </w:rPr>
                    <w:instrText xml:space="preserve"> FORMTEXT </w:instrText>
                  </w:r>
                  <w:r w:rsidR="0095339F" w:rsidRPr="00363932">
                    <w:rPr>
                      <w:rFonts w:ascii="Arial" w:eastAsiaTheme="minorEastAsia" w:hAnsi="Arial" w:cs="Arial"/>
                      <w:b/>
                      <w:bCs/>
                      <w:sz w:val="16"/>
                      <w:szCs w:val="16"/>
                    </w:rPr>
                  </w:r>
                  <w:r w:rsidR="0095339F" w:rsidRPr="00363932">
                    <w:rPr>
                      <w:rFonts w:ascii="Arial" w:eastAsiaTheme="minorEastAsia" w:hAnsi="Arial" w:cs="Arial"/>
                      <w:b/>
                      <w:bCs/>
                      <w:sz w:val="16"/>
                      <w:szCs w:val="16"/>
                    </w:rPr>
                    <w:fldChar w:fldCharType="separate"/>
                  </w:r>
                  <w:r w:rsidR="0095339F" w:rsidRPr="00363932">
                    <w:rPr>
                      <w:rFonts w:ascii="Arial" w:eastAsiaTheme="minorEastAsia" w:hAnsi="Arial" w:cs="Arial"/>
                      <w:b/>
                      <w:bCs/>
                      <w:sz w:val="16"/>
                      <w:szCs w:val="16"/>
                    </w:rPr>
                    <w:t> </w:t>
                  </w:r>
                  <w:r w:rsidR="0095339F" w:rsidRPr="00363932">
                    <w:rPr>
                      <w:rFonts w:ascii="Arial" w:eastAsiaTheme="minorEastAsia" w:hAnsi="Arial" w:cs="Arial"/>
                      <w:b/>
                      <w:bCs/>
                      <w:sz w:val="16"/>
                      <w:szCs w:val="16"/>
                    </w:rPr>
                    <w:t> </w:t>
                  </w:r>
                  <w:r w:rsidR="0095339F" w:rsidRPr="00363932">
                    <w:rPr>
                      <w:rFonts w:ascii="Arial" w:eastAsiaTheme="minorEastAsia" w:hAnsi="Arial" w:cs="Arial"/>
                      <w:b/>
                      <w:bCs/>
                      <w:sz w:val="16"/>
                      <w:szCs w:val="16"/>
                    </w:rPr>
                    <w:t> </w:t>
                  </w:r>
                  <w:r w:rsidR="0095339F" w:rsidRPr="00363932">
                    <w:rPr>
                      <w:rFonts w:ascii="Arial" w:eastAsiaTheme="minorEastAsia" w:hAnsi="Arial" w:cs="Arial"/>
                      <w:b/>
                      <w:bCs/>
                      <w:sz w:val="16"/>
                      <w:szCs w:val="16"/>
                    </w:rPr>
                    <w:t> </w:t>
                  </w:r>
                  <w:r w:rsidR="0095339F" w:rsidRPr="00363932">
                    <w:rPr>
                      <w:rFonts w:ascii="Arial" w:eastAsiaTheme="minorEastAsia" w:hAnsi="Arial" w:cs="Arial"/>
                      <w:b/>
                      <w:bCs/>
                      <w:sz w:val="16"/>
                      <w:szCs w:val="16"/>
                    </w:rPr>
                    <w:t> </w:t>
                  </w:r>
                  <w:r w:rsidR="0095339F" w:rsidRPr="00363932">
                    <w:rPr>
                      <w:rFonts w:ascii="Arial" w:eastAsiaTheme="minorEastAsia" w:hAnsi="Arial" w:cs="Arial"/>
                      <w:b/>
                      <w:bCs/>
                      <w:sz w:val="16"/>
                      <w:szCs w:val="16"/>
                    </w:rPr>
                    <w:fldChar w:fldCharType="end"/>
                  </w:r>
                </w:p>
              </w:tc>
            </w:tr>
            <w:tr w:rsidR="0095339F" w:rsidRPr="00363932" w14:paraId="4F4A619C" w14:textId="77777777" w:rsidTr="0095339F">
              <w:trPr>
                <w:trHeight w:val="277"/>
              </w:trPr>
              <w:tc>
                <w:tcPr>
                  <w:tcW w:w="1759" w:type="dxa"/>
                  <w:tcBorders>
                    <w:top w:val="single" w:sz="4" w:space="0" w:color="auto"/>
                    <w:left w:val="single" w:sz="4" w:space="0" w:color="auto"/>
                    <w:bottom w:val="single" w:sz="4" w:space="0" w:color="auto"/>
                    <w:right w:val="single" w:sz="4" w:space="0" w:color="auto"/>
                  </w:tcBorders>
                  <w:hideMark/>
                </w:tcPr>
                <w:p w14:paraId="6F6A0713" w14:textId="42C8D4AE" w:rsidR="0095339F" w:rsidRPr="00363932" w:rsidRDefault="00BC1EB4" w:rsidP="0095339F">
                  <w:pPr>
                    <w:snapToGrid w:val="0"/>
                    <w:rPr>
                      <w:rFonts w:ascii="Arial" w:eastAsiaTheme="minorEastAsia" w:hAnsi="Arial" w:cs="Arial"/>
                      <w:b/>
                      <w:bCs/>
                      <w:sz w:val="16"/>
                      <w:szCs w:val="16"/>
                    </w:rPr>
                  </w:pPr>
                  <w:r w:rsidRPr="00BC1EB4">
                    <w:rPr>
                      <w:rFonts w:ascii="Arial" w:eastAsia="SimSun" w:hAnsi="Arial" w:cs="Arial" w:hint="eastAsia"/>
                      <w:b/>
                      <w:bCs/>
                      <w:sz w:val="16"/>
                      <w:szCs w:val="16"/>
                      <w:lang w:eastAsia="zh-CN"/>
                    </w:rPr>
                    <w:t>职位</w:t>
                  </w:r>
                </w:p>
              </w:tc>
              <w:tc>
                <w:tcPr>
                  <w:tcW w:w="4081" w:type="dxa"/>
                  <w:tcBorders>
                    <w:top w:val="single" w:sz="4" w:space="0" w:color="auto"/>
                    <w:left w:val="single" w:sz="4" w:space="0" w:color="auto"/>
                    <w:bottom w:val="single" w:sz="4" w:space="0" w:color="auto"/>
                    <w:right w:val="single" w:sz="4" w:space="0" w:color="auto"/>
                  </w:tcBorders>
                  <w:hideMark/>
                </w:tcPr>
                <w:p w14:paraId="519E64EE" w14:textId="1CB9323F" w:rsidR="0095339F" w:rsidRPr="00363932" w:rsidRDefault="00BC1EB4" w:rsidP="0095339F">
                  <w:pPr>
                    <w:snapToGrid w:val="0"/>
                    <w:rPr>
                      <w:rFonts w:ascii="Arial" w:eastAsiaTheme="minorEastAsia" w:hAnsi="Arial" w:cs="Arial"/>
                      <w:b/>
                      <w:bCs/>
                      <w:sz w:val="16"/>
                      <w:szCs w:val="16"/>
                    </w:rPr>
                  </w:pPr>
                  <w:r w:rsidRPr="00BC1EB4">
                    <w:rPr>
                      <w:rFonts w:ascii="Arial" w:eastAsia="SimSun" w:hAnsi="Arial" w:cs="Arial" w:hint="eastAsia"/>
                      <w:b/>
                      <w:bCs/>
                      <w:sz w:val="16"/>
                      <w:szCs w:val="16"/>
                      <w:lang w:eastAsia="zh-CN"/>
                    </w:rPr>
                    <w:t>（英文）</w:t>
                  </w:r>
                  <w:r w:rsidR="0095339F" w:rsidRPr="00363932">
                    <w:rPr>
                      <w:rFonts w:ascii="Arial" w:eastAsiaTheme="minorEastAsia" w:hAnsi="Arial" w:cs="Arial"/>
                      <w:b/>
                      <w:bCs/>
                      <w:sz w:val="16"/>
                      <w:szCs w:val="16"/>
                    </w:rPr>
                    <w:fldChar w:fldCharType="begin">
                      <w:ffData>
                        <w:name w:val=""/>
                        <w:enabled/>
                        <w:calcOnExit w:val="0"/>
                        <w:textInput>
                          <w:format w:val="FIRST CAPITAL"/>
                        </w:textInput>
                      </w:ffData>
                    </w:fldChar>
                  </w:r>
                  <w:r w:rsidR="0095339F" w:rsidRPr="00363932">
                    <w:rPr>
                      <w:rFonts w:ascii="Arial" w:eastAsiaTheme="minorEastAsia" w:hAnsi="Arial" w:cs="Arial"/>
                      <w:b/>
                      <w:bCs/>
                      <w:sz w:val="16"/>
                      <w:szCs w:val="16"/>
                    </w:rPr>
                    <w:instrText xml:space="preserve"> FORMTEXT </w:instrText>
                  </w:r>
                  <w:r w:rsidR="0095339F" w:rsidRPr="00363932">
                    <w:rPr>
                      <w:rFonts w:ascii="Arial" w:eastAsiaTheme="minorEastAsia" w:hAnsi="Arial" w:cs="Arial"/>
                      <w:b/>
                      <w:bCs/>
                      <w:sz w:val="16"/>
                      <w:szCs w:val="16"/>
                    </w:rPr>
                  </w:r>
                  <w:r w:rsidR="0095339F" w:rsidRPr="00363932">
                    <w:rPr>
                      <w:rFonts w:ascii="Arial" w:eastAsiaTheme="minorEastAsia" w:hAnsi="Arial" w:cs="Arial"/>
                      <w:b/>
                      <w:bCs/>
                      <w:sz w:val="16"/>
                      <w:szCs w:val="16"/>
                    </w:rPr>
                    <w:fldChar w:fldCharType="separate"/>
                  </w:r>
                  <w:r w:rsidR="0095339F" w:rsidRPr="00363932">
                    <w:rPr>
                      <w:rFonts w:ascii="Arial" w:eastAsiaTheme="minorEastAsia" w:hAnsi="Arial" w:cs="Arial"/>
                      <w:b/>
                      <w:bCs/>
                      <w:sz w:val="16"/>
                      <w:szCs w:val="16"/>
                    </w:rPr>
                    <w:t> </w:t>
                  </w:r>
                  <w:r w:rsidR="0095339F" w:rsidRPr="00363932">
                    <w:rPr>
                      <w:rFonts w:ascii="Arial" w:eastAsiaTheme="minorEastAsia" w:hAnsi="Arial" w:cs="Arial"/>
                      <w:b/>
                      <w:bCs/>
                      <w:sz w:val="16"/>
                      <w:szCs w:val="16"/>
                    </w:rPr>
                    <w:t> </w:t>
                  </w:r>
                  <w:r w:rsidR="0095339F" w:rsidRPr="00363932">
                    <w:rPr>
                      <w:rFonts w:ascii="Arial" w:eastAsiaTheme="minorEastAsia" w:hAnsi="Arial" w:cs="Arial"/>
                      <w:b/>
                      <w:bCs/>
                      <w:sz w:val="16"/>
                      <w:szCs w:val="16"/>
                    </w:rPr>
                    <w:t> </w:t>
                  </w:r>
                  <w:r w:rsidR="0095339F" w:rsidRPr="00363932">
                    <w:rPr>
                      <w:rFonts w:ascii="Arial" w:eastAsiaTheme="minorEastAsia" w:hAnsi="Arial" w:cs="Arial"/>
                      <w:b/>
                      <w:bCs/>
                      <w:sz w:val="16"/>
                      <w:szCs w:val="16"/>
                    </w:rPr>
                    <w:t> </w:t>
                  </w:r>
                  <w:r w:rsidR="0095339F" w:rsidRPr="00363932">
                    <w:rPr>
                      <w:rFonts w:ascii="Arial" w:eastAsiaTheme="minorEastAsia" w:hAnsi="Arial" w:cs="Arial"/>
                      <w:b/>
                      <w:bCs/>
                      <w:sz w:val="16"/>
                      <w:szCs w:val="16"/>
                    </w:rPr>
                    <w:t> </w:t>
                  </w:r>
                  <w:r w:rsidR="0095339F" w:rsidRPr="00363932">
                    <w:rPr>
                      <w:rFonts w:ascii="Arial" w:eastAsiaTheme="minorEastAsia" w:hAnsi="Arial" w:cs="Arial"/>
                      <w:b/>
                      <w:bCs/>
                      <w:sz w:val="16"/>
                      <w:szCs w:val="16"/>
                    </w:rPr>
                    <w:fldChar w:fldCharType="end"/>
                  </w:r>
                </w:p>
              </w:tc>
              <w:tc>
                <w:tcPr>
                  <w:tcW w:w="3400" w:type="dxa"/>
                  <w:tcBorders>
                    <w:top w:val="single" w:sz="4" w:space="0" w:color="auto"/>
                    <w:left w:val="single" w:sz="4" w:space="0" w:color="auto"/>
                    <w:bottom w:val="single" w:sz="4" w:space="0" w:color="auto"/>
                    <w:right w:val="single" w:sz="4" w:space="0" w:color="auto"/>
                  </w:tcBorders>
                  <w:hideMark/>
                </w:tcPr>
                <w:p w14:paraId="4492D035" w14:textId="5262855A" w:rsidR="0095339F" w:rsidRPr="00363932" w:rsidRDefault="00BC1EB4" w:rsidP="0095339F">
                  <w:pPr>
                    <w:snapToGrid w:val="0"/>
                    <w:rPr>
                      <w:rFonts w:ascii="Arial" w:eastAsiaTheme="minorEastAsia" w:hAnsi="Arial" w:cs="Arial"/>
                      <w:b/>
                      <w:bCs/>
                      <w:sz w:val="16"/>
                      <w:szCs w:val="16"/>
                    </w:rPr>
                  </w:pPr>
                  <w:r w:rsidRPr="00BC1EB4">
                    <w:rPr>
                      <w:rFonts w:ascii="Arial" w:eastAsia="SimSun" w:hAnsi="Arial" w:cs="Arial" w:hint="eastAsia"/>
                      <w:b/>
                      <w:bCs/>
                      <w:sz w:val="16"/>
                      <w:szCs w:val="16"/>
                      <w:lang w:eastAsia="zh-CN"/>
                    </w:rPr>
                    <w:t>（中文）</w:t>
                  </w:r>
                  <w:r w:rsidR="0095339F" w:rsidRPr="00363932">
                    <w:rPr>
                      <w:rFonts w:ascii="Arial" w:eastAsiaTheme="minorEastAsia" w:hAnsi="Arial" w:cs="Arial"/>
                      <w:b/>
                      <w:bCs/>
                      <w:sz w:val="16"/>
                      <w:szCs w:val="16"/>
                    </w:rPr>
                    <w:fldChar w:fldCharType="begin">
                      <w:ffData>
                        <w:name w:val=""/>
                        <w:enabled/>
                        <w:calcOnExit w:val="0"/>
                        <w:textInput>
                          <w:format w:val="FIRST CAPITAL"/>
                        </w:textInput>
                      </w:ffData>
                    </w:fldChar>
                  </w:r>
                  <w:r w:rsidR="0095339F" w:rsidRPr="00363932">
                    <w:rPr>
                      <w:rFonts w:ascii="Arial" w:eastAsiaTheme="minorEastAsia" w:hAnsi="Arial" w:cs="Arial"/>
                      <w:b/>
                      <w:bCs/>
                      <w:sz w:val="16"/>
                      <w:szCs w:val="16"/>
                    </w:rPr>
                    <w:instrText xml:space="preserve"> FORMTEXT </w:instrText>
                  </w:r>
                  <w:r w:rsidR="0095339F" w:rsidRPr="00363932">
                    <w:rPr>
                      <w:rFonts w:ascii="Arial" w:eastAsiaTheme="minorEastAsia" w:hAnsi="Arial" w:cs="Arial"/>
                      <w:b/>
                      <w:bCs/>
                      <w:sz w:val="16"/>
                      <w:szCs w:val="16"/>
                    </w:rPr>
                  </w:r>
                  <w:r w:rsidR="0095339F" w:rsidRPr="00363932">
                    <w:rPr>
                      <w:rFonts w:ascii="Arial" w:eastAsiaTheme="minorEastAsia" w:hAnsi="Arial" w:cs="Arial"/>
                      <w:b/>
                      <w:bCs/>
                      <w:sz w:val="16"/>
                      <w:szCs w:val="16"/>
                    </w:rPr>
                    <w:fldChar w:fldCharType="separate"/>
                  </w:r>
                  <w:r w:rsidR="0095339F" w:rsidRPr="00363932">
                    <w:rPr>
                      <w:rFonts w:ascii="Arial" w:eastAsiaTheme="minorEastAsia" w:hAnsi="Arial" w:cs="Arial"/>
                      <w:b/>
                      <w:bCs/>
                      <w:sz w:val="16"/>
                      <w:szCs w:val="16"/>
                    </w:rPr>
                    <w:t> </w:t>
                  </w:r>
                  <w:r w:rsidR="0095339F" w:rsidRPr="00363932">
                    <w:rPr>
                      <w:rFonts w:ascii="Arial" w:eastAsiaTheme="minorEastAsia" w:hAnsi="Arial" w:cs="Arial"/>
                      <w:b/>
                      <w:bCs/>
                      <w:sz w:val="16"/>
                      <w:szCs w:val="16"/>
                    </w:rPr>
                    <w:t> </w:t>
                  </w:r>
                  <w:r w:rsidR="0095339F" w:rsidRPr="00363932">
                    <w:rPr>
                      <w:rFonts w:ascii="Arial" w:eastAsiaTheme="minorEastAsia" w:hAnsi="Arial" w:cs="Arial"/>
                      <w:b/>
                      <w:bCs/>
                      <w:sz w:val="16"/>
                      <w:szCs w:val="16"/>
                    </w:rPr>
                    <w:t> </w:t>
                  </w:r>
                  <w:r w:rsidR="0095339F" w:rsidRPr="00363932">
                    <w:rPr>
                      <w:rFonts w:ascii="Arial" w:eastAsiaTheme="minorEastAsia" w:hAnsi="Arial" w:cs="Arial"/>
                      <w:b/>
                      <w:bCs/>
                      <w:sz w:val="16"/>
                      <w:szCs w:val="16"/>
                    </w:rPr>
                    <w:t> </w:t>
                  </w:r>
                  <w:r w:rsidR="0095339F" w:rsidRPr="00363932">
                    <w:rPr>
                      <w:rFonts w:ascii="Arial" w:eastAsiaTheme="minorEastAsia" w:hAnsi="Arial" w:cs="Arial"/>
                      <w:b/>
                      <w:bCs/>
                      <w:sz w:val="16"/>
                      <w:szCs w:val="16"/>
                    </w:rPr>
                    <w:t> </w:t>
                  </w:r>
                  <w:r w:rsidR="0095339F" w:rsidRPr="00363932">
                    <w:rPr>
                      <w:rFonts w:ascii="Arial" w:eastAsiaTheme="minorEastAsia" w:hAnsi="Arial" w:cs="Arial"/>
                      <w:b/>
                      <w:bCs/>
                      <w:sz w:val="16"/>
                      <w:szCs w:val="16"/>
                    </w:rPr>
                    <w:fldChar w:fldCharType="end"/>
                  </w:r>
                </w:p>
              </w:tc>
            </w:tr>
            <w:tr w:rsidR="0095339F" w:rsidRPr="00363932" w14:paraId="4D8304B6" w14:textId="77777777" w:rsidTr="0095339F">
              <w:trPr>
                <w:trHeight w:val="210"/>
              </w:trPr>
              <w:tc>
                <w:tcPr>
                  <w:tcW w:w="1759" w:type="dxa"/>
                  <w:tcBorders>
                    <w:top w:val="single" w:sz="4" w:space="0" w:color="auto"/>
                    <w:left w:val="single" w:sz="4" w:space="0" w:color="auto"/>
                    <w:bottom w:val="single" w:sz="4" w:space="0" w:color="auto"/>
                    <w:right w:val="single" w:sz="4" w:space="0" w:color="auto"/>
                  </w:tcBorders>
                  <w:vAlign w:val="center"/>
                  <w:hideMark/>
                </w:tcPr>
                <w:p w14:paraId="738F8E23" w14:textId="02B747CF" w:rsidR="0095339F" w:rsidRPr="00363932" w:rsidRDefault="00BC1EB4" w:rsidP="0095339F">
                  <w:pPr>
                    <w:snapToGrid w:val="0"/>
                    <w:rPr>
                      <w:rFonts w:ascii="Arial" w:eastAsiaTheme="minorEastAsia" w:hAnsi="Arial" w:cs="Arial"/>
                      <w:b/>
                      <w:bCs/>
                      <w:sz w:val="16"/>
                      <w:szCs w:val="16"/>
                    </w:rPr>
                  </w:pPr>
                  <w:r w:rsidRPr="00BC1EB4">
                    <w:rPr>
                      <w:rFonts w:ascii="Arial" w:eastAsia="SimSun" w:hAnsi="Arial" w:cs="Arial" w:hint="eastAsia"/>
                      <w:b/>
                      <w:bCs/>
                      <w:sz w:val="16"/>
                      <w:szCs w:val="16"/>
                      <w:lang w:eastAsia="zh-CN"/>
                    </w:rPr>
                    <w:t>日期</w:t>
                  </w:r>
                </w:p>
              </w:tc>
              <w:tc>
                <w:tcPr>
                  <w:tcW w:w="7481" w:type="dxa"/>
                  <w:gridSpan w:val="2"/>
                  <w:tcBorders>
                    <w:top w:val="single" w:sz="4" w:space="0" w:color="auto"/>
                    <w:left w:val="single" w:sz="4" w:space="0" w:color="auto"/>
                    <w:bottom w:val="single" w:sz="4" w:space="0" w:color="auto"/>
                    <w:right w:val="single" w:sz="4" w:space="0" w:color="auto"/>
                  </w:tcBorders>
                  <w:vAlign w:val="center"/>
                  <w:hideMark/>
                </w:tcPr>
                <w:p w14:paraId="654CC734" w14:textId="77777777" w:rsidR="0095339F" w:rsidRPr="00363932" w:rsidRDefault="0095339F" w:rsidP="0095339F">
                  <w:pPr>
                    <w:snapToGrid w:val="0"/>
                    <w:rPr>
                      <w:rFonts w:ascii="Arial" w:eastAsiaTheme="minorEastAsia" w:hAnsi="Arial" w:cs="Arial"/>
                      <w:b/>
                      <w:bCs/>
                      <w:sz w:val="16"/>
                      <w:szCs w:val="16"/>
                    </w:rPr>
                  </w:pPr>
                  <w:r w:rsidRPr="00363932">
                    <w:rPr>
                      <w:rFonts w:ascii="Arial" w:eastAsiaTheme="minorEastAsia" w:hAnsi="Arial" w:cs="Arial"/>
                      <w:b/>
                      <w:bCs/>
                      <w:sz w:val="16"/>
                      <w:szCs w:val="16"/>
                    </w:rPr>
                    <w:fldChar w:fldCharType="begin">
                      <w:ffData>
                        <w:name w:val=""/>
                        <w:enabled/>
                        <w:calcOnExit w:val="0"/>
                        <w:textInput>
                          <w:type w:val="number"/>
                        </w:textInput>
                      </w:ffData>
                    </w:fldChar>
                  </w:r>
                  <w:r w:rsidRPr="00363932">
                    <w:rPr>
                      <w:rFonts w:ascii="Arial" w:eastAsiaTheme="minorEastAsia" w:hAnsi="Arial" w:cs="Arial"/>
                      <w:b/>
                      <w:bCs/>
                      <w:sz w:val="16"/>
                      <w:szCs w:val="16"/>
                    </w:rPr>
                    <w:instrText xml:space="preserve"> FORMTEXT </w:instrText>
                  </w:r>
                  <w:r w:rsidRPr="00363932">
                    <w:rPr>
                      <w:rFonts w:ascii="Arial" w:eastAsiaTheme="minorEastAsia" w:hAnsi="Arial" w:cs="Arial"/>
                      <w:b/>
                      <w:bCs/>
                      <w:sz w:val="16"/>
                      <w:szCs w:val="16"/>
                    </w:rPr>
                  </w:r>
                  <w:r w:rsidRPr="00363932">
                    <w:rPr>
                      <w:rFonts w:ascii="Arial" w:eastAsiaTheme="minorEastAsia" w:hAnsi="Arial" w:cs="Arial"/>
                      <w:b/>
                      <w:bCs/>
                      <w:sz w:val="16"/>
                      <w:szCs w:val="16"/>
                    </w:rPr>
                    <w:fldChar w:fldCharType="separate"/>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fldChar w:fldCharType="end"/>
                  </w:r>
                </w:p>
              </w:tc>
            </w:tr>
          </w:tbl>
          <w:p w14:paraId="6A33F6DB" w14:textId="77777777" w:rsidR="0095339F" w:rsidRDefault="0095339F">
            <w:pPr>
              <w:snapToGrid w:val="0"/>
              <w:rPr>
                <w:rFonts w:ascii="Arial" w:eastAsiaTheme="minorEastAsia" w:hAnsi="Arial" w:cs="Arial"/>
                <w:bCs/>
                <w:sz w:val="16"/>
                <w:szCs w:val="20"/>
              </w:rPr>
            </w:pPr>
          </w:p>
          <w:p w14:paraId="493AEF95" w14:textId="16C6F865" w:rsidR="0095339F" w:rsidRPr="00363932" w:rsidRDefault="0095339F">
            <w:pPr>
              <w:snapToGrid w:val="0"/>
              <w:rPr>
                <w:rFonts w:ascii="Arial" w:eastAsiaTheme="minorEastAsia" w:hAnsi="Arial" w:cs="Arial"/>
                <w:bCs/>
                <w:sz w:val="16"/>
                <w:szCs w:val="20"/>
              </w:rPr>
            </w:pPr>
          </w:p>
        </w:tc>
      </w:tr>
      <w:bookmarkEnd w:id="5"/>
    </w:tbl>
    <w:p w14:paraId="02689B62" w14:textId="77777777" w:rsidR="001D1AB6" w:rsidRPr="00D77B8D" w:rsidRDefault="001D1AB6" w:rsidP="001D1AB6">
      <w:pPr>
        <w:rPr>
          <w:rFonts w:ascii="Arial" w:eastAsiaTheme="minorEastAsia" w:hAnsi="Arial" w:cs="Arial"/>
          <w:b/>
          <w:bCs/>
          <w:color w:val="E36C0A" w:themeColor="accent6" w:themeShade="BF"/>
          <w:sz w:val="10"/>
        </w:rPr>
      </w:pPr>
    </w:p>
    <w:p w14:paraId="2B941DC5" w14:textId="7B79FD27" w:rsidR="00F24C62" w:rsidRDefault="00F24C62" w:rsidP="00F24C62">
      <w:pPr>
        <w:pStyle w:val="NoSpacing"/>
        <w:rPr>
          <w:rFonts w:ascii="Arial" w:hAnsi="Arial" w:cs="Arial"/>
          <w:sz w:val="8"/>
          <w:szCs w:val="8"/>
        </w:rPr>
      </w:pPr>
    </w:p>
    <w:p w14:paraId="11F1C1D3" w14:textId="02A56A7D" w:rsidR="0095339F" w:rsidRDefault="0095339F" w:rsidP="00F24C62">
      <w:pPr>
        <w:pStyle w:val="NoSpacing"/>
        <w:rPr>
          <w:rFonts w:ascii="Arial" w:hAnsi="Arial" w:cs="Arial"/>
          <w:sz w:val="8"/>
          <w:szCs w:val="8"/>
        </w:rPr>
      </w:pPr>
    </w:p>
    <w:p w14:paraId="1EF2DEAE" w14:textId="77777777" w:rsidR="0095339F" w:rsidRPr="00D77B8D" w:rsidRDefault="0095339F" w:rsidP="00F24C62">
      <w:pPr>
        <w:pStyle w:val="NoSpacing"/>
        <w:rPr>
          <w:rFonts w:ascii="Arial" w:hAnsi="Arial" w:cs="Arial"/>
          <w:sz w:val="8"/>
          <w:szCs w:val="8"/>
        </w:rPr>
      </w:pPr>
    </w:p>
    <w:tbl>
      <w:tblPr>
        <w:tblW w:w="9540" w:type="dxa"/>
        <w:shd w:val="clear" w:color="auto" w:fill="FDE9D9" w:themeFill="accent6" w:themeFillTint="33"/>
        <w:tblLayout w:type="fixed"/>
        <w:tblLook w:val="01E0" w:firstRow="1" w:lastRow="1" w:firstColumn="1" w:lastColumn="1" w:noHBand="0" w:noVBand="0"/>
      </w:tblPr>
      <w:tblGrid>
        <w:gridCol w:w="9540"/>
      </w:tblGrid>
      <w:tr w:rsidR="00F24C62" w:rsidRPr="00D77B8D" w14:paraId="6CFD674D" w14:textId="77777777" w:rsidTr="008B1AF9">
        <w:trPr>
          <w:trHeight w:val="2539"/>
        </w:trPr>
        <w:tc>
          <w:tcPr>
            <w:tcW w:w="9540" w:type="dxa"/>
            <w:shd w:val="clear" w:color="auto" w:fill="FDE9D9" w:themeFill="accent6" w:themeFillTint="33"/>
            <w:vAlign w:val="center"/>
          </w:tcPr>
          <w:p w14:paraId="15A1F6FB" w14:textId="77777777" w:rsidR="00BA1DB2" w:rsidRPr="00D77B8D" w:rsidRDefault="00BA1DB2" w:rsidP="00E4621C">
            <w:pPr>
              <w:snapToGrid w:val="0"/>
              <w:ind w:left="174" w:right="181"/>
              <w:rPr>
                <w:rFonts w:ascii="Arial" w:eastAsiaTheme="minorEastAsia" w:hAnsi="Arial" w:cs="Arial"/>
                <w:b/>
                <w:bCs/>
                <w:color w:val="333333"/>
                <w:sz w:val="6"/>
                <w:szCs w:val="6"/>
              </w:rPr>
            </w:pPr>
          </w:p>
          <w:p w14:paraId="6C46CB55" w14:textId="40275791" w:rsidR="00F24C62" w:rsidRPr="00D77B8D" w:rsidRDefault="00BC1EB4" w:rsidP="008F193A">
            <w:pPr>
              <w:snapToGrid w:val="0"/>
              <w:ind w:left="150" w:right="181"/>
              <w:rPr>
                <w:rFonts w:ascii="Arial" w:eastAsiaTheme="minorEastAsia" w:hAnsi="Arial" w:cs="Arial"/>
                <w:b/>
                <w:bCs/>
                <w:color w:val="984806" w:themeColor="accent6" w:themeShade="80"/>
                <w:lang w:eastAsia="zh-CN"/>
              </w:rPr>
            </w:pPr>
            <w:r w:rsidRPr="00BC1EB4">
              <w:rPr>
                <w:rFonts w:ascii="Arial" w:eastAsia="SimSun" w:hAnsi="Arial" w:cs="Arial" w:hint="eastAsia"/>
                <w:b/>
                <w:bCs/>
                <w:color w:val="984806" w:themeColor="accent6" w:themeShade="80"/>
                <w:lang w:eastAsia="zh-CN"/>
              </w:rPr>
              <w:t>缴费方式：</w:t>
            </w:r>
          </w:p>
          <w:p w14:paraId="7F7D027F" w14:textId="77777777" w:rsidR="00BA1DB2" w:rsidRPr="00D77B8D" w:rsidRDefault="00BA1DB2" w:rsidP="008F193A">
            <w:pPr>
              <w:snapToGrid w:val="0"/>
              <w:ind w:left="150" w:right="181"/>
              <w:rPr>
                <w:rFonts w:ascii="Arial" w:eastAsiaTheme="minorEastAsia" w:hAnsi="Arial" w:cs="Arial"/>
                <w:color w:val="984806" w:themeColor="accent6" w:themeShade="80"/>
                <w:sz w:val="6"/>
                <w:szCs w:val="8"/>
                <w:lang w:eastAsia="zh-CN"/>
              </w:rPr>
            </w:pPr>
          </w:p>
          <w:p w14:paraId="72F361A1" w14:textId="40D04689" w:rsidR="00F24C62" w:rsidRPr="00D77B8D" w:rsidRDefault="00BC1EB4" w:rsidP="008F193A">
            <w:pPr>
              <w:snapToGrid w:val="0"/>
              <w:ind w:left="150" w:right="181"/>
              <w:rPr>
                <w:rFonts w:ascii="Arial" w:eastAsiaTheme="minorEastAsia" w:hAnsi="Arial" w:cs="Arial"/>
                <w:i/>
                <w:iCs/>
                <w:color w:val="984806" w:themeColor="accent6" w:themeShade="80"/>
                <w:sz w:val="16"/>
                <w:szCs w:val="18"/>
                <w:u w:val="single"/>
                <w:lang w:eastAsia="zh-CN"/>
              </w:rPr>
            </w:pPr>
            <w:r w:rsidRPr="00BC1EB4">
              <w:rPr>
                <w:rFonts w:ascii="Arial" w:eastAsia="SimSun" w:hAnsi="Arial" w:cs="Arial" w:hint="eastAsia"/>
                <w:color w:val="984806" w:themeColor="accent6" w:themeShade="80"/>
                <w:sz w:val="16"/>
                <w:szCs w:val="18"/>
                <w:lang w:eastAsia="zh-CN"/>
              </w:rPr>
              <w:t>所有费用需于递交报名表后</w:t>
            </w:r>
            <w:r w:rsidRPr="00BC1EB4">
              <w:rPr>
                <w:rFonts w:ascii="Arial" w:eastAsia="SimSun" w:hAnsi="Arial" w:cs="Arial"/>
                <w:color w:val="984806" w:themeColor="accent6" w:themeShade="80"/>
                <w:sz w:val="16"/>
                <w:szCs w:val="18"/>
                <w:lang w:eastAsia="zh-CN"/>
              </w:rPr>
              <w:t xml:space="preserve"> </w:t>
            </w:r>
            <w:r w:rsidRPr="00BC1EB4">
              <w:rPr>
                <w:rFonts w:ascii="Arial" w:eastAsia="SimSun" w:hAnsi="Arial" w:cs="Arial"/>
                <w:b/>
                <w:bCs/>
                <w:color w:val="984806" w:themeColor="accent6" w:themeShade="80"/>
                <w:sz w:val="16"/>
                <w:szCs w:val="18"/>
                <w:lang w:eastAsia="zh-CN"/>
              </w:rPr>
              <w:t xml:space="preserve">15 </w:t>
            </w:r>
            <w:proofErr w:type="gramStart"/>
            <w:r w:rsidRPr="00BC1EB4">
              <w:rPr>
                <w:rFonts w:ascii="Arial" w:eastAsia="SimSun" w:hAnsi="Arial" w:cs="Arial" w:hint="eastAsia"/>
                <w:b/>
                <w:bCs/>
                <w:color w:val="984806" w:themeColor="accent6" w:themeShade="80"/>
                <w:sz w:val="16"/>
                <w:szCs w:val="18"/>
                <w:lang w:eastAsia="zh-CN"/>
              </w:rPr>
              <w:t>个</w:t>
            </w:r>
            <w:proofErr w:type="gramEnd"/>
            <w:r w:rsidRPr="00BC1EB4">
              <w:rPr>
                <w:rFonts w:ascii="Arial" w:eastAsia="SimSun" w:hAnsi="Arial" w:cs="Arial" w:hint="eastAsia"/>
                <w:b/>
                <w:bCs/>
                <w:color w:val="984806" w:themeColor="accent6" w:themeShade="80"/>
                <w:sz w:val="16"/>
                <w:szCs w:val="18"/>
                <w:lang w:eastAsia="zh-CN"/>
              </w:rPr>
              <w:t>工作天</w:t>
            </w:r>
            <w:r w:rsidRPr="00BC1EB4">
              <w:rPr>
                <w:rFonts w:ascii="Arial" w:eastAsia="SimSun" w:hAnsi="Arial" w:cs="Arial" w:hint="eastAsia"/>
                <w:color w:val="984806" w:themeColor="accent6" w:themeShade="80"/>
                <w:sz w:val="16"/>
                <w:szCs w:val="18"/>
                <w:lang w:eastAsia="zh-CN"/>
              </w:rPr>
              <w:t>内缴付</w:t>
            </w:r>
            <w:r w:rsidR="00F24C62" w:rsidRPr="00D77B8D">
              <w:rPr>
                <w:rFonts w:ascii="Arial" w:eastAsiaTheme="minorEastAsia" w:hAnsi="Arial" w:cs="Arial"/>
                <w:b/>
                <w:color w:val="984806" w:themeColor="accent6" w:themeShade="80"/>
                <w:sz w:val="16"/>
                <w:szCs w:val="18"/>
                <w:lang w:eastAsia="zh-CN"/>
              </w:rPr>
              <w:t xml:space="preserve"> </w:t>
            </w:r>
          </w:p>
          <w:p w14:paraId="1CBBF6E6" w14:textId="1901C9D1" w:rsidR="00CB7EB1" w:rsidRDefault="00BC1EB4" w:rsidP="008F193A">
            <w:pPr>
              <w:widowControl w:val="0"/>
              <w:snapToGrid w:val="0"/>
              <w:ind w:left="150" w:right="181"/>
              <w:rPr>
                <w:rFonts w:ascii="Arial" w:eastAsiaTheme="minorEastAsia" w:hAnsi="Arial" w:cs="Arial"/>
                <w:color w:val="984806" w:themeColor="accent6" w:themeShade="80"/>
                <w:sz w:val="16"/>
                <w:szCs w:val="18"/>
                <w:lang w:eastAsia="zh-CN"/>
              </w:rPr>
            </w:pPr>
            <w:r w:rsidRPr="00BC1EB4">
              <w:rPr>
                <w:rFonts w:ascii="Arial" w:eastAsia="SimSun" w:hAnsi="Arial" w:cs="Arial" w:hint="eastAsia"/>
                <w:color w:val="984806" w:themeColor="accent6" w:themeShade="80"/>
                <w:sz w:val="16"/>
                <w:szCs w:val="18"/>
                <w:lang w:eastAsia="zh-CN"/>
              </w:rPr>
              <w:t>支票</w:t>
            </w:r>
            <w:proofErr w:type="gramStart"/>
            <w:r w:rsidRPr="00BC1EB4">
              <w:rPr>
                <w:rFonts w:ascii="Arial" w:eastAsia="SimSun" w:hAnsi="Arial" w:cs="Arial" w:hint="eastAsia"/>
                <w:color w:val="984806" w:themeColor="accent6" w:themeShade="80"/>
                <w:sz w:val="16"/>
                <w:szCs w:val="18"/>
                <w:lang w:eastAsia="zh-CN"/>
              </w:rPr>
              <w:t>抬头请</w:t>
            </w:r>
            <w:proofErr w:type="gramEnd"/>
            <w:r w:rsidRPr="00BC1EB4">
              <w:rPr>
                <w:rFonts w:ascii="Arial" w:eastAsia="SimSun" w:hAnsi="Arial" w:cs="Arial" w:hint="eastAsia"/>
                <w:color w:val="984806" w:themeColor="accent6" w:themeShade="80"/>
                <w:sz w:val="16"/>
                <w:szCs w:val="18"/>
                <w:lang w:eastAsia="zh-CN"/>
              </w:rPr>
              <w:t>写上「香港品质保证局」，</w:t>
            </w:r>
            <w:r w:rsidRPr="00BC1EB4">
              <w:rPr>
                <w:rFonts w:ascii="Arial" w:eastAsia="SimSun" w:hAnsi="Arial" w:cs="Arial"/>
                <w:color w:val="984806" w:themeColor="accent6" w:themeShade="80"/>
                <w:sz w:val="16"/>
                <w:szCs w:val="18"/>
                <w:lang w:eastAsia="zh-CN"/>
              </w:rPr>
              <w:t xml:space="preserve"> </w:t>
            </w:r>
            <w:r w:rsidRPr="00BC1EB4">
              <w:rPr>
                <w:rFonts w:ascii="Arial" w:eastAsia="SimSun" w:hAnsi="Arial" w:cs="Arial" w:hint="eastAsia"/>
                <w:b/>
                <w:bCs/>
                <w:i/>
                <w:iCs/>
                <w:color w:val="984806" w:themeColor="accent6" w:themeShade="80"/>
                <w:sz w:val="16"/>
                <w:szCs w:val="18"/>
                <w:u w:val="single"/>
                <w:lang w:eastAsia="zh-CN"/>
              </w:rPr>
              <w:t>支票背面请写上贵公司名称</w:t>
            </w:r>
            <w:r w:rsidRPr="00BC1EB4">
              <w:rPr>
                <w:rFonts w:ascii="Arial" w:eastAsia="SimSun" w:hAnsi="Arial" w:cs="Arial" w:hint="eastAsia"/>
                <w:color w:val="984806" w:themeColor="accent6" w:themeShade="80"/>
                <w:sz w:val="16"/>
                <w:szCs w:val="18"/>
                <w:lang w:eastAsia="zh-CN"/>
              </w:rPr>
              <w:t>。</w:t>
            </w:r>
            <w:r w:rsidR="0036361C" w:rsidRPr="00D77B8D">
              <w:rPr>
                <w:rFonts w:ascii="Arial" w:eastAsiaTheme="minorEastAsia" w:hAnsi="Arial" w:cs="Arial"/>
                <w:color w:val="984806" w:themeColor="accent6" w:themeShade="80"/>
                <w:sz w:val="16"/>
                <w:szCs w:val="18"/>
                <w:lang w:eastAsia="zh-CN"/>
              </w:rPr>
              <w:t xml:space="preserve"> </w:t>
            </w:r>
          </w:p>
          <w:p w14:paraId="18574C0A" w14:textId="4CC3F7B8" w:rsidR="008F193A" w:rsidRPr="00D77B8D" w:rsidRDefault="00BC1EB4" w:rsidP="00CB7EB1">
            <w:pPr>
              <w:widowControl w:val="0"/>
              <w:snapToGrid w:val="0"/>
              <w:ind w:left="150" w:right="181"/>
              <w:rPr>
                <w:rFonts w:ascii="Arial" w:eastAsiaTheme="minorEastAsia" w:hAnsi="Arial" w:cs="Arial"/>
                <w:color w:val="984806" w:themeColor="accent6" w:themeShade="80"/>
                <w:sz w:val="16"/>
                <w:szCs w:val="18"/>
                <w:lang w:eastAsia="zh-CN"/>
              </w:rPr>
            </w:pPr>
            <w:r w:rsidRPr="00BC1EB4">
              <w:rPr>
                <w:rFonts w:ascii="Arial" w:eastAsia="SimSun" w:hAnsi="Arial" w:cs="Arial" w:hint="eastAsia"/>
                <w:b/>
                <w:bCs/>
                <w:color w:val="984806" w:themeColor="accent6" w:themeShade="80"/>
                <w:sz w:val="16"/>
                <w:szCs w:val="18"/>
                <w:lang w:eastAsia="zh-CN"/>
              </w:rPr>
              <w:t>邮寄地址</w:t>
            </w:r>
            <w:r w:rsidRPr="00BC1EB4">
              <w:rPr>
                <w:rFonts w:ascii="Arial" w:eastAsia="SimSun" w:hAnsi="Arial" w:cs="Arial"/>
                <w:color w:val="984806" w:themeColor="accent6" w:themeShade="80"/>
                <w:sz w:val="16"/>
                <w:szCs w:val="18"/>
                <w:lang w:eastAsia="zh-CN"/>
              </w:rPr>
              <w:t xml:space="preserve">: </w:t>
            </w:r>
            <w:r w:rsidRPr="00BC1EB4">
              <w:rPr>
                <w:rFonts w:ascii="Arial" w:eastAsia="SimSun" w:hAnsi="Arial" w:cs="Arial" w:hint="eastAsia"/>
                <w:color w:val="984806" w:themeColor="accent6" w:themeShade="80"/>
                <w:sz w:val="16"/>
                <w:szCs w:val="18"/>
                <w:lang w:eastAsia="zh-CN"/>
              </w:rPr>
              <w:t>香港品质保证局</w:t>
            </w:r>
            <w:r w:rsidRPr="00BC1EB4">
              <w:rPr>
                <w:rFonts w:ascii="Arial" w:eastAsia="SimSun" w:hAnsi="Arial" w:cs="Arial"/>
                <w:color w:val="984806" w:themeColor="accent6" w:themeShade="80"/>
                <w:sz w:val="16"/>
                <w:szCs w:val="18"/>
                <w:lang w:eastAsia="zh-CN"/>
              </w:rPr>
              <w:t xml:space="preserve"> – </w:t>
            </w:r>
            <w:r w:rsidRPr="00BC1EB4">
              <w:rPr>
                <w:rFonts w:ascii="Arial" w:eastAsia="SimSun" w:hAnsi="Arial" w:cs="Arial" w:hint="eastAsia"/>
                <w:color w:val="984806" w:themeColor="accent6" w:themeShade="80"/>
                <w:sz w:val="16"/>
                <w:szCs w:val="18"/>
                <w:lang w:eastAsia="zh-CN"/>
              </w:rPr>
              <w:t>香港北角渣华道</w:t>
            </w:r>
            <w:r w:rsidRPr="00BC1EB4">
              <w:rPr>
                <w:rFonts w:ascii="Arial" w:eastAsia="SimSun" w:hAnsi="Arial" w:cs="Arial"/>
                <w:color w:val="984806" w:themeColor="accent6" w:themeShade="80"/>
                <w:sz w:val="16"/>
                <w:szCs w:val="18"/>
                <w:lang w:eastAsia="zh-CN"/>
              </w:rPr>
              <w:t xml:space="preserve"> 191 </w:t>
            </w:r>
            <w:proofErr w:type="gramStart"/>
            <w:r w:rsidRPr="00BC1EB4">
              <w:rPr>
                <w:rFonts w:ascii="Arial" w:eastAsia="SimSun" w:hAnsi="Arial" w:cs="Arial" w:hint="eastAsia"/>
                <w:color w:val="984806" w:themeColor="accent6" w:themeShade="80"/>
                <w:sz w:val="16"/>
                <w:szCs w:val="18"/>
                <w:lang w:eastAsia="zh-CN"/>
              </w:rPr>
              <w:t>号嘉华</w:t>
            </w:r>
            <w:proofErr w:type="gramEnd"/>
            <w:r w:rsidRPr="00BC1EB4">
              <w:rPr>
                <w:rFonts w:ascii="Arial" w:eastAsia="SimSun" w:hAnsi="Arial" w:cs="Arial" w:hint="eastAsia"/>
                <w:color w:val="984806" w:themeColor="accent6" w:themeShade="80"/>
                <w:sz w:val="16"/>
                <w:szCs w:val="18"/>
                <w:lang w:eastAsia="zh-CN"/>
              </w:rPr>
              <w:t>国际中心</w:t>
            </w:r>
            <w:r w:rsidRPr="00BC1EB4">
              <w:rPr>
                <w:rFonts w:ascii="Arial" w:eastAsia="SimSun" w:hAnsi="Arial" w:cs="Arial"/>
                <w:color w:val="984806" w:themeColor="accent6" w:themeShade="80"/>
                <w:sz w:val="16"/>
                <w:szCs w:val="18"/>
                <w:lang w:eastAsia="zh-CN"/>
              </w:rPr>
              <w:t xml:space="preserve"> 19 </w:t>
            </w:r>
            <w:r w:rsidRPr="00BC1EB4">
              <w:rPr>
                <w:rFonts w:ascii="Arial" w:eastAsia="SimSun" w:hAnsi="Arial" w:cs="Arial" w:hint="eastAsia"/>
                <w:color w:val="984806" w:themeColor="accent6" w:themeShade="80"/>
                <w:sz w:val="16"/>
                <w:szCs w:val="18"/>
                <w:lang w:eastAsia="zh-CN"/>
              </w:rPr>
              <w:t>楼</w:t>
            </w:r>
          </w:p>
          <w:p w14:paraId="37FB1333" w14:textId="2F96E364" w:rsidR="009E0244" w:rsidRPr="00D77B8D" w:rsidRDefault="00BC1EB4" w:rsidP="008F193A">
            <w:pPr>
              <w:widowControl w:val="0"/>
              <w:snapToGrid w:val="0"/>
              <w:ind w:left="150" w:right="181"/>
              <w:rPr>
                <w:rFonts w:ascii="Arial" w:eastAsiaTheme="minorEastAsia" w:hAnsi="Arial" w:cs="Arial"/>
                <w:color w:val="984806" w:themeColor="accent6" w:themeShade="80"/>
                <w:sz w:val="16"/>
                <w:szCs w:val="18"/>
                <w:lang w:eastAsia="zh-CN"/>
              </w:rPr>
            </w:pPr>
            <w:r w:rsidRPr="00BC1EB4">
              <w:rPr>
                <w:rFonts w:ascii="Arial" w:eastAsia="SimSun" w:hAnsi="Arial" w:cs="Arial" w:hint="eastAsia"/>
                <w:color w:val="984806" w:themeColor="accent6" w:themeShade="80"/>
                <w:sz w:val="16"/>
                <w:szCs w:val="18"/>
                <w:lang w:eastAsia="zh-CN"/>
              </w:rPr>
              <w:t>（请注明「致企业</w:t>
            </w:r>
            <w:proofErr w:type="gramStart"/>
            <w:r w:rsidRPr="00BC1EB4">
              <w:rPr>
                <w:rFonts w:ascii="Arial" w:eastAsia="SimSun" w:hAnsi="Arial" w:cs="Arial" w:hint="eastAsia"/>
                <w:color w:val="984806" w:themeColor="accent6" w:themeShade="80"/>
                <w:sz w:val="16"/>
                <w:szCs w:val="18"/>
                <w:lang w:eastAsia="zh-CN"/>
              </w:rPr>
              <w:t>传讯组</w:t>
            </w:r>
            <w:proofErr w:type="gramEnd"/>
            <w:r w:rsidRPr="00BC1EB4">
              <w:rPr>
                <w:rFonts w:ascii="Arial" w:eastAsia="SimSun" w:hAnsi="Arial" w:cs="Arial"/>
                <w:color w:val="984806" w:themeColor="accent6" w:themeShade="80"/>
                <w:sz w:val="16"/>
                <w:szCs w:val="18"/>
                <w:lang w:eastAsia="zh-CN"/>
              </w:rPr>
              <w:t xml:space="preserve"> </w:t>
            </w:r>
            <w:r w:rsidRPr="00BC1EB4">
              <w:rPr>
                <w:rFonts w:ascii="Arial" w:eastAsia="SimSun" w:hAnsi="Arial" w:cs="Arial" w:hint="eastAsia"/>
                <w:color w:val="984806" w:themeColor="accent6" w:themeShade="80"/>
                <w:sz w:val="16"/>
                <w:szCs w:val="18"/>
                <w:lang w:eastAsia="zh-CN"/>
              </w:rPr>
              <w:t>香港品质保证局」「香港绿色和</w:t>
            </w:r>
            <w:proofErr w:type="gramStart"/>
            <w:r w:rsidRPr="00BC1EB4">
              <w:rPr>
                <w:rFonts w:ascii="Arial" w:eastAsia="SimSun" w:hAnsi="Arial" w:cs="Arial" w:hint="eastAsia"/>
                <w:color w:val="984806" w:themeColor="accent6" w:themeShade="80"/>
                <w:sz w:val="16"/>
                <w:szCs w:val="18"/>
                <w:lang w:eastAsia="zh-CN"/>
              </w:rPr>
              <w:t>可</w:t>
            </w:r>
            <w:proofErr w:type="gramEnd"/>
            <w:r w:rsidRPr="00BC1EB4">
              <w:rPr>
                <w:rFonts w:ascii="Arial" w:eastAsia="SimSun" w:hAnsi="Arial" w:cs="Arial" w:hint="eastAsia"/>
                <w:color w:val="984806" w:themeColor="accent6" w:themeShade="80"/>
                <w:sz w:val="16"/>
                <w:szCs w:val="18"/>
                <w:lang w:eastAsia="zh-CN"/>
              </w:rPr>
              <w:t>持续金融大奬</w:t>
            </w:r>
            <w:r w:rsidRPr="00BC1EB4">
              <w:rPr>
                <w:rFonts w:ascii="Arial" w:eastAsia="SimSun" w:hAnsi="Arial" w:cs="Arial"/>
                <w:color w:val="984806" w:themeColor="accent6" w:themeShade="80"/>
                <w:sz w:val="16"/>
                <w:szCs w:val="18"/>
                <w:lang w:eastAsia="zh-CN"/>
              </w:rPr>
              <w:t>2023</w:t>
            </w:r>
            <w:r w:rsidRPr="00BC1EB4">
              <w:rPr>
                <w:rFonts w:ascii="Arial" w:eastAsia="SimSun" w:hAnsi="Arial" w:cs="Arial" w:hint="eastAsia"/>
                <w:color w:val="984806" w:themeColor="accent6" w:themeShade="80"/>
                <w:sz w:val="16"/>
                <w:szCs w:val="18"/>
                <w:lang w:eastAsia="zh-CN"/>
              </w:rPr>
              <w:t>」）</w:t>
            </w:r>
          </w:p>
          <w:p w14:paraId="27163AC8" w14:textId="77777777" w:rsidR="0036361C" w:rsidRPr="00D77B8D" w:rsidRDefault="0036361C" w:rsidP="0036361C">
            <w:pPr>
              <w:widowControl w:val="0"/>
              <w:snapToGrid w:val="0"/>
              <w:ind w:right="181"/>
              <w:rPr>
                <w:rFonts w:ascii="Arial" w:eastAsiaTheme="minorEastAsia" w:hAnsi="Arial" w:cs="Arial"/>
                <w:b/>
                <w:bCs/>
                <w:color w:val="ED1585"/>
                <w:kern w:val="2"/>
                <w:lang w:eastAsia="zh-CN"/>
              </w:rPr>
            </w:pPr>
          </w:p>
          <w:p w14:paraId="6BCDFB29" w14:textId="35F1FD12" w:rsidR="008120C1" w:rsidRPr="00D77B8D" w:rsidRDefault="00BC1EB4" w:rsidP="00E4621C">
            <w:pPr>
              <w:pStyle w:val="NoSpacing"/>
              <w:snapToGrid w:val="0"/>
              <w:ind w:left="176" w:right="181"/>
              <w:rPr>
                <w:rFonts w:ascii="Arial" w:hAnsi="Arial" w:cs="Arial"/>
                <w:b/>
                <w:bCs/>
                <w:color w:val="ED1585"/>
                <w:kern w:val="2"/>
                <w:sz w:val="24"/>
                <w:szCs w:val="24"/>
                <w:lang w:eastAsia="zh-CN"/>
              </w:rPr>
            </w:pPr>
            <w:r w:rsidRPr="00BC1EB4">
              <w:rPr>
                <w:rFonts w:ascii="Arial" w:eastAsia="SimSun" w:hAnsi="Arial" w:cs="Arial" w:hint="eastAsia"/>
                <w:b/>
                <w:bCs/>
                <w:color w:val="ED1585"/>
                <w:kern w:val="2"/>
                <w:sz w:val="24"/>
                <w:szCs w:val="24"/>
                <w:lang w:eastAsia="zh-CN"/>
              </w:rPr>
              <w:t>注意事项：</w:t>
            </w:r>
            <w:r w:rsidR="008120C1" w:rsidRPr="00D77B8D">
              <w:rPr>
                <w:rFonts w:ascii="Arial" w:hAnsi="Arial" w:cs="Arial"/>
                <w:b/>
                <w:bCs/>
                <w:color w:val="ED1585"/>
                <w:kern w:val="2"/>
                <w:sz w:val="24"/>
                <w:szCs w:val="24"/>
                <w:lang w:eastAsia="zh-CN"/>
              </w:rPr>
              <w:t xml:space="preserve"> </w:t>
            </w:r>
          </w:p>
          <w:p w14:paraId="58293F91" w14:textId="77777777" w:rsidR="008120C1" w:rsidRPr="00D77B8D" w:rsidRDefault="008120C1" w:rsidP="00E4621C">
            <w:pPr>
              <w:pStyle w:val="NoSpacing"/>
              <w:snapToGrid w:val="0"/>
              <w:ind w:left="176" w:right="181"/>
              <w:rPr>
                <w:rFonts w:ascii="Arial" w:hAnsi="Arial" w:cs="Arial"/>
                <w:color w:val="ED1585"/>
                <w:kern w:val="2"/>
                <w:sz w:val="6"/>
                <w:szCs w:val="6"/>
                <w:lang w:eastAsia="zh-CN"/>
              </w:rPr>
            </w:pPr>
          </w:p>
          <w:p w14:paraId="4641FFC1" w14:textId="0E28302F" w:rsidR="00F24C62" w:rsidRPr="00D77B8D" w:rsidRDefault="00BC1EB4" w:rsidP="00E4621C">
            <w:pPr>
              <w:pStyle w:val="NoSpacing"/>
              <w:snapToGrid w:val="0"/>
              <w:ind w:left="174" w:right="181"/>
              <w:rPr>
                <w:rFonts w:ascii="Arial" w:hAnsi="Arial" w:cs="Arial"/>
                <w:b/>
                <w:bCs/>
                <w:color w:val="ED1585"/>
                <w:kern w:val="2"/>
                <w:sz w:val="19"/>
                <w:szCs w:val="19"/>
                <w:lang w:eastAsia="zh-CN"/>
              </w:rPr>
            </w:pPr>
            <w:r w:rsidRPr="00BC1EB4">
              <w:rPr>
                <w:rFonts w:ascii="Arial" w:eastAsia="SimSun" w:hAnsi="Arial" w:cs="Arial" w:hint="eastAsia"/>
                <w:color w:val="ED1585"/>
                <w:kern w:val="2"/>
                <w:sz w:val="19"/>
                <w:szCs w:val="19"/>
                <w:lang w:eastAsia="zh-CN"/>
              </w:rPr>
              <w:t>申请机构须于</w:t>
            </w:r>
            <w:r w:rsidRPr="00BC1EB4">
              <w:rPr>
                <w:rFonts w:ascii="Arial" w:eastAsia="SimSun" w:hAnsi="Arial" w:cs="Arial"/>
                <w:b/>
                <w:bCs/>
                <w:color w:val="ED1585"/>
                <w:kern w:val="2"/>
                <w:sz w:val="19"/>
                <w:szCs w:val="19"/>
                <w:u w:val="single"/>
                <w:lang w:eastAsia="zh-CN"/>
              </w:rPr>
              <w:t xml:space="preserve">2023 </w:t>
            </w:r>
            <w:r w:rsidRPr="00BC1EB4">
              <w:rPr>
                <w:rFonts w:ascii="Arial" w:eastAsia="SimSun" w:hAnsi="Arial" w:cs="Arial" w:hint="eastAsia"/>
                <w:b/>
                <w:bCs/>
                <w:color w:val="ED1585"/>
                <w:kern w:val="2"/>
                <w:sz w:val="19"/>
                <w:szCs w:val="19"/>
                <w:u w:val="single"/>
                <w:lang w:eastAsia="zh-CN"/>
              </w:rPr>
              <w:t>年</w:t>
            </w:r>
            <w:r w:rsidRPr="00BC1EB4">
              <w:rPr>
                <w:rFonts w:ascii="Arial" w:eastAsia="SimSun" w:hAnsi="Arial" w:cs="Arial"/>
                <w:b/>
                <w:bCs/>
                <w:color w:val="ED1585"/>
                <w:kern w:val="2"/>
                <w:sz w:val="19"/>
                <w:szCs w:val="19"/>
                <w:u w:val="single"/>
                <w:lang w:eastAsia="zh-CN"/>
              </w:rPr>
              <w:t>10</w:t>
            </w:r>
            <w:r w:rsidRPr="00BC1EB4">
              <w:rPr>
                <w:rFonts w:ascii="Arial" w:eastAsia="SimSun" w:hAnsi="Arial" w:cs="Arial" w:hint="eastAsia"/>
                <w:b/>
                <w:bCs/>
                <w:color w:val="ED1585"/>
                <w:kern w:val="2"/>
                <w:sz w:val="19"/>
                <w:szCs w:val="19"/>
                <w:u w:val="single"/>
                <w:lang w:eastAsia="zh-CN"/>
              </w:rPr>
              <w:t>月</w:t>
            </w:r>
            <w:r w:rsidRPr="00BC1EB4">
              <w:rPr>
                <w:rFonts w:ascii="Arial" w:eastAsia="SimSun" w:hAnsi="Arial" w:cs="Arial"/>
                <w:b/>
                <w:bCs/>
                <w:color w:val="ED1585"/>
                <w:kern w:val="2"/>
                <w:sz w:val="19"/>
                <w:szCs w:val="19"/>
                <w:u w:val="single"/>
                <w:lang w:eastAsia="zh-CN"/>
              </w:rPr>
              <w:t>31</w:t>
            </w:r>
            <w:r w:rsidRPr="00BC1EB4">
              <w:rPr>
                <w:rFonts w:ascii="Arial" w:eastAsia="SimSun" w:hAnsi="Arial" w:cs="Arial" w:hint="eastAsia"/>
                <w:b/>
                <w:bCs/>
                <w:color w:val="ED1585"/>
                <w:kern w:val="2"/>
                <w:sz w:val="19"/>
                <w:szCs w:val="19"/>
                <w:u w:val="single"/>
                <w:lang w:eastAsia="zh-CN"/>
              </w:rPr>
              <w:t>日</w:t>
            </w:r>
            <w:r w:rsidRPr="00BC1EB4">
              <w:rPr>
                <w:rFonts w:ascii="Arial" w:eastAsia="SimSun" w:hAnsi="Arial" w:cs="Arial" w:hint="eastAsia"/>
                <w:color w:val="ED1585"/>
                <w:kern w:val="2"/>
                <w:sz w:val="19"/>
                <w:szCs w:val="19"/>
                <w:lang w:eastAsia="zh-CN"/>
              </w:rPr>
              <w:t>前提交「乙、丙、丁或戊部</w:t>
            </w:r>
            <w:r w:rsidRPr="00BC1EB4">
              <w:rPr>
                <w:rFonts w:ascii="Arial" w:eastAsia="SimSun" w:hAnsi="Arial" w:cs="Arial"/>
                <w:color w:val="ED1585"/>
                <w:kern w:val="2"/>
                <w:sz w:val="19"/>
                <w:szCs w:val="19"/>
                <w:lang w:eastAsia="zh-CN"/>
              </w:rPr>
              <w:t xml:space="preserve"> – </w:t>
            </w:r>
            <w:r w:rsidRPr="00BC1EB4">
              <w:rPr>
                <w:rFonts w:ascii="Arial" w:eastAsia="SimSun" w:hAnsi="Arial" w:cs="Arial" w:hint="eastAsia"/>
                <w:color w:val="ED1585"/>
                <w:kern w:val="2"/>
                <w:sz w:val="19"/>
                <w:szCs w:val="19"/>
                <w:lang w:eastAsia="zh-CN"/>
              </w:rPr>
              <w:t>资料申报表」、证明文件及申请费用之存款证明</w:t>
            </w:r>
          </w:p>
        </w:tc>
      </w:tr>
    </w:tbl>
    <w:p w14:paraId="5F18F474" w14:textId="617B929D" w:rsidR="00F24C62" w:rsidRPr="00D77B8D" w:rsidRDefault="00F24C62" w:rsidP="00D9516D">
      <w:pPr>
        <w:pStyle w:val="Footer"/>
        <w:ind w:left="-426"/>
        <w:rPr>
          <w:rFonts w:ascii="Arial" w:eastAsiaTheme="minorEastAsia" w:hAnsi="Arial" w:cs="Arial"/>
          <w:b/>
          <w:bCs/>
          <w:sz w:val="20"/>
          <w:szCs w:val="14"/>
          <w:lang w:eastAsia="zh-CN"/>
        </w:rPr>
      </w:pPr>
      <w:r w:rsidRPr="00D77B8D">
        <w:rPr>
          <w:rFonts w:ascii="Arial" w:eastAsiaTheme="minorEastAsia" w:hAnsi="Arial" w:cs="Arial"/>
          <w:b/>
          <w:szCs w:val="18"/>
          <w:lang w:eastAsia="zh-CN"/>
        </w:rPr>
        <w:t xml:space="preserve"> </w:t>
      </w:r>
    </w:p>
    <w:p w14:paraId="71098F3E" w14:textId="16C94466" w:rsidR="0095339F" w:rsidRDefault="0095339F" w:rsidP="00955524">
      <w:pPr>
        <w:snapToGrid w:val="0"/>
        <w:spacing w:line="240" w:lineRule="exact"/>
        <w:rPr>
          <w:rFonts w:ascii="Arial" w:eastAsiaTheme="minorEastAsia" w:hAnsi="Arial" w:cs="Arial"/>
          <w:b/>
          <w:bCs/>
          <w:color w:val="333333"/>
          <w:sz w:val="22"/>
          <w:szCs w:val="22"/>
          <w:lang w:eastAsia="zh-CN"/>
        </w:rPr>
      </w:pPr>
    </w:p>
    <w:p w14:paraId="1D437B73" w14:textId="77777777" w:rsidR="00CB7EB1" w:rsidRDefault="00CB7EB1" w:rsidP="00955524">
      <w:pPr>
        <w:snapToGrid w:val="0"/>
        <w:spacing w:line="240" w:lineRule="exact"/>
        <w:rPr>
          <w:rFonts w:ascii="Arial" w:eastAsiaTheme="minorEastAsia" w:hAnsi="Arial" w:cs="Arial"/>
          <w:b/>
          <w:bCs/>
          <w:color w:val="333333"/>
          <w:sz w:val="22"/>
          <w:szCs w:val="22"/>
          <w:lang w:eastAsia="zh-CN"/>
        </w:rPr>
      </w:pPr>
    </w:p>
    <w:p w14:paraId="2E953E42" w14:textId="77BF118E" w:rsidR="00955524" w:rsidRPr="00D77B8D" w:rsidRDefault="00BC1EB4" w:rsidP="00955524">
      <w:pPr>
        <w:snapToGrid w:val="0"/>
        <w:spacing w:line="240" w:lineRule="exact"/>
        <w:rPr>
          <w:rFonts w:ascii="Arial" w:eastAsiaTheme="minorEastAsia" w:hAnsi="Arial" w:cs="Arial"/>
          <w:b/>
          <w:bCs/>
          <w:color w:val="333333"/>
          <w:sz w:val="22"/>
          <w:szCs w:val="22"/>
          <w:lang w:eastAsia="zh-CN"/>
        </w:rPr>
      </w:pPr>
      <w:r w:rsidRPr="00BC1EB4">
        <w:rPr>
          <w:rFonts w:ascii="Arial" w:eastAsia="SimSun" w:hAnsi="Arial" w:cs="Arial" w:hint="eastAsia"/>
          <w:b/>
          <w:bCs/>
          <w:color w:val="333333"/>
          <w:sz w:val="22"/>
          <w:szCs w:val="22"/>
          <w:lang w:eastAsia="zh-CN"/>
        </w:rPr>
        <w:t>查询及报名</w:t>
      </w:r>
    </w:p>
    <w:p w14:paraId="2E8240D2" w14:textId="4679F530" w:rsidR="00955524" w:rsidRPr="00D77B8D" w:rsidRDefault="00BC1EB4" w:rsidP="00955524">
      <w:pPr>
        <w:snapToGrid w:val="0"/>
        <w:spacing w:line="240" w:lineRule="exact"/>
        <w:rPr>
          <w:rFonts w:ascii="Arial" w:eastAsiaTheme="minorEastAsia" w:hAnsi="Arial" w:cs="Arial"/>
          <w:color w:val="333333"/>
          <w:sz w:val="18"/>
          <w:szCs w:val="20"/>
          <w:lang w:eastAsia="zh-CN"/>
        </w:rPr>
      </w:pPr>
      <w:r w:rsidRPr="00BC1EB4">
        <w:rPr>
          <w:rFonts w:ascii="Arial" w:eastAsia="SimSun" w:hAnsi="Arial" w:cs="Arial" w:hint="eastAsia"/>
          <w:color w:val="333333"/>
          <w:sz w:val="18"/>
          <w:szCs w:val="20"/>
          <w:lang w:eastAsia="zh-CN"/>
        </w:rPr>
        <w:t>香港品质保证局企业</w:t>
      </w:r>
      <w:proofErr w:type="gramStart"/>
      <w:r w:rsidRPr="00BC1EB4">
        <w:rPr>
          <w:rFonts w:ascii="Arial" w:eastAsia="SimSun" w:hAnsi="Arial" w:cs="Arial" w:hint="eastAsia"/>
          <w:color w:val="333333"/>
          <w:sz w:val="18"/>
          <w:szCs w:val="20"/>
          <w:lang w:eastAsia="zh-CN"/>
        </w:rPr>
        <w:t>传讯组</w:t>
      </w:r>
      <w:proofErr w:type="gramEnd"/>
      <w:r w:rsidRPr="00BC1EB4">
        <w:rPr>
          <w:rFonts w:ascii="Arial" w:eastAsia="SimSun" w:hAnsi="Arial" w:cs="Arial" w:hint="eastAsia"/>
          <w:color w:val="333333"/>
          <w:sz w:val="18"/>
          <w:szCs w:val="20"/>
          <w:lang w:eastAsia="zh-CN"/>
        </w:rPr>
        <w:t xml:space="preserve">　</w:t>
      </w:r>
      <w:r w:rsidRPr="00BC1EB4">
        <w:rPr>
          <w:rFonts w:ascii="Arial" w:eastAsia="SimSun" w:hAnsi="Arial" w:cs="Arial"/>
          <w:color w:val="333333"/>
          <w:sz w:val="18"/>
          <w:szCs w:val="20"/>
          <w:lang w:eastAsia="zh-CN"/>
        </w:rPr>
        <w:t xml:space="preserve">   </w:t>
      </w:r>
      <w:r w:rsidRPr="00BC1EB4">
        <w:rPr>
          <w:rFonts w:ascii="Arial" w:eastAsia="SimSun" w:hAnsi="Arial" w:cs="Arial" w:hint="eastAsia"/>
          <w:color w:val="333333"/>
          <w:sz w:val="18"/>
          <w:szCs w:val="20"/>
          <w:lang w:eastAsia="zh-CN"/>
        </w:rPr>
        <w:t>电话：</w:t>
      </w:r>
      <w:r w:rsidRPr="00BC1EB4">
        <w:rPr>
          <w:rFonts w:ascii="Arial" w:eastAsia="SimSun" w:hAnsi="Arial" w:cs="Arial"/>
          <w:color w:val="333333"/>
          <w:sz w:val="18"/>
          <w:szCs w:val="20"/>
          <w:lang w:eastAsia="zh-CN"/>
        </w:rPr>
        <w:t xml:space="preserve">(852) 2202 9111   </w:t>
      </w:r>
      <w:r w:rsidRPr="00BC1EB4">
        <w:rPr>
          <w:rFonts w:ascii="Arial" w:eastAsia="SimSun" w:hAnsi="Arial" w:cs="Arial" w:hint="eastAsia"/>
          <w:color w:val="333333"/>
          <w:sz w:val="18"/>
          <w:szCs w:val="20"/>
          <w:lang w:eastAsia="zh-CN"/>
        </w:rPr>
        <w:t>传真</w:t>
      </w:r>
      <w:proofErr w:type="gramStart"/>
      <w:r w:rsidRPr="00BC1EB4">
        <w:rPr>
          <w:rFonts w:ascii="Arial" w:eastAsia="SimSun" w:hAnsi="Arial" w:cs="Arial" w:hint="eastAsia"/>
          <w:color w:val="333333"/>
          <w:sz w:val="18"/>
          <w:szCs w:val="20"/>
          <w:lang w:eastAsia="zh-CN"/>
        </w:rPr>
        <w:t>：</w:t>
      </w:r>
      <w:r w:rsidRPr="00BC1EB4">
        <w:rPr>
          <w:rFonts w:ascii="Arial" w:eastAsia="SimSun" w:hAnsi="Arial" w:cs="Arial"/>
          <w:color w:val="333333"/>
          <w:sz w:val="18"/>
          <w:szCs w:val="20"/>
          <w:lang w:eastAsia="zh-CN"/>
        </w:rPr>
        <w:t>(</w:t>
      </w:r>
      <w:proofErr w:type="gramEnd"/>
      <w:r w:rsidRPr="00BC1EB4">
        <w:rPr>
          <w:rFonts w:ascii="Arial" w:eastAsia="SimSun" w:hAnsi="Arial" w:cs="Arial"/>
          <w:color w:val="333333"/>
          <w:sz w:val="18"/>
          <w:szCs w:val="20"/>
          <w:lang w:eastAsia="zh-CN"/>
        </w:rPr>
        <w:t xml:space="preserve">852) 2202 9295      </w:t>
      </w:r>
      <w:r w:rsidRPr="00BC1EB4">
        <w:rPr>
          <w:rFonts w:ascii="Arial" w:eastAsia="SimSun" w:hAnsi="Arial" w:cs="Arial" w:hint="eastAsia"/>
          <w:color w:val="333333"/>
          <w:sz w:val="18"/>
          <w:szCs w:val="20"/>
          <w:lang w:eastAsia="zh-CN"/>
        </w:rPr>
        <w:t>电邮：</w:t>
      </w:r>
      <w:hyperlink r:id="rId13" w:history="1">
        <w:r w:rsidRPr="00BC1EB4">
          <w:rPr>
            <w:rFonts w:ascii="Arial" w:eastAsia="SimSun" w:hAnsi="Arial" w:cs="Arial"/>
            <w:color w:val="333333"/>
            <w:sz w:val="18"/>
            <w:szCs w:val="20"/>
            <w:lang w:eastAsia="zh-CN"/>
          </w:rPr>
          <w:t>hkqaa.mkt@hkqaa.org</w:t>
        </w:r>
      </w:hyperlink>
    </w:p>
    <w:p w14:paraId="71198032" w14:textId="511FDB76" w:rsidR="00E4621C" w:rsidRPr="00D77B8D" w:rsidRDefault="00BC1EB4" w:rsidP="00D9516D">
      <w:pPr>
        <w:snapToGrid w:val="0"/>
        <w:spacing w:line="240" w:lineRule="exact"/>
        <w:rPr>
          <w:rFonts w:ascii="Arial" w:eastAsiaTheme="minorEastAsia" w:hAnsi="Arial" w:cs="Arial"/>
          <w:color w:val="333333"/>
          <w:sz w:val="18"/>
          <w:szCs w:val="20"/>
          <w:lang w:eastAsia="zh-CN"/>
        </w:rPr>
      </w:pPr>
      <w:r w:rsidRPr="00BC1EB4">
        <w:rPr>
          <w:rFonts w:ascii="Arial" w:eastAsia="SimSun" w:hAnsi="Arial" w:cs="Arial" w:hint="eastAsia"/>
          <w:color w:val="333333"/>
          <w:sz w:val="18"/>
          <w:szCs w:val="20"/>
          <w:lang w:eastAsia="zh-CN"/>
        </w:rPr>
        <w:t>地址：香港北角渣华道</w:t>
      </w:r>
      <w:r w:rsidRPr="00BC1EB4">
        <w:rPr>
          <w:rFonts w:ascii="Arial" w:eastAsia="SimSun" w:hAnsi="Arial" w:cs="Arial"/>
          <w:color w:val="333333"/>
          <w:sz w:val="18"/>
          <w:szCs w:val="20"/>
          <w:lang w:eastAsia="zh-CN"/>
        </w:rPr>
        <w:t xml:space="preserve"> 191 </w:t>
      </w:r>
      <w:proofErr w:type="gramStart"/>
      <w:r w:rsidRPr="00BC1EB4">
        <w:rPr>
          <w:rFonts w:ascii="Arial" w:eastAsia="SimSun" w:hAnsi="Arial" w:cs="Arial" w:hint="eastAsia"/>
          <w:color w:val="333333"/>
          <w:sz w:val="18"/>
          <w:szCs w:val="20"/>
          <w:lang w:eastAsia="zh-CN"/>
        </w:rPr>
        <w:t>号嘉华</w:t>
      </w:r>
      <w:proofErr w:type="gramEnd"/>
      <w:r w:rsidRPr="00BC1EB4">
        <w:rPr>
          <w:rFonts w:ascii="Arial" w:eastAsia="SimSun" w:hAnsi="Arial" w:cs="Arial" w:hint="eastAsia"/>
          <w:color w:val="333333"/>
          <w:sz w:val="18"/>
          <w:szCs w:val="20"/>
          <w:lang w:eastAsia="zh-CN"/>
        </w:rPr>
        <w:t>国际中心</w:t>
      </w:r>
      <w:r w:rsidRPr="00BC1EB4">
        <w:rPr>
          <w:rFonts w:ascii="Arial" w:eastAsia="SimSun" w:hAnsi="Arial" w:cs="Arial"/>
          <w:color w:val="333333"/>
          <w:sz w:val="18"/>
          <w:szCs w:val="20"/>
          <w:lang w:eastAsia="zh-CN"/>
        </w:rPr>
        <w:t xml:space="preserve"> 19 </w:t>
      </w:r>
      <w:r w:rsidRPr="00BC1EB4">
        <w:rPr>
          <w:rFonts w:ascii="Arial" w:eastAsia="SimSun" w:hAnsi="Arial" w:cs="Arial" w:hint="eastAsia"/>
          <w:color w:val="333333"/>
          <w:sz w:val="18"/>
          <w:szCs w:val="20"/>
          <w:lang w:eastAsia="zh-CN"/>
        </w:rPr>
        <w:t>楼</w:t>
      </w:r>
    </w:p>
    <w:p w14:paraId="6BC38E50" w14:textId="5EFE2099" w:rsidR="00094C0D" w:rsidRDefault="00094C0D" w:rsidP="00D9516D">
      <w:pPr>
        <w:snapToGrid w:val="0"/>
        <w:spacing w:line="240" w:lineRule="exact"/>
        <w:rPr>
          <w:rFonts w:ascii="Arial" w:eastAsiaTheme="minorEastAsia" w:hAnsi="Arial" w:cs="Arial"/>
          <w:color w:val="333333"/>
          <w:sz w:val="18"/>
          <w:szCs w:val="20"/>
          <w:lang w:eastAsia="zh-CN"/>
        </w:rPr>
      </w:pPr>
    </w:p>
    <w:p w14:paraId="563571E9" w14:textId="5B5FD9CD" w:rsidR="00B41E3A" w:rsidRDefault="00B41E3A">
      <w:pPr>
        <w:rPr>
          <w:rFonts w:ascii="Arial" w:eastAsiaTheme="minorEastAsia" w:hAnsi="Arial" w:cs="Arial"/>
          <w:color w:val="333333"/>
          <w:sz w:val="18"/>
          <w:szCs w:val="20"/>
          <w:lang w:eastAsia="zh-CN"/>
        </w:rPr>
      </w:pPr>
      <w:r>
        <w:rPr>
          <w:rFonts w:ascii="Arial" w:eastAsiaTheme="minorEastAsia" w:hAnsi="Arial" w:cs="Arial"/>
          <w:color w:val="333333"/>
          <w:sz w:val="18"/>
          <w:szCs w:val="20"/>
          <w:lang w:eastAsia="zh-CN"/>
        </w:rPr>
        <w:br w:type="page"/>
      </w:r>
    </w:p>
    <w:p w14:paraId="67B68041" w14:textId="59C47D18" w:rsidR="003210C4" w:rsidRDefault="003210C4" w:rsidP="00D9516D">
      <w:pPr>
        <w:snapToGrid w:val="0"/>
        <w:spacing w:line="240" w:lineRule="exact"/>
        <w:rPr>
          <w:rFonts w:ascii="Arial" w:eastAsiaTheme="minorEastAsia" w:hAnsi="Arial" w:cs="Arial"/>
          <w:color w:val="333333"/>
          <w:sz w:val="18"/>
          <w:szCs w:val="20"/>
          <w:lang w:eastAsia="zh-CN"/>
        </w:rPr>
      </w:pPr>
    </w:p>
    <w:tbl>
      <w:tblPr>
        <w:tblW w:w="10076" w:type="dxa"/>
        <w:tblInd w:w="-176" w:type="dxa"/>
        <w:shd w:val="clear" w:color="auto" w:fill="1D1B11" w:themeFill="background2" w:themeFillShade="1A"/>
        <w:tblLook w:val="0000" w:firstRow="0" w:lastRow="0" w:firstColumn="0" w:lastColumn="0" w:noHBand="0" w:noVBand="0"/>
      </w:tblPr>
      <w:tblGrid>
        <w:gridCol w:w="10076"/>
      </w:tblGrid>
      <w:tr w:rsidR="0060398A" w:rsidRPr="0095339F" w14:paraId="333C5CB5" w14:textId="77777777" w:rsidTr="0095339F">
        <w:trPr>
          <w:trHeight w:val="528"/>
        </w:trPr>
        <w:tc>
          <w:tcPr>
            <w:tcW w:w="10076" w:type="dxa"/>
            <w:shd w:val="clear" w:color="auto" w:fill="1D1B11" w:themeFill="background2" w:themeFillShade="1A"/>
            <w:vAlign w:val="center"/>
          </w:tcPr>
          <w:p w14:paraId="6931B6BD" w14:textId="729D8B9C" w:rsidR="0060398A" w:rsidRPr="0095339F" w:rsidRDefault="0060398A" w:rsidP="005743ED">
            <w:pPr>
              <w:pStyle w:val="BodyText"/>
              <w:ind w:right="11"/>
              <w:jc w:val="left"/>
              <w:rPr>
                <w:rFonts w:eastAsiaTheme="minorEastAsia"/>
                <w:b/>
                <w:caps/>
                <w:color w:val="FFFFFF" w:themeColor="background1"/>
                <w:sz w:val="24"/>
              </w:rPr>
            </w:pPr>
            <w:r w:rsidRPr="0095339F">
              <w:rPr>
                <w:rFonts w:eastAsiaTheme="minorEastAsia"/>
                <w:i/>
                <w:iCs/>
                <w:color w:val="FFFFFF" w:themeColor="background1"/>
                <w:sz w:val="24"/>
                <w:lang w:eastAsia="zh-CN"/>
              </w:rPr>
              <w:br w:type="page"/>
            </w:r>
            <w:r w:rsidR="00BC1EB4" w:rsidRPr="00BC1EB4">
              <w:rPr>
                <w:rFonts w:eastAsia="SimSun" w:hint="eastAsia"/>
                <w:b/>
                <w:caps/>
                <w:color w:val="FFFFFF" w:themeColor="background1"/>
                <w:sz w:val="24"/>
                <w:lang w:eastAsia="zh-CN"/>
              </w:rPr>
              <w:t>附录</w:t>
            </w:r>
            <w:proofErr w:type="gramStart"/>
            <w:r w:rsidR="00BC1EB4" w:rsidRPr="00BC1EB4">
              <w:rPr>
                <w:rFonts w:eastAsia="SimSun" w:hint="eastAsia"/>
                <w:b/>
                <w:caps/>
                <w:color w:val="FFFFFF" w:themeColor="background1"/>
                <w:sz w:val="24"/>
                <w:lang w:eastAsia="zh-CN"/>
              </w:rPr>
              <w:t>一</w:t>
            </w:r>
            <w:proofErr w:type="gramEnd"/>
            <w:r w:rsidR="00BC1EB4" w:rsidRPr="00BC1EB4">
              <w:rPr>
                <w:rFonts w:eastAsia="SimSun" w:hint="eastAsia"/>
                <w:b/>
                <w:caps/>
                <w:color w:val="FFFFFF" w:themeColor="background1"/>
                <w:sz w:val="24"/>
                <w:lang w:eastAsia="zh-CN"/>
              </w:rPr>
              <w:t>：条款和细则</w:t>
            </w:r>
          </w:p>
        </w:tc>
      </w:tr>
    </w:tbl>
    <w:p w14:paraId="2DBD62BF" w14:textId="77777777" w:rsidR="0060398A" w:rsidRPr="00D77B8D" w:rsidRDefault="0060398A" w:rsidP="0060398A">
      <w:pPr>
        <w:pStyle w:val="ListParagraph"/>
        <w:ind w:left="360"/>
        <w:jc w:val="both"/>
        <w:rPr>
          <w:rFonts w:ascii="Arial" w:eastAsiaTheme="minorEastAsia" w:hAnsi="Arial" w:cs="Arial"/>
          <w:color w:val="333333"/>
          <w:sz w:val="10"/>
          <w:szCs w:val="10"/>
        </w:rPr>
      </w:pPr>
    </w:p>
    <w:p w14:paraId="289DAA12" w14:textId="4031A05B" w:rsidR="001C18DB" w:rsidRPr="004F78D1" w:rsidRDefault="00BC1EB4" w:rsidP="001220EA">
      <w:pPr>
        <w:pStyle w:val="ListParagraph"/>
        <w:numPr>
          <w:ilvl w:val="0"/>
          <w:numId w:val="4"/>
        </w:numPr>
        <w:ind w:left="284" w:rightChars="-174" w:right="-418"/>
        <w:jc w:val="both"/>
        <w:rPr>
          <w:rFonts w:ascii="Arial" w:eastAsiaTheme="minorEastAsia" w:hAnsi="Arial" w:cs="Arial"/>
          <w:color w:val="333333"/>
          <w:sz w:val="18"/>
          <w:szCs w:val="18"/>
        </w:rPr>
      </w:pPr>
      <w:r w:rsidRPr="00BC1EB4">
        <w:rPr>
          <w:rFonts w:ascii="Arial" w:eastAsia="SimSun" w:hAnsi="Arial" w:cs="Arial" w:hint="eastAsia"/>
          <w:color w:val="333333"/>
          <w:sz w:val="18"/>
          <w:szCs w:val="18"/>
          <w:lang w:eastAsia="zh-CN"/>
        </w:rPr>
        <w:t>香港品质保证局「香港绿色和</w:t>
      </w:r>
      <w:proofErr w:type="gramStart"/>
      <w:r w:rsidRPr="00BC1EB4">
        <w:rPr>
          <w:rFonts w:ascii="Arial" w:eastAsia="SimSun" w:hAnsi="Arial" w:cs="Arial" w:hint="eastAsia"/>
          <w:color w:val="333333"/>
          <w:sz w:val="18"/>
          <w:szCs w:val="18"/>
          <w:lang w:eastAsia="zh-CN"/>
        </w:rPr>
        <w:t>可</w:t>
      </w:r>
      <w:proofErr w:type="gramEnd"/>
      <w:r w:rsidRPr="00BC1EB4">
        <w:rPr>
          <w:rFonts w:ascii="Arial" w:eastAsia="SimSun" w:hAnsi="Arial" w:cs="Arial" w:hint="eastAsia"/>
          <w:color w:val="333333"/>
          <w:sz w:val="18"/>
          <w:szCs w:val="18"/>
          <w:lang w:eastAsia="zh-CN"/>
        </w:rPr>
        <w:t>持续金融大奬</w:t>
      </w:r>
      <w:r w:rsidRPr="00BC1EB4">
        <w:rPr>
          <w:rFonts w:ascii="Arial" w:eastAsia="SimSun" w:hAnsi="Arial" w:cs="Arial"/>
          <w:color w:val="333333"/>
          <w:sz w:val="18"/>
          <w:szCs w:val="18"/>
          <w:lang w:eastAsia="zh-CN"/>
        </w:rPr>
        <w:t>2023</w:t>
      </w:r>
      <w:r w:rsidRPr="00BC1EB4">
        <w:rPr>
          <w:rFonts w:ascii="Arial" w:eastAsia="SimSun" w:hAnsi="Arial" w:cs="Arial" w:hint="eastAsia"/>
          <w:color w:val="333333"/>
          <w:sz w:val="18"/>
          <w:szCs w:val="18"/>
          <w:lang w:eastAsia="zh-CN"/>
        </w:rPr>
        <w:t>」（下称「大奖」）的参加机构所提交的所有资料、声明和证明文件必须属真实、正确和完备。一经递交，即表示机构保证其资料真确，没有侵犯任何第三者的权利；如有需要，参加机构须向第三者取得发表的一切所须批准。任何违反此规则的参加者，须发还已获得的奖项（</w:t>
      </w:r>
      <w:r w:rsidRPr="00BC1EB4">
        <w:rPr>
          <w:rFonts w:ascii="Arial" w:eastAsia="SimSun" w:hAnsi="Arial" w:cs="Arial"/>
          <w:color w:val="333333"/>
          <w:sz w:val="18"/>
          <w:szCs w:val="18"/>
          <w:lang w:eastAsia="zh-CN"/>
        </w:rPr>
        <w:t xml:space="preserve"> </w:t>
      </w:r>
      <w:r w:rsidRPr="00BC1EB4">
        <w:rPr>
          <w:rFonts w:ascii="Arial" w:eastAsia="SimSun" w:hAnsi="Arial" w:cs="Arial" w:hint="eastAsia"/>
          <w:color w:val="333333"/>
          <w:sz w:val="18"/>
          <w:szCs w:val="18"/>
          <w:lang w:eastAsia="zh-CN"/>
        </w:rPr>
        <w:t>如适用），并就主办单位香港品质保证局（</w:t>
      </w:r>
      <w:r w:rsidRPr="00BC1EB4">
        <w:rPr>
          <w:rFonts w:ascii="Arial" w:eastAsia="SimSun" w:hAnsi="Arial" w:cs="Arial"/>
          <w:color w:val="333333"/>
          <w:sz w:val="18"/>
          <w:szCs w:val="18"/>
          <w:lang w:eastAsia="zh-CN"/>
        </w:rPr>
        <w:t xml:space="preserve"> </w:t>
      </w:r>
      <w:r w:rsidRPr="00BC1EB4">
        <w:rPr>
          <w:rFonts w:ascii="Arial" w:eastAsia="SimSun" w:hAnsi="Arial" w:cs="Arial" w:hint="eastAsia"/>
          <w:color w:val="333333"/>
          <w:sz w:val="18"/>
          <w:szCs w:val="18"/>
          <w:lang w:eastAsia="zh-CN"/>
        </w:rPr>
        <w:t>本局）</w:t>
      </w:r>
      <w:r w:rsidRPr="00BC1EB4">
        <w:rPr>
          <w:rFonts w:ascii="Arial" w:eastAsia="SimSun" w:hAnsi="Arial" w:cs="Arial"/>
          <w:color w:val="333333"/>
          <w:sz w:val="18"/>
          <w:szCs w:val="18"/>
          <w:lang w:eastAsia="zh-CN"/>
        </w:rPr>
        <w:t xml:space="preserve"> </w:t>
      </w:r>
      <w:r w:rsidRPr="00BC1EB4">
        <w:rPr>
          <w:rFonts w:ascii="Arial" w:eastAsia="SimSun" w:hAnsi="Arial" w:cs="Arial" w:hint="eastAsia"/>
          <w:color w:val="333333"/>
          <w:sz w:val="18"/>
          <w:szCs w:val="18"/>
          <w:lang w:eastAsia="zh-CN"/>
        </w:rPr>
        <w:t>可能蒙受的损害或损失</w:t>
      </w:r>
      <w:proofErr w:type="gramStart"/>
      <w:r w:rsidRPr="00BC1EB4">
        <w:rPr>
          <w:rFonts w:ascii="Arial" w:eastAsia="SimSun" w:hAnsi="Arial" w:cs="Arial" w:hint="eastAsia"/>
          <w:color w:val="333333"/>
          <w:sz w:val="18"/>
          <w:szCs w:val="18"/>
          <w:lang w:eastAsia="zh-CN"/>
        </w:rPr>
        <w:t>作出</w:t>
      </w:r>
      <w:proofErr w:type="gramEnd"/>
      <w:r w:rsidRPr="00BC1EB4">
        <w:rPr>
          <w:rFonts w:ascii="Arial" w:eastAsia="SimSun" w:hAnsi="Arial" w:cs="Arial" w:hint="eastAsia"/>
          <w:color w:val="333333"/>
          <w:sz w:val="18"/>
          <w:szCs w:val="18"/>
          <w:lang w:eastAsia="zh-CN"/>
        </w:rPr>
        <w:t>弥偿。</w:t>
      </w:r>
      <w:r w:rsidRPr="00BC1EB4">
        <w:rPr>
          <w:rFonts w:ascii="Arial" w:eastAsia="SimSun" w:hAnsi="Arial" w:cs="Arial"/>
          <w:color w:val="333333"/>
          <w:sz w:val="18"/>
          <w:szCs w:val="18"/>
          <w:lang w:eastAsia="zh-CN"/>
        </w:rPr>
        <w:t xml:space="preserve"> </w:t>
      </w:r>
      <w:r w:rsidRPr="00BC1EB4">
        <w:rPr>
          <w:rFonts w:ascii="Arial" w:eastAsia="SimSun" w:hAnsi="Arial" w:cs="Arial" w:hint="eastAsia"/>
          <w:color w:val="333333"/>
          <w:sz w:val="18"/>
          <w:szCs w:val="18"/>
          <w:lang w:eastAsia="zh-CN"/>
        </w:rPr>
        <w:t>本局保留以法律追究的权利。</w:t>
      </w:r>
    </w:p>
    <w:p w14:paraId="44229673" w14:textId="5BD996D8" w:rsidR="001C18DB" w:rsidRPr="0074134C" w:rsidRDefault="00BC1EB4" w:rsidP="001220EA">
      <w:pPr>
        <w:pStyle w:val="ListParagraph"/>
        <w:numPr>
          <w:ilvl w:val="0"/>
          <w:numId w:val="4"/>
        </w:numPr>
        <w:ind w:left="284" w:rightChars="-174" w:right="-418"/>
        <w:jc w:val="both"/>
        <w:rPr>
          <w:rFonts w:ascii="Arial" w:eastAsiaTheme="minorEastAsia" w:hAnsi="Arial" w:cs="Arial"/>
          <w:color w:val="333333"/>
          <w:sz w:val="18"/>
          <w:szCs w:val="18"/>
          <w:lang w:eastAsia="zh-CN"/>
        </w:rPr>
      </w:pPr>
      <w:r w:rsidRPr="00BC1EB4">
        <w:rPr>
          <w:rFonts w:ascii="Arial" w:eastAsia="SimSun" w:hAnsi="Arial" w:cs="Arial" w:hint="eastAsia"/>
          <w:color w:val="333333"/>
          <w:sz w:val="18"/>
          <w:szCs w:val="18"/>
          <w:lang w:eastAsia="zh-CN"/>
        </w:rPr>
        <w:t>参加机构明白本局有权核实参加机构所提供资料之真实性。参加机构不得冒用或盗用他人之资料。如提供不实或不正确之资料，参加机构将被取消参加大奬资格。</w:t>
      </w:r>
    </w:p>
    <w:p w14:paraId="4311F6A3" w14:textId="2577FD48" w:rsidR="009610BE" w:rsidRPr="0045012F" w:rsidRDefault="00BC1EB4" w:rsidP="00F67A10">
      <w:pPr>
        <w:pStyle w:val="ListParagraph"/>
        <w:numPr>
          <w:ilvl w:val="0"/>
          <w:numId w:val="4"/>
        </w:numPr>
        <w:ind w:left="284" w:rightChars="-174" w:right="-418"/>
        <w:jc w:val="both"/>
        <w:rPr>
          <w:rFonts w:ascii="Arial" w:eastAsiaTheme="minorEastAsia" w:hAnsi="Arial" w:cs="Arial"/>
          <w:color w:val="333333"/>
          <w:sz w:val="18"/>
          <w:szCs w:val="18"/>
        </w:rPr>
      </w:pPr>
      <w:r w:rsidRPr="00BC1EB4">
        <w:rPr>
          <w:rFonts w:ascii="Arial" w:eastAsia="SimSun" w:hAnsi="Arial" w:cs="Arial" w:hint="eastAsia"/>
          <w:color w:val="333333"/>
          <w:sz w:val="18"/>
          <w:szCs w:val="18"/>
          <w:lang w:eastAsia="zh-CN"/>
        </w:rPr>
        <w:t>符合以下条件的机构，均合资格参加大奖：</w:t>
      </w:r>
      <w:r w:rsidRPr="00BC1EB4">
        <w:rPr>
          <w:rFonts w:ascii="Arial" w:eastAsia="SimSun" w:hAnsi="Arial" w:cs="Arial"/>
          <w:color w:val="333333"/>
          <w:sz w:val="18"/>
          <w:szCs w:val="18"/>
          <w:lang w:eastAsia="zh-CN"/>
        </w:rPr>
        <w:t>2022</w:t>
      </w:r>
      <w:r w:rsidRPr="00BC1EB4">
        <w:rPr>
          <w:rFonts w:ascii="Arial" w:eastAsia="SimSun" w:hAnsi="Arial" w:cs="Arial" w:hint="eastAsia"/>
          <w:color w:val="333333"/>
          <w:sz w:val="18"/>
          <w:szCs w:val="18"/>
          <w:lang w:eastAsia="zh-CN"/>
        </w:rPr>
        <w:t>年</w:t>
      </w:r>
      <w:r w:rsidRPr="00BC1EB4">
        <w:rPr>
          <w:rFonts w:ascii="Arial" w:eastAsia="SimSun" w:hAnsi="Arial" w:cs="Arial"/>
          <w:color w:val="333333"/>
          <w:sz w:val="18"/>
          <w:szCs w:val="18"/>
          <w:lang w:eastAsia="zh-CN"/>
        </w:rPr>
        <w:t>11</w:t>
      </w:r>
      <w:r w:rsidRPr="00BC1EB4">
        <w:rPr>
          <w:rFonts w:ascii="Arial" w:eastAsia="SimSun" w:hAnsi="Arial" w:cs="Arial" w:hint="eastAsia"/>
          <w:color w:val="333333"/>
          <w:sz w:val="18"/>
          <w:szCs w:val="18"/>
          <w:lang w:eastAsia="zh-CN"/>
        </w:rPr>
        <w:t>月</w:t>
      </w:r>
      <w:r w:rsidRPr="00BC1EB4">
        <w:rPr>
          <w:rFonts w:ascii="Arial" w:eastAsia="SimSun" w:hAnsi="Arial" w:cs="Arial"/>
          <w:color w:val="333333"/>
          <w:sz w:val="18"/>
          <w:szCs w:val="18"/>
          <w:lang w:eastAsia="zh-CN"/>
        </w:rPr>
        <w:t>1</w:t>
      </w:r>
      <w:r w:rsidRPr="00BC1EB4">
        <w:rPr>
          <w:rFonts w:ascii="Arial" w:eastAsia="SimSun" w:hAnsi="Arial" w:cs="Arial" w:hint="eastAsia"/>
          <w:color w:val="333333"/>
          <w:sz w:val="18"/>
          <w:szCs w:val="18"/>
          <w:lang w:eastAsia="zh-CN"/>
        </w:rPr>
        <w:t>日至</w:t>
      </w:r>
      <w:r w:rsidRPr="00BC1EB4">
        <w:rPr>
          <w:rFonts w:ascii="Arial" w:eastAsia="SimSun" w:hAnsi="Arial" w:cs="Arial"/>
          <w:color w:val="333333"/>
          <w:sz w:val="18"/>
          <w:szCs w:val="18"/>
          <w:lang w:eastAsia="zh-CN"/>
        </w:rPr>
        <w:t>2023</w:t>
      </w:r>
      <w:r w:rsidRPr="00BC1EB4">
        <w:rPr>
          <w:rFonts w:ascii="Arial" w:eastAsia="SimSun" w:hAnsi="Arial" w:cs="Arial" w:hint="eastAsia"/>
          <w:color w:val="333333"/>
          <w:sz w:val="18"/>
          <w:szCs w:val="18"/>
          <w:lang w:eastAsia="zh-CN"/>
        </w:rPr>
        <w:t>年</w:t>
      </w:r>
      <w:r w:rsidRPr="00BC1EB4">
        <w:rPr>
          <w:rFonts w:ascii="Arial" w:eastAsia="SimSun" w:hAnsi="Arial" w:cs="Arial"/>
          <w:color w:val="333333"/>
          <w:sz w:val="18"/>
          <w:szCs w:val="18"/>
          <w:lang w:eastAsia="zh-CN"/>
        </w:rPr>
        <w:t>10</w:t>
      </w:r>
      <w:r w:rsidRPr="00BC1EB4">
        <w:rPr>
          <w:rFonts w:ascii="Arial" w:eastAsia="SimSun" w:hAnsi="Arial" w:cs="Arial" w:hint="eastAsia"/>
          <w:color w:val="333333"/>
          <w:sz w:val="18"/>
          <w:szCs w:val="18"/>
          <w:lang w:eastAsia="zh-CN"/>
        </w:rPr>
        <w:t>月</w:t>
      </w:r>
      <w:r w:rsidRPr="00BC1EB4">
        <w:rPr>
          <w:rFonts w:ascii="Arial" w:eastAsia="SimSun" w:hAnsi="Arial" w:cs="Arial"/>
          <w:color w:val="333333"/>
          <w:sz w:val="18"/>
          <w:szCs w:val="18"/>
          <w:lang w:eastAsia="zh-CN"/>
        </w:rPr>
        <w:t>31</w:t>
      </w:r>
      <w:r w:rsidRPr="00BC1EB4">
        <w:rPr>
          <w:rFonts w:ascii="Arial" w:eastAsia="SimSun" w:hAnsi="Arial" w:cs="Arial" w:hint="eastAsia"/>
          <w:color w:val="333333"/>
          <w:sz w:val="18"/>
          <w:szCs w:val="18"/>
          <w:lang w:eastAsia="zh-CN"/>
        </w:rPr>
        <w:t>日期间发行或仍处于发行期限（如适用）的绿色和可持续发展相关金融工具之发行机构及参与发行的银行或金融服务供应商，而该金融工具已取得绿色和可持续金融认证、绿色和可持续金融工具的独立第二方意见文件、可持续发展表现挂钩金融工具的独立第二方意见文件或评审报告或核查报告和声明、或完成独立的「绿色」基准评审或网上绿色评定、或推出创新绿色和可持续发展金融产品或服务并完成相关独立的合格评定。其他发行机构、上市公司、公共服务机构、银行或金融服务供应商等如果在上述期间没有参与发行／推出绿色和可持续发展相关金融工具／服务，但正计划或过去曾参与发行／推出这类金融工具／服务，必须已持续在碳中和、气候风险或</w:t>
      </w:r>
      <w:r w:rsidRPr="00BC1EB4">
        <w:rPr>
          <w:rFonts w:ascii="Arial" w:eastAsia="SimSun" w:hAnsi="Arial" w:cs="Arial"/>
          <w:color w:val="333333"/>
          <w:sz w:val="18"/>
          <w:szCs w:val="18"/>
          <w:lang w:eastAsia="zh-CN"/>
        </w:rPr>
        <w:t>ESG</w:t>
      </w:r>
      <w:r w:rsidRPr="00BC1EB4">
        <w:rPr>
          <w:rFonts w:ascii="Arial" w:eastAsia="SimSun" w:hAnsi="Arial" w:cs="Arial" w:hint="eastAsia"/>
          <w:color w:val="333333"/>
          <w:sz w:val="18"/>
          <w:szCs w:val="18"/>
          <w:lang w:eastAsia="zh-CN"/>
        </w:rPr>
        <w:t>披露等范畴持续作出努力和贡献，方符合资格参加大奖。本局保留决定所有参赛资格最终权力。</w:t>
      </w:r>
    </w:p>
    <w:p w14:paraId="6EA5BA86" w14:textId="35340FC3" w:rsidR="007F0FDC" w:rsidRPr="0074134C" w:rsidRDefault="00BC1EB4" w:rsidP="001220EA">
      <w:pPr>
        <w:pStyle w:val="ListParagraph"/>
        <w:numPr>
          <w:ilvl w:val="0"/>
          <w:numId w:val="4"/>
        </w:numPr>
        <w:ind w:left="284" w:rightChars="-174" w:right="-418"/>
        <w:jc w:val="both"/>
        <w:rPr>
          <w:rFonts w:ascii="Arial" w:eastAsiaTheme="minorEastAsia" w:hAnsi="Arial" w:cs="Arial"/>
          <w:color w:val="333333"/>
          <w:sz w:val="18"/>
          <w:szCs w:val="18"/>
          <w:lang w:eastAsia="zh-CN"/>
        </w:rPr>
      </w:pPr>
      <w:r w:rsidRPr="00BC1EB4">
        <w:rPr>
          <w:rFonts w:ascii="Arial" w:eastAsia="SimSun" w:hAnsi="Arial" w:cs="Arial" w:hint="eastAsia"/>
          <w:color w:val="333333"/>
          <w:sz w:val="18"/>
          <w:szCs w:val="18"/>
          <w:lang w:eastAsia="zh-CN"/>
        </w:rPr>
        <w:t>任何内容不符合本条款及细则均视作无效，本局有权决定是否取消资格而毋须通知或警告参加者。</w:t>
      </w:r>
    </w:p>
    <w:p w14:paraId="4AA2E962" w14:textId="1E86F074" w:rsidR="00B0698D" w:rsidRPr="005A5126" w:rsidRDefault="00BC1EB4" w:rsidP="001220EA">
      <w:pPr>
        <w:pStyle w:val="ListParagraph"/>
        <w:numPr>
          <w:ilvl w:val="0"/>
          <w:numId w:val="4"/>
        </w:numPr>
        <w:ind w:left="284" w:rightChars="-174" w:right="-418"/>
        <w:jc w:val="both"/>
        <w:rPr>
          <w:rFonts w:ascii="Arial" w:eastAsiaTheme="minorEastAsia" w:hAnsi="Arial" w:cs="Arial"/>
          <w:color w:val="333333"/>
          <w:sz w:val="18"/>
          <w:szCs w:val="18"/>
          <w:lang w:eastAsia="zh-CN"/>
        </w:rPr>
      </w:pPr>
      <w:r w:rsidRPr="00BC1EB4">
        <w:rPr>
          <w:rFonts w:ascii="Arial" w:eastAsia="SimSun" w:hAnsi="Arial" w:cs="Arial" w:hint="eastAsia"/>
          <w:color w:val="333333"/>
          <w:sz w:val="18"/>
          <w:szCs w:val="18"/>
          <w:lang w:eastAsia="zh-CN"/>
        </w:rPr>
        <w:t>本局不接受</w:t>
      </w:r>
      <w:proofErr w:type="gramStart"/>
      <w:r w:rsidRPr="00BC1EB4">
        <w:rPr>
          <w:rFonts w:ascii="Arial" w:eastAsia="SimSun" w:hAnsi="Arial" w:cs="Arial" w:hint="eastAsia"/>
          <w:color w:val="333333"/>
          <w:sz w:val="18"/>
          <w:szCs w:val="18"/>
          <w:lang w:eastAsia="zh-CN"/>
        </w:rPr>
        <w:t>任何提供</w:t>
      </w:r>
      <w:proofErr w:type="gramEnd"/>
      <w:r w:rsidRPr="00BC1EB4">
        <w:rPr>
          <w:rFonts w:ascii="Arial" w:eastAsia="SimSun" w:hAnsi="Arial" w:cs="Arial" w:hint="eastAsia"/>
          <w:color w:val="333333"/>
          <w:sz w:val="18"/>
          <w:szCs w:val="18"/>
          <w:lang w:eastAsia="zh-CN"/>
        </w:rPr>
        <w:t>管理体系顾问服务之机构成为参加机构。</w:t>
      </w:r>
    </w:p>
    <w:p w14:paraId="0FFB3C07" w14:textId="6FAAC05D" w:rsidR="00C250BE" w:rsidRPr="00C250BE" w:rsidRDefault="00BC1EB4" w:rsidP="00F67A10">
      <w:pPr>
        <w:pStyle w:val="ListParagraph"/>
        <w:numPr>
          <w:ilvl w:val="0"/>
          <w:numId w:val="4"/>
        </w:numPr>
        <w:ind w:left="284" w:rightChars="-174" w:right="-418"/>
        <w:jc w:val="both"/>
        <w:rPr>
          <w:rFonts w:ascii="Arial" w:eastAsiaTheme="minorEastAsia" w:hAnsi="Arial" w:cs="Arial"/>
          <w:color w:val="333333"/>
          <w:sz w:val="18"/>
          <w:szCs w:val="18"/>
        </w:rPr>
      </w:pPr>
      <w:r w:rsidRPr="00BC1EB4">
        <w:rPr>
          <w:rFonts w:ascii="Arial" w:eastAsia="SimSun" w:hAnsi="Arial" w:cs="Arial" w:hint="eastAsia"/>
          <w:color w:val="333333"/>
          <w:sz w:val="18"/>
          <w:szCs w:val="18"/>
          <w:lang w:eastAsia="zh-CN"/>
        </w:rPr>
        <w:t>参加机构必须满足和符合有关申请嘉许项目的条件和要求（见附录二），提交充足文件作参考证明；并就其申请的大奖之贡献类别，取得或具备适用的相关认证、证书、合格评定或倡议认许之文件（如适用）；同时亦必须提供相关资料申报表上所列明的指定资料，及展示其机构针对</w:t>
      </w:r>
      <w:proofErr w:type="gramStart"/>
      <w:r w:rsidRPr="00BC1EB4">
        <w:rPr>
          <w:rFonts w:ascii="Arial" w:eastAsia="SimSun" w:hAnsi="Arial" w:cs="Arial" w:hint="eastAsia"/>
          <w:color w:val="333333"/>
          <w:sz w:val="18"/>
          <w:szCs w:val="18"/>
          <w:lang w:eastAsia="zh-CN"/>
        </w:rPr>
        <w:t>该贡献</w:t>
      </w:r>
      <w:proofErr w:type="gramEnd"/>
      <w:r w:rsidRPr="00BC1EB4">
        <w:rPr>
          <w:rFonts w:ascii="Arial" w:eastAsia="SimSun" w:hAnsi="Arial" w:cs="Arial" w:hint="eastAsia"/>
          <w:color w:val="333333"/>
          <w:sz w:val="18"/>
          <w:szCs w:val="18"/>
          <w:lang w:eastAsia="zh-CN"/>
        </w:rPr>
        <w:t>类别的良好做法和相关措施，以满足参加嘉许项目的条件和要求，否则或会被取消参加资格。本局保留决定所有参加资格的最终权力。</w:t>
      </w:r>
    </w:p>
    <w:p w14:paraId="5E3C2F7D" w14:textId="029B802B" w:rsidR="000E54BD" w:rsidRPr="0074134C" w:rsidRDefault="00BC1EB4" w:rsidP="001220EA">
      <w:pPr>
        <w:pStyle w:val="ListParagraph"/>
        <w:numPr>
          <w:ilvl w:val="0"/>
          <w:numId w:val="4"/>
        </w:numPr>
        <w:ind w:left="284" w:rightChars="-174" w:right="-418"/>
        <w:jc w:val="both"/>
        <w:rPr>
          <w:rFonts w:ascii="Arial" w:eastAsiaTheme="minorEastAsia" w:hAnsi="Arial" w:cs="Arial"/>
          <w:color w:val="333333"/>
          <w:sz w:val="18"/>
          <w:szCs w:val="18"/>
          <w:lang w:eastAsia="zh-CN"/>
        </w:rPr>
      </w:pPr>
      <w:r w:rsidRPr="00BC1EB4">
        <w:rPr>
          <w:rFonts w:ascii="Arial" w:eastAsia="SimSun" w:hAnsi="Arial" w:cs="Arial" w:hint="eastAsia"/>
          <w:color w:val="333333"/>
          <w:sz w:val="18"/>
          <w:szCs w:val="18"/>
          <w:lang w:eastAsia="zh-CN"/>
        </w:rPr>
        <w:t>参加机构须遵从本局采用之计分及达标机制得出的结果所</w:t>
      </w:r>
      <w:proofErr w:type="gramStart"/>
      <w:r w:rsidRPr="00BC1EB4">
        <w:rPr>
          <w:rFonts w:ascii="Arial" w:eastAsia="SimSun" w:hAnsi="Arial" w:cs="Arial" w:hint="eastAsia"/>
          <w:color w:val="333333"/>
          <w:sz w:val="18"/>
          <w:szCs w:val="18"/>
          <w:lang w:eastAsia="zh-CN"/>
        </w:rPr>
        <w:t>作出</w:t>
      </w:r>
      <w:proofErr w:type="gramEnd"/>
      <w:r w:rsidRPr="00BC1EB4">
        <w:rPr>
          <w:rFonts w:ascii="Arial" w:eastAsia="SimSun" w:hAnsi="Arial" w:cs="Arial" w:hint="eastAsia"/>
          <w:color w:val="333333"/>
          <w:sz w:val="18"/>
          <w:szCs w:val="18"/>
          <w:lang w:eastAsia="zh-CN"/>
        </w:rPr>
        <w:t>的最终决定，参加机构对大奖的结果不得异议。本局保留最终解释和修订计分及达标机制的权利，亦保留获嘉许机构的名额及不颁发大奖之权利。大奖不设上诉机制，如有争议，本局保留最终决定权。</w:t>
      </w:r>
    </w:p>
    <w:p w14:paraId="6CA966B4" w14:textId="57120F9D" w:rsidR="000E54BD" w:rsidRPr="0074134C" w:rsidRDefault="00BC1EB4" w:rsidP="001220EA">
      <w:pPr>
        <w:pStyle w:val="ListParagraph"/>
        <w:numPr>
          <w:ilvl w:val="0"/>
          <w:numId w:val="4"/>
        </w:numPr>
        <w:ind w:left="284" w:rightChars="-174" w:right="-418"/>
        <w:jc w:val="both"/>
        <w:rPr>
          <w:rFonts w:ascii="Arial" w:eastAsiaTheme="minorEastAsia" w:hAnsi="Arial" w:cs="Arial"/>
          <w:color w:val="333333"/>
          <w:sz w:val="18"/>
          <w:szCs w:val="18"/>
          <w:lang w:eastAsia="zh-CN"/>
        </w:rPr>
      </w:pPr>
      <w:r w:rsidRPr="00BC1EB4">
        <w:rPr>
          <w:rFonts w:ascii="Arial" w:eastAsia="SimSun" w:hAnsi="Arial" w:cs="Arial" w:hint="eastAsia"/>
          <w:color w:val="333333"/>
          <w:sz w:val="18"/>
          <w:szCs w:val="18"/>
          <w:lang w:eastAsia="zh-CN"/>
        </w:rPr>
        <w:t>参加机构明白</w:t>
      </w:r>
      <w:proofErr w:type="gramStart"/>
      <w:r w:rsidRPr="00BC1EB4">
        <w:rPr>
          <w:rFonts w:ascii="Arial" w:eastAsia="SimSun" w:hAnsi="Arial" w:cs="Arial" w:hint="eastAsia"/>
          <w:color w:val="333333"/>
          <w:sz w:val="18"/>
          <w:szCs w:val="18"/>
          <w:lang w:eastAsia="zh-CN"/>
        </w:rPr>
        <w:t>及同意</w:t>
      </w:r>
      <w:proofErr w:type="gramEnd"/>
      <w:r w:rsidRPr="00BC1EB4">
        <w:rPr>
          <w:rFonts w:ascii="Arial" w:eastAsia="SimSun" w:hAnsi="Arial" w:cs="Arial" w:hint="eastAsia"/>
          <w:color w:val="333333"/>
          <w:sz w:val="18"/>
          <w:szCs w:val="18"/>
          <w:lang w:eastAsia="zh-CN"/>
        </w:rPr>
        <w:t>履行此表格上列明所有需要遵守的承诺，并须于指定期内参与及完成相关的交流培训等活动，以满足参加大奖的条件。</w:t>
      </w:r>
      <w:proofErr w:type="gramStart"/>
      <w:r w:rsidRPr="00BC1EB4">
        <w:rPr>
          <w:rFonts w:ascii="Arial" w:eastAsia="SimSun" w:hAnsi="Arial" w:cs="Arial" w:hint="eastAsia"/>
          <w:color w:val="333333"/>
          <w:sz w:val="18"/>
          <w:szCs w:val="18"/>
          <w:lang w:eastAsia="zh-CN"/>
        </w:rPr>
        <w:t>若参加机构</w:t>
      </w:r>
      <w:proofErr w:type="gramEnd"/>
      <w:r w:rsidRPr="00BC1EB4">
        <w:rPr>
          <w:rFonts w:ascii="Arial" w:eastAsia="SimSun" w:hAnsi="Arial" w:cs="Arial" w:hint="eastAsia"/>
          <w:color w:val="333333"/>
          <w:sz w:val="18"/>
          <w:szCs w:val="18"/>
          <w:lang w:eastAsia="zh-CN"/>
        </w:rPr>
        <w:t>及其机构员工未能于指定期限内完成承诺，参加机构或会被褫夺获嘉许之机构奖项。本局有权决定是否取消资格而毋须通知或警告参加者。</w:t>
      </w:r>
    </w:p>
    <w:p w14:paraId="2E93E73F" w14:textId="661D7E0A" w:rsidR="00B779B8" w:rsidRPr="0074134C" w:rsidRDefault="00BC1EB4" w:rsidP="001220EA">
      <w:pPr>
        <w:pStyle w:val="ListParagraph"/>
        <w:numPr>
          <w:ilvl w:val="0"/>
          <w:numId w:val="4"/>
        </w:numPr>
        <w:ind w:left="284" w:rightChars="-174" w:right="-418"/>
        <w:jc w:val="both"/>
        <w:rPr>
          <w:rFonts w:ascii="Arial" w:eastAsiaTheme="minorEastAsia" w:hAnsi="Arial" w:cs="Arial"/>
          <w:color w:val="333333"/>
          <w:sz w:val="18"/>
          <w:szCs w:val="18"/>
          <w:lang w:eastAsia="zh-CN"/>
        </w:rPr>
      </w:pPr>
      <w:r w:rsidRPr="00BC1EB4">
        <w:rPr>
          <w:rFonts w:ascii="Arial" w:eastAsia="SimSun" w:hAnsi="Arial" w:cs="Arial" w:hint="eastAsia"/>
          <w:color w:val="333333"/>
          <w:sz w:val="18"/>
          <w:szCs w:val="18"/>
          <w:lang w:eastAsia="zh-CN"/>
        </w:rPr>
        <w:t>本局保留以任何理由取消、推迟或提前举行部分或整个嘉许计划及相关活动如颁奖礼或媒体报导之权利，并不须就有关决定向参加机构补偿或赔偿任何费用。本局保留更改活动规则及其他安排之权利而毋须事前通知。</w:t>
      </w:r>
    </w:p>
    <w:p w14:paraId="59E28A0E" w14:textId="1A905534" w:rsidR="00CD6813" w:rsidRPr="0074134C" w:rsidRDefault="00BC1EB4" w:rsidP="001220EA">
      <w:pPr>
        <w:pStyle w:val="ListParagraph"/>
        <w:numPr>
          <w:ilvl w:val="0"/>
          <w:numId w:val="4"/>
        </w:numPr>
        <w:ind w:left="284" w:rightChars="-174" w:right="-418"/>
        <w:jc w:val="both"/>
        <w:rPr>
          <w:rFonts w:ascii="Arial" w:eastAsiaTheme="minorEastAsia" w:hAnsi="Arial" w:cs="Arial"/>
          <w:color w:val="333333"/>
          <w:sz w:val="18"/>
          <w:szCs w:val="18"/>
          <w:lang w:eastAsia="zh-CN"/>
        </w:rPr>
      </w:pPr>
      <w:r w:rsidRPr="00BC1EB4">
        <w:rPr>
          <w:rFonts w:ascii="Arial" w:eastAsia="SimSun" w:hAnsi="Arial" w:cs="Arial" w:hint="eastAsia"/>
          <w:color w:val="333333"/>
          <w:sz w:val="18"/>
          <w:szCs w:val="18"/>
          <w:lang w:eastAsia="zh-CN"/>
        </w:rPr>
        <w:t>所有已提交的相关资料，包括报名费、报名处理费、制作费、宣传费及其他费用，均不设退还及不可转让。</w:t>
      </w:r>
    </w:p>
    <w:p w14:paraId="6A23E2CD" w14:textId="12FA5BEC" w:rsidR="000A1042" w:rsidRPr="0074134C" w:rsidRDefault="00BC1EB4" w:rsidP="001220EA">
      <w:pPr>
        <w:pStyle w:val="ListParagraph"/>
        <w:numPr>
          <w:ilvl w:val="0"/>
          <w:numId w:val="4"/>
        </w:numPr>
        <w:ind w:left="284" w:rightChars="-174" w:right="-418"/>
        <w:jc w:val="both"/>
        <w:rPr>
          <w:rFonts w:ascii="Arial" w:eastAsiaTheme="minorEastAsia" w:hAnsi="Arial" w:cs="Arial"/>
          <w:color w:val="333333"/>
          <w:sz w:val="18"/>
          <w:szCs w:val="18"/>
          <w:lang w:eastAsia="zh-CN"/>
        </w:rPr>
      </w:pPr>
      <w:r w:rsidRPr="00BC1EB4">
        <w:rPr>
          <w:rFonts w:ascii="Arial" w:eastAsia="SimSun" w:hAnsi="Arial" w:cs="Arial" w:hint="eastAsia"/>
          <w:color w:val="333333"/>
          <w:sz w:val="18"/>
          <w:szCs w:val="18"/>
          <w:lang w:eastAsia="zh-CN"/>
        </w:rPr>
        <w:t>参加机构不得对大奖或本局发表或</w:t>
      </w:r>
      <w:proofErr w:type="gramStart"/>
      <w:r w:rsidRPr="00BC1EB4">
        <w:rPr>
          <w:rFonts w:ascii="Arial" w:eastAsia="SimSun" w:hAnsi="Arial" w:cs="Arial" w:hint="eastAsia"/>
          <w:color w:val="333333"/>
          <w:sz w:val="18"/>
          <w:szCs w:val="18"/>
          <w:lang w:eastAsia="zh-CN"/>
        </w:rPr>
        <w:t>作出</w:t>
      </w:r>
      <w:proofErr w:type="gramEnd"/>
      <w:r w:rsidRPr="00BC1EB4">
        <w:rPr>
          <w:rFonts w:ascii="Arial" w:eastAsia="SimSun" w:hAnsi="Arial" w:cs="Arial" w:hint="eastAsia"/>
          <w:color w:val="333333"/>
          <w:sz w:val="18"/>
          <w:szCs w:val="18"/>
          <w:lang w:eastAsia="zh-CN"/>
        </w:rPr>
        <w:t>令本局具足够理由认为可使人误解的信息或表述，引致本局或本大奖声</w:t>
      </w:r>
      <w:r w:rsidRPr="00BC1EB4">
        <w:rPr>
          <w:rFonts w:ascii="Arial" w:eastAsia="SimSun" w:hAnsi="Arial" w:cs="Arial" w:hint="eastAsia"/>
          <w:color w:val="000000"/>
          <w:sz w:val="18"/>
          <w:szCs w:val="18"/>
          <w:lang w:eastAsia="zh-CN"/>
        </w:rPr>
        <w:t>誉受损。</w:t>
      </w:r>
    </w:p>
    <w:p w14:paraId="6DEEB35C" w14:textId="421603A8" w:rsidR="000A1042" w:rsidRPr="0074134C" w:rsidRDefault="00BC1EB4" w:rsidP="001220EA">
      <w:pPr>
        <w:pStyle w:val="ListParagraph"/>
        <w:numPr>
          <w:ilvl w:val="0"/>
          <w:numId w:val="4"/>
        </w:numPr>
        <w:ind w:left="284" w:rightChars="-174" w:right="-418"/>
        <w:jc w:val="both"/>
        <w:rPr>
          <w:rFonts w:ascii="Arial" w:eastAsiaTheme="minorEastAsia" w:hAnsi="Arial" w:cs="Arial"/>
          <w:color w:val="333333"/>
          <w:sz w:val="18"/>
          <w:szCs w:val="18"/>
          <w:lang w:eastAsia="zh-CN"/>
        </w:rPr>
      </w:pPr>
      <w:r w:rsidRPr="00BC1EB4">
        <w:rPr>
          <w:rFonts w:ascii="Arial" w:eastAsia="SimSun" w:hAnsi="Arial" w:cs="Arial" w:hint="eastAsia"/>
          <w:color w:val="333333"/>
          <w:sz w:val="18"/>
          <w:szCs w:val="18"/>
          <w:lang w:eastAsia="zh-CN"/>
        </w:rPr>
        <w:t>得奖机构须同意本局于大奖相关的宣传品及场合展示其机构标志，共同推广本大奬，并应本局要求，积极参与日后相关的宣传活动。</w:t>
      </w:r>
    </w:p>
    <w:p w14:paraId="02135BBB" w14:textId="634ACCF0" w:rsidR="00B779B8" w:rsidRPr="0074134C" w:rsidRDefault="00BC1EB4" w:rsidP="001220EA">
      <w:pPr>
        <w:pStyle w:val="ListParagraph"/>
        <w:numPr>
          <w:ilvl w:val="0"/>
          <w:numId w:val="4"/>
        </w:numPr>
        <w:ind w:left="284" w:rightChars="-174" w:right="-418"/>
        <w:jc w:val="both"/>
        <w:rPr>
          <w:rFonts w:ascii="Arial" w:eastAsiaTheme="minorEastAsia" w:hAnsi="Arial" w:cs="Arial"/>
          <w:color w:val="333333"/>
          <w:sz w:val="18"/>
          <w:szCs w:val="18"/>
        </w:rPr>
      </w:pPr>
      <w:r w:rsidRPr="00BC1EB4">
        <w:rPr>
          <w:rFonts w:ascii="Arial" w:eastAsia="SimSun" w:hAnsi="Arial" w:cs="Arial" w:hint="eastAsia"/>
          <w:color w:val="333333"/>
          <w:sz w:val="18"/>
          <w:szCs w:val="18"/>
          <w:lang w:eastAsia="zh-CN"/>
        </w:rPr>
        <w:t>参加机构明白</w:t>
      </w:r>
      <w:proofErr w:type="gramStart"/>
      <w:r w:rsidRPr="00BC1EB4">
        <w:rPr>
          <w:rFonts w:ascii="Arial" w:eastAsia="SimSun" w:hAnsi="Arial" w:cs="Arial" w:hint="eastAsia"/>
          <w:color w:val="333333"/>
          <w:sz w:val="18"/>
          <w:szCs w:val="18"/>
          <w:lang w:eastAsia="zh-CN"/>
        </w:rPr>
        <w:t>及同意</w:t>
      </w:r>
      <w:proofErr w:type="gramEnd"/>
      <w:r w:rsidRPr="00BC1EB4">
        <w:rPr>
          <w:rFonts w:ascii="Arial" w:eastAsia="SimSun" w:hAnsi="Arial" w:cs="Arial" w:hint="eastAsia"/>
          <w:color w:val="333333"/>
          <w:sz w:val="18"/>
          <w:szCs w:val="18"/>
          <w:lang w:eastAsia="zh-CN"/>
        </w:rPr>
        <w:t>其申报资料及分数由本局安排独立审查员处理及核对，经专业评审作最终审视及确认，所有资料均会保密。参加机构</w:t>
      </w:r>
      <w:proofErr w:type="gramStart"/>
      <w:r w:rsidRPr="00BC1EB4">
        <w:rPr>
          <w:rFonts w:ascii="Arial" w:eastAsia="SimSun" w:hAnsi="Arial" w:cs="Arial" w:hint="eastAsia"/>
          <w:color w:val="333333"/>
          <w:sz w:val="18"/>
          <w:szCs w:val="18"/>
          <w:lang w:eastAsia="zh-CN"/>
        </w:rPr>
        <w:t>亦明白及</w:t>
      </w:r>
      <w:proofErr w:type="gramEnd"/>
      <w:r w:rsidRPr="00BC1EB4">
        <w:rPr>
          <w:rFonts w:ascii="Arial" w:eastAsia="SimSun" w:hAnsi="Arial" w:cs="Arial" w:hint="eastAsia"/>
          <w:color w:val="333333"/>
          <w:sz w:val="18"/>
          <w:szCs w:val="18"/>
          <w:lang w:eastAsia="zh-CN"/>
        </w:rPr>
        <w:t>同意，资料申报表已列明参加机构所提交有关其机构参与发行的绿色和</w:t>
      </w:r>
      <w:proofErr w:type="gramStart"/>
      <w:r w:rsidRPr="00BC1EB4">
        <w:rPr>
          <w:rFonts w:ascii="Arial" w:eastAsia="SimSun" w:hAnsi="Arial" w:cs="Arial" w:hint="eastAsia"/>
          <w:color w:val="333333"/>
          <w:sz w:val="18"/>
          <w:szCs w:val="18"/>
          <w:lang w:eastAsia="zh-CN"/>
        </w:rPr>
        <w:t>可</w:t>
      </w:r>
      <w:proofErr w:type="gramEnd"/>
      <w:r w:rsidRPr="00BC1EB4">
        <w:rPr>
          <w:rFonts w:ascii="Arial" w:eastAsia="SimSun" w:hAnsi="Arial" w:cs="Arial" w:hint="eastAsia"/>
          <w:color w:val="333333"/>
          <w:sz w:val="18"/>
          <w:szCs w:val="18"/>
          <w:lang w:eastAsia="zh-CN"/>
        </w:rPr>
        <w:t>持续金融工具、碳中和贡献、</w:t>
      </w:r>
      <w:r w:rsidRPr="00BC1EB4">
        <w:rPr>
          <w:rFonts w:ascii="Arial" w:eastAsia="SimSun" w:hAnsi="Arial" w:cs="Arial"/>
          <w:color w:val="333333"/>
          <w:sz w:val="18"/>
          <w:szCs w:val="18"/>
          <w:lang w:eastAsia="zh-CN"/>
        </w:rPr>
        <w:t>ESG</w:t>
      </w:r>
      <w:r w:rsidRPr="00BC1EB4">
        <w:rPr>
          <w:rFonts w:ascii="Arial" w:eastAsia="SimSun" w:hAnsi="Arial" w:cs="Arial" w:hint="eastAsia"/>
          <w:color w:val="333333"/>
          <w:sz w:val="18"/>
          <w:szCs w:val="18"/>
          <w:lang w:eastAsia="zh-CN"/>
        </w:rPr>
        <w:t>披露或气候风险披露规划之介绍资料，部</w:t>
      </w:r>
      <w:proofErr w:type="gramStart"/>
      <w:r w:rsidRPr="00BC1EB4">
        <w:rPr>
          <w:rFonts w:ascii="Arial" w:eastAsia="SimSun" w:hAnsi="Arial" w:cs="Arial" w:hint="eastAsia"/>
          <w:color w:val="333333"/>
          <w:sz w:val="18"/>
          <w:szCs w:val="18"/>
          <w:lang w:eastAsia="zh-CN"/>
        </w:rPr>
        <w:t>份内容</w:t>
      </w:r>
      <w:proofErr w:type="gramEnd"/>
      <w:r w:rsidRPr="00BC1EB4">
        <w:rPr>
          <w:rFonts w:ascii="Arial" w:eastAsia="SimSun" w:hAnsi="Arial" w:cs="Arial" w:hint="eastAsia"/>
          <w:color w:val="333333"/>
          <w:sz w:val="18"/>
          <w:szCs w:val="18"/>
          <w:lang w:eastAsia="zh-CN"/>
        </w:rPr>
        <w:t>可能于颁奖仪式或嘉许活动相关宣传资料上作简短分享之用。本局保留最终解释和修订有关安排的决定权。</w:t>
      </w:r>
    </w:p>
    <w:p w14:paraId="3634E0D3" w14:textId="51031D86" w:rsidR="00B779B8" w:rsidRPr="0074134C" w:rsidRDefault="00BC1EB4" w:rsidP="001220EA">
      <w:pPr>
        <w:pStyle w:val="ListParagraph"/>
        <w:numPr>
          <w:ilvl w:val="0"/>
          <w:numId w:val="4"/>
        </w:numPr>
        <w:ind w:left="284" w:rightChars="-174" w:right="-418"/>
        <w:jc w:val="both"/>
        <w:rPr>
          <w:rFonts w:ascii="Arial" w:eastAsiaTheme="minorEastAsia" w:hAnsi="Arial" w:cs="Arial"/>
          <w:color w:val="333333"/>
          <w:sz w:val="18"/>
          <w:szCs w:val="18"/>
          <w:lang w:eastAsia="zh-CN"/>
        </w:rPr>
      </w:pPr>
      <w:r w:rsidRPr="00BC1EB4">
        <w:rPr>
          <w:rFonts w:ascii="Arial" w:eastAsia="SimSun" w:hAnsi="Arial" w:cs="Arial" w:hint="eastAsia"/>
          <w:color w:val="333333"/>
          <w:sz w:val="18"/>
          <w:szCs w:val="18"/>
          <w:lang w:eastAsia="zh-CN"/>
        </w:rPr>
        <w:t>参加机构提交予本局作分享用途的影片、图片、文字及其他内容，必须拥有其递交资料之唯一及全部版权，本局不会为参加机构任何误用版权负责。参加机构亦必须确保其递交资料没有违法的言论和内容（包括但不限于传输任何促使或怂恿构成刑事罪、导致民事责任的资料），本局不会为参加机构任何不当行为负责。参加机构亦同意将资料之所有版权转交香港品质保证局作非牟利之用途，并有权修改、翻译、改编、使用、复制、出版、展览、派发及宣传等，而毋须取得参加机构的同意。</w:t>
      </w:r>
    </w:p>
    <w:p w14:paraId="33B9DA56" w14:textId="6218EB54" w:rsidR="006149F0" w:rsidRPr="0074134C" w:rsidRDefault="00BC1EB4" w:rsidP="001220EA">
      <w:pPr>
        <w:pStyle w:val="ListParagraph"/>
        <w:numPr>
          <w:ilvl w:val="0"/>
          <w:numId w:val="4"/>
        </w:numPr>
        <w:ind w:left="284" w:rightChars="-174" w:right="-418"/>
        <w:jc w:val="both"/>
        <w:rPr>
          <w:rFonts w:ascii="Arial" w:eastAsiaTheme="minorEastAsia" w:hAnsi="Arial" w:cs="Arial"/>
          <w:color w:val="333333"/>
          <w:sz w:val="18"/>
          <w:szCs w:val="18"/>
          <w:lang w:eastAsia="zh-CN"/>
        </w:rPr>
      </w:pPr>
      <w:r w:rsidRPr="00BC1EB4">
        <w:rPr>
          <w:rFonts w:ascii="Arial" w:eastAsia="SimSun" w:hAnsi="Arial" w:cs="Arial" w:hint="eastAsia"/>
          <w:color w:val="333333"/>
          <w:sz w:val="18"/>
          <w:szCs w:val="18"/>
          <w:lang w:eastAsia="zh-CN"/>
        </w:rPr>
        <w:t>本局对任何虚假、损坏、毁坏、遗失、逾期、不完整、难以辨认及资料输入错误的报名表格，或不论是否因本局或本局的负责人的原因、疏忽或任何过失而引致的任何与是次大奖、参加机构已提交的资料及参与本大奖时</w:t>
      </w:r>
      <w:r w:rsidRPr="00BC1EB4">
        <w:rPr>
          <w:rFonts w:ascii="Arial" w:eastAsia="SimSun" w:hAnsi="Arial" w:cs="Arial" w:hint="eastAsia"/>
          <w:color w:val="000000"/>
          <w:sz w:val="18"/>
          <w:szCs w:val="18"/>
          <w:lang w:eastAsia="zh-CN"/>
        </w:rPr>
        <w:t>所引起或有关的任何损害或损失，以及不论本局曾否获知会此等损失或损害的可能性，本局皆概不负责或承担责任。</w:t>
      </w:r>
    </w:p>
    <w:p w14:paraId="4E034A99" w14:textId="7F152D88" w:rsidR="00497F55" w:rsidRPr="0074134C" w:rsidRDefault="00BC1EB4" w:rsidP="001220EA">
      <w:pPr>
        <w:pStyle w:val="ListParagraph"/>
        <w:numPr>
          <w:ilvl w:val="0"/>
          <w:numId w:val="4"/>
        </w:numPr>
        <w:ind w:left="284" w:rightChars="-174" w:right="-418"/>
        <w:jc w:val="both"/>
        <w:rPr>
          <w:rFonts w:ascii="Arial" w:eastAsiaTheme="minorEastAsia" w:hAnsi="Arial" w:cs="Arial"/>
          <w:color w:val="333333"/>
          <w:sz w:val="18"/>
          <w:szCs w:val="18"/>
          <w:lang w:eastAsia="zh-CN"/>
        </w:rPr>
      </w:pPr>
      <w:r w:rsidRPr="00BC1EB4">
        <w:rPr>
          <w:rFonts w:ascii="Arial" w:eastAsia="SimSun" w:hAnsi="Arial" w:cs="Arial" w:hint="eastAsia"/>
          <w:color w:val="333333"/>
          <w:sz w:val="18"/>
          <w:szCs w:val="18"/>
          <w:lang w:eastAsia="zh-CN"/>
        </w:rPr>
        <w:t>所有参加机构均为自愿性参与，本局将免除一切因是次大奖所构成之法律责任及赔偿。</w:t>
      </w:r>
    </w:p>
    <w:p w14:paraId="08679526" w14:textId="4E27AA12" w:rsidR="00FE0C55" w:rsidRPr="0074134C" w:rsidRDefault="00BC1EB4" w:rsidP="001220EA">
      <w:pPr>
        <w:pStyle w:val="ListParagraph"/>
        <w:numPr>
          <w:ilvl w:val="0"/>
          <w:numId w:val="4"/>
        </w:numPr>
        <w:ind w:left="284" w:rightChars="-174" w:right="-418"/>
        <w:jc w:val="both"/>
        <w:rPr>
          <w:rFonts w:ascii="Arial" w:eastAsiaTheme="minorEastAsia" w:hAnsi="Arial" w:cs="Arial"/>
          <w:color w:val="333333"/>
          <w:sz w:val="18"/>
          <w:szCs w:val="18"/>
          <w:lang w:eastAsia="zh-CN"/>
        </w:rPr>
      </w:pPr>
      <w:r w:rsidRPr="00BC1EB4">
        <w:rPr>
          <w:rFonts w:ascii="Arial" w:eastAsia="SimSun" w:hAnsi="Arial" w:cs="Arial" w:hint="eastAsia"/>
          <w:color w:val="333333"/>
          <w:sz w:val="18"/>
          <w:szCs w:val="18"/>
          <w:lang w:eastAsia="zh-CN"/>
        </w:rPr>
        <w:t>根据《个人资料（私隐）条例》规定，参加机构有权查阅、更改及索取在本表格所提供的个人资料的复印本。如对本表格所收集的个人资料有任何查询，</w:t>
      </w:r>
      <w:r w:rsidRPr="00BC1EB4">
        <w:rPr>
          <w:rFonts w:ascii="Arial" w:eastAsia="SimSun" w:hAnsi="Arial" w:cs="Arial"/>
          <w:color w:val="333333"/>
          <w:sz w:val="18"/>
          <w:szCs w:val="18"/>
          <w:lang w:eastAsia="zh-CN"/>
        </w:rPr>
        <w:t xml:space="preserve"> </w:t>
      </w:r>
      <w:r w:rsidRPr="00BC1EB4">
        <w:rPr>
          <w:rFonts w:ascii="Arial" w:eastAsia="SimSun" w:hAnsi="Arial" w:cs="Arial" w:hint="eastAsia"/>
          <w:color w:val="333333"/>
          <w:sz w:val="18"/>
          <w:szCs w:val="18"/>
          <w:lang w:eastAsia="zh-CN"/>
        </w:rPr>
        <w:t>可书面联络香港品质保证局。</w:t>
      </w:r>
    </w:p>
    <w:p w14:paraId="3A46F012" w14:textId="56FBA0BA" w:rsidR="00FE0C55" w:rsidRPr="0074134C" w:rsidRDefault="00BC1EB4" w:rsidP="001220EA">
      <w:pPr>
        <w:pStyle w:val="ListParagraph"/>
        <w:numPr>
          <w:ilvl w:val="0"/>
          <w:numId w:val="4"/>
        </w:numPr>
        <w:ind w:left="284" w:rightChars="-174" w:right="-418"/>
        <w:jc w:val="both"/>
        <w:rPr>
          <w:rFonts w:ascii="Arial" w:eastAsiaTheme="minorEastAsia" w:hAnsi="Arial" w:cs="Arial"/>
          <w:color w:val="333333"/>
          <w:sz w:val="18"/>
          <w:szCs w:val="18"/>
          <w:lang w:eastAsia="zh-CN"/>
        </w:rPr>
      </w:pPr>
      <w:r w:rsidRPr="00BC1EB4">
        <w:rPr>
          <w:rFonts w:ascii="Arial" w:eastAsia="SimSun" w:hAnsi="Arial" w:cs="Arial" w:hint="eastAsia"/>
          <w:color w:val="333333"/>
          <w:sz w:val="18"/>
          <w:szCs w:val="18"/>
          <w:lang w:eastAsia="zh-CN"/>
        </w:rPr>
        <w:t>参加机构同意本局可将上述资料用作处理登记服务之用，以及用于本局在私</w:t>
      </w:r>
      <w:proofErr w:type="gramStart"/>
      <w:r w:rsidRPr="00BC1EB4">
        <w:rPr>
          <w:rFonts w:ascii="Arial" w:eastAsia="SimSun" w:hAnsi="Arial" w:cs="Arial" w:hint="eastAsia"/>
          <w:color w:val="333333"/>
          <w:sz w:val="18"/>
          <w:szCs w:val="18"/>
          <w:lang w:eastAsia="zh-CN"/>
        </w:rPr>
        <w:t>隐政策</w:t>
      </w:r>
      <w:proofErr w:type="gramEnd"/>
      <w:r w:rsidRPr="00BC1EB4">
        <w:rPr>
          <w:rFonts w:ascii="Arial" w:eastAsia="SimSun" w:hAnsi="Arial" w:cs="Arial" w:hint="eastAsia"/>
          <w:color w:val="333333"/>
          <w:sz w:val="18"/>
          <w:szCs w:val="18"/>
          <w:lang w:eastAsia="zh-CN"/>
        </w:rPr>
        <w:t>声明中所述之其他用途。参加机构已阅读并了解香港品质保证局在其网站</w:t>
      </w:r>
      <w:r w:rsidRPr="00BC1EB4">
        <w:rPr>
          <w:rFonts w:ascii="Arial" w:eastAsia="SimSun" w:hAnsi="Arial" w:cs="Arial"/>
          <w:color w:val="333333"/>
          <w:sz w:val="18"/>
          <w:szCs w:val="18"/>
          <w:lang w:eastAsia="zh-CN"/>
        </w:rPr>
        <w:t xml:space="preserve"> (</w:t>
      </w:r>
      <w:hyperlink r:id="rId14" w:history="1">
        <w:r w:rsidRPr="00BC1EB4">
          <w:rPr>
            <w:rStyle w:val="Hyperlink"/>
            <w:rFonts w:ascii="Arial" w:eastAsia="SimSun" w:hAnsi="Arial" w:cs="Arial"/>
            <w:sz w:val="18"/>
            <w:szCs w:val="18"/>
            <w:lang w:eastAsia="zh-CN"/>
          </w:rPr>
          <w:t>www.hkqaa.org/cmsimg/privacy/statement.pdf</w:t>
        </w:r>
      </w:hyperlink>
      <w:r w:rsidRPr="00BC1EB4">
        <w:rPr>
          <w:rFonts w:ascii="Arial" w:eastAsia="SimSun" w:hAnsi="Arial" w:cs="Arial"/>
          <w:color w:val="333333"/>
          <w:sz w:val="18"/>
          <w:szCs w:val="18"/>
          <w:lang w:eastAsia="zh-CN"/>
        </w:rPr>
        <w:t>)</w:t>
      </w:r>
      <w:r w:rsidRPr="00BC1EB4">
        <w:rPr>
          <w:rFonts w:ascii="Arial" w:eastAsia="SimSun" w:hAnsi="Arial" w:cs="Arial" w:hint="eastAsia"/>
          <w:color w:val="333333"/>
          <w:sz w:val="18"/>
          <w:szCs w:val="18"/>
          <w:lang w:eastAsia="zh-CN"/>
        </w:rPr>
        <w:t>的私</w:t>
      </w:r>
      <w:proofErr w:type="gramStart"/>
      <w:r w:rsidRPr="00BC1EB4">
        <w:rPr>
          <w:rFonts w:ascii="Arial" w:eastAsia="SimSun" w:hAnsi="Arial" w:cs="Arial" w:hint="eastAsia"/>
          <w:color w:val="333333"/>
          <w:sz w:val="18"/>
          <w:szCs w:val="18"/>
          <w:lang w:eastAsia="zh-CN"/>
        </w:rPr>
        <w:t>隐政策</w:t>
      </w:r>
      <w:proofErr w:type="gramEnd"/>
      <w:r w:rsidRPr="00BC1EB4">
        <w:rPr>
          <w:rFonts w:ascii="Arial" w:eastAsia="SimSun" w:hAnsi="Arial" w:cs="Arial" w:hint="eastAsia"/>
          <w:color w:val="333333"/>
          <w:sz w:val="18"/>
          <w:szCs w:val="18"/>
          <w:lang w:eastAsia="zh-CN"/>
        </w:rPr>
        <w:t>声明，及确认已获得此表格上所述人士同意，将其个人资料提供予香港品质保证局作上述之用途。</w:t>
      </w:r>
    </w:p>
    <w:p w14:paraId="74A9764C" w14:textId="0FB22B71" w:rsidR="00BA55D6" w:rsidRPr="004F78D1" w:rsidRDefault="00BC1EB4" w:rsidP="001220EA">
      <w:pPr>
        <w:pStyle w:val="ListParagraph"/>
        <w:numPr>
          <w:ilvl w:val="0"/>
          <w:numId w:val="4"/>
        </w:numPr>
        <w:spacing w:line="276" w:lineRule="auto"/>
        <w:ind w:left="284" w:rightChars="-174" w:right="-418"/>
        <w:jc w:val="both"/>
        <w:rPr>
          <w:rFonts w:ascii="Arial" w:eastAsiaTheme="minorEastAsia" w:hAnsi="Arial" w:cs="Arial"/>
          <w:color w:val="333333"/>
          <w:sz w:val="18"/>
          <w:szCs w:val="18"/>
        </w:rPr>
      </w:pPr>
      <w:r w:rsidRPr="00BC1EB4">
        <w:rPr>
          <w:rFonts w:ascii="Arial" w:eastAsia="SimSun" w:hAnsi="Arial" w:cs="Arial" w:hint="eastAsia"/>
          <w:color w:val="333333"/>
          <w:sz w:val="18"/>
          <w:szCs w:val="18"/>
          <w:lang w:eastAsia="zh-CN"/>
        </w:rPr>
        <w:t>香港慈善界别（即《税务条例》第</w:t>
      </w:r>
      <w:r w:rsidRPr="00BC1EB4">
        <w:rPr>
          <w:rFonts w:ascii="Arial" w:eastAsia="SimSun" w:hAnsi="Arial" w:cs="Arial"/>
          <w:color w:val="333333"/>
          <w:sz w:val="18"/>
          <w:szCs w:val="18"/>
          <w:lang w:eastAsia="zh-CN"/>
        </w:rPr>
        <w:t>88</w:t>
      </w:r>
      <w:r w:rsidRPr="00BC1EB4">
        <w:rPr>
          <w:rFonts w:ascii="Arial" w:eastAsia="SimSun" w:hAnsi="Arial" w:cs="Arial" w:hint="eastAsia"/>
          <w:color w:val="333333"/>
          <w:sz w:val="18"/>
          <w:szCs w:val="18"/>
          <w:lang w:eastAsia="zh-CN"/>
        </w:rPr>
        <w:t>条获豁免缴税的慈善机构及慈善信托）及政府部门的参加者可豁免大奖之报名费。来自慈善界别的参加机构须提交税务局发出的</w:t>
      </w:r>
      <w:proofErr w:type="gramStart"/>
      <w:r w:rsidRPr="00BC1EB4">
        <w:rPr>
          <w:rFonts w:ascii="Arial" w:eastAsia="SimSun" w:hAnsi="Arial" w:cs="Arial" w:hint="eastAsia"/>
          <w:color w:val="333333"/>
          <w:sz w:val="18"/>
          <w:szCs w:val="18"/>
          <w:lang w:eastAsia="zh-CN"/>
        </w:rPr>
        <w:t>免税信副本</w:t>
      </w:r>
      <w:proofErr w:type="gramEnd"/>
      <w:r w:rsidRPr="00BC1EB4">
        <w:rPr>
          <w:rFonts w:ascii="Arial" w:eastAsia="SimSun" w:hAnsi="Arial" w:cs="Arial" w:hint="eastAsia"/>
          <w:color w:val="333333"/>
          <w:sz w:val="18"/>
          <w:szCs w:val="18"/>
          <w:lang w:eastAsia="zh-CN"/>
        </w:rPr>
        <w:t>，证明其为慈善机构或非牟利机构（根据第</w:t>
      </w:r>
      <w:r w:rsidRPr="00BC1EB4">
        <w:rPr>
          <w:rFonts w:ascii="Arial" w:eastAsia="SimSun" w:hAnsi="Arial" w:cs="Arial"/>
          <w:color w:val="333333"/>
          <w:sz w:val="18"/>
          <w:szCs w:val="18"/>
          <w:lang w:eastAsia="zh-CN"/>
        </w:rPr>
        <w:t>88</w:t>
      </w:r>
      <w:r w:rsidRPr="00BC1EB4">
        <w:rPr>
          <w:rFonts w:ascii="Arial" w:eastAsia="SimSun" w:hAnsi="Arial" w:cs="Arial" w:hint="eastAsia"/>
          <w:color w:val="333333"/>
          <w:sz w:val="18"/>
          <w:szCs w:val="18"/>
          <w:lang w:eastAsia="zh-CN"/>
        </w:rPr>
        <w:t>条）。本局保留决定豁免资格的最终权力。</w:t>
      </w:r>
    </w:p>
    <w:p w14:paraId="5C752507" w14:textId="14F253F6" w:rsidR="00FC2311" w:rsidRPr="00D77B8D" w:rsidRDefault="00BC1EB4" w:rsidP="001220EA">
      <w:pPr>
        <w:pStyle w:val="ListParagraph"/>
        <w:numPr>
          <w:ilvl w:val="0"/>
          <w:numId w:val="4"/>
        </w:numPr>
        <w:ind w:left="284" w:rightChars="-174" w:right="-418"/>
        <w:jc w:val="both"/>
        <w:rPr>
          <w:rFonts w:ascii="Arial" w:eastAsiaTheme="minorEastAsia" w:hAnsi="Arial" w:cs="Arial"/>
          <w:color w:val="333333"/>
          <w:sz w:val="18"/>
          <w:szCs w:val="18"/>
          <w:lang w:eastAsia="zh-CN"/>
        </w:rPr>
      </w:pPr>
      <w:r w:rsidRPr="00BC1EB4">
        <w:rPr>
          <w:rFonts w:ascii="Arial" w:eastAsia="SimSun" w:hAnsi="Arial" w:cs="Arial" w:hint="eastAsia"/>
          <w:color w:val="333333"/>
          <w:sz w:val="18"/>
          <w:szCs w:val="18"/>
          <w:lang w:eastAsia="zh-CN"/>
        </w:rPr>
        <w:t>所有费用需于递交参加表格后</w:t>
      </w:r>
      <w:r w:rsidRPr="00BC1EB4">
        <w:rPr>
          <w:rFonts w:ascii="Arial" w:eastAsia="SimSun" w:hAnsi="Arial" w:cs="Arial"/>
          <w:color w:val="333333"/>
          <w:sz w:val="18"/>
          <w:szCs w:val="18"/>
          <w:lang w:eastAsia="zh-CN"/>
        </w:rPr>
        <w:t xml:space="preserve"> 15 </w:t>
      </w:r>
      <w:proofErr w:type="gramStart"/>
      <w:r w:rsidRPr="00BC1EB4">
        <w:rPr>
          <w:rFonts w:ascii="Arial" w:eastAsia="SimSun" w:hAnsi="Arial" w:cs="Arial" w:hint="eastAsia"/>
          <w:color w:val="333333"/>
          <w:sz w:val="18"/>
          <w:szCs w:val="18"/>
          <w:lang w:eastAsia="zh-CN"/>
        </w:rPr>
        <w:t>个</w:t>
      </w:r>
      <w:proofErr w:type="gramEnd"/>
      <w:r w:rsidRPr="00BC1EB4">
        <w:rPr>
          <w:rFonts w:ascii="Arial" w:eastAsia="SimSun" w:hAnsi="Arial" w:cs="Arial" w:hint="eastAsia"/>
          <w:color w:val="333333"/>
          <w:sz w:val="18"/>
          <w:szCs w:val="18"/>
          <w:lang w:eastAsia="zh-CN"/>
        </w:rPr>
        <w:t>工作天内缴付。</w:t>
      </w:r>
    </w:p>
    <w:p w14:paraId="3855691D" w14:textId="1E80267D" w:rsidR="0060398A" w:rsidRPr="00D77B8D" w:rsidRDefault="00BC1EB4" w:rsidP="001220EA">
      <w:pPr>
        <w:pStyle w:val="ListParagraph"/>
        <w:numPr>
          <w:ilvl w:val="0"/>
          <w:numId w:val="4"/>
        </w:numPr>
        <w:ind w:left="284" w:rightChars="-174" w:right="-418"/>
        <w:jc w:val="both"/>
        <w:rPr>
          <w:rFonts w:ascii="Arial" w:eastAsiaTheme="minorEastAsia" w:hAnsi="Arial" w:cs="Arial"/>
          <w:color w:val="333333"/>
          <w:sz w:val="18"/>
          <w:szCs w:val="18"/>
          <w:lang w:eastAsia="zh-CN"/>
        </w:rPr>
      </w:pPr>
      <w:r w:rsidRPr="00BC1EB4">
        <w:rPr>
          <w:rFonts w:ascii="Arial" w:eastAsia="SimSun" w:hAnsi="Arial" w:cs="Arial" w:hint="eastAsia"/>
          <w:color w:val="333333"/>
          <w:sz w:val="18"/>
          <w:szCs w:val="18"/>
          <w:lang w:eastAsia="zh-CN"/>
        </w:rPr>
        <w:t>本局保留最终解释和修订上述条款及细则的权利</w:t>
      </w:r>
    </w:p>
    <w:p w14:paraId="7527D2AF" w14:textId="33F68427" w:rsidR="0091701F" w:rsidRDefault="00BC1EB4" w:rsidP="001220EA">
      <w:pPr>
        <w:pStyle w:val="ListParagraph"/>
        <w:numPr>
          <w:ilvl w:val="0"/>
          <w:numId w:val="4"/>
        </w:numPr>
        <w:ind w:left="284" w:rightChars="-174" w:right="-418"/>
        <w:jc w:val="both"/>
        <w:rPr>
          <w:rFonts w:ascii="Arial" w:eastAsiaTheme="minorEastAsia" w:hAnsi="Arial" w:cs="Arial"/>
          <w:color w:val="333333"/>
          <w:sz w:val="18"/>
          <w:szCs w:val="18"/>
          <w:lang w:eastAsia="zh-CN"/>
        </w:rPr>
      </w:pPr>
      <w:r w:rsidRPr="00BC1EB4">
        <w:rPr>
          <w:rFonts w:ascii="Arial" w:eastAsia="SimSun" w:hAnsi="Arial" w:cs="Arial" w:hint="eastAsia"/>
          <w:color w:val="333333"/>
          <w:sz w:val="18"/>
          <w:szCs w:val="18"/>
          <w:lang w:eastAsia="zh-CN"/>
        </w:rPr>
        <w:t>本条款及细则备有英文及中文版本。如中、英文两个版本有任何抵触或不相符之处，概以中文版本为准。</w:t>
      </w:r>
    </w:p>
    <w:p w14:paraId="2FF83425" w14:textId="77777777" w:rsidR="0091701F" w:rsidRDefault="0091701F">
      <w:pPr>
        <w:rPr>
          <w:rFonts w:ascii="Arial" w:eastAsiaTheme="minorEastAsia" w:hAnsi="Arial" w:cs="Arial"/>
          <w:color w:val="333333"/>
          <w:sz w:val="18"/>
          <w:szCs w:val="18"/>
          <w:lang w:eastAsia="zh-CN"/>
        </w:rPr>
      </w:pPr>
      <w:r>
        <w:rPr>
          <w:rFonts w:ascii="Arial" w:eastAsiaTheme="minorEastAsia" w:hAnsi="Arial" w:cs="Arial"/>
          <w:color w:val="333333"/>
          <w:sz w:val="18"/>
          <w:szCs w:val="18"/>
          <w:lang w:eastAsia="zh-CN"/>
        </w:rPr>
        <w:br w:type="page"/>
      </w:r>
    </w:p>
    <w:p w14:paraId="247025B8" w14:textId="43A3B224" w:rsidR="0095339F" w:rsidRDefault="0095339F" w:rsidP="001B115D">
      <w:pPr>
        <w:pStyle w:val="Footer"/>
        <w:spacing w:line="280" w:lineRule="exact"/>
        <w:rPr>
          <w:rFonts w:ascii="微軟正黑體" w:eastAsia="微軟正黑體" w:hAnsi="微軟正黑體" w:cs="Arial"/>
          <w:color w:val="0000FF" w:themeColor="hyperlink"/>
          <w:sz w:val="18"/>
          <w:szCs w:val="18"/>
          <w:u w:val="single"/>
          <w:lang w:eastAsia="zh-CN"/>
        </w:rPr>
      </w:pPr>
    </w:p>
    <w:tbl>
      <w:tblPr>
        <w:tblStyle w:val="TableGrid"/>
        <w:tblW w:w="974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41"/>
      </w:tblGrid>
      <w:tr w:rsidR="0095339F" w:rsidRPr="0095339F" w14:paraId="737F5798" w14:textId="77777777" w:rsidTr="0095339F">
        <w:trPr>
          <w:trHeight w:val="477"/>
        </w:trPr>
        <w:tc>
          <w:tcPr>
            <w:tcW w:w="9741" w:type="dxa"/>
            <w:shd w:val="clear" w:color="auto" w:fill="000000" w:themeFill="text1"/>
            <w:vAlign w:val="center"/>
          </w:tcPr>
          <w:p w14:paraId="69A4D4A9" w14:textId="68833AFB" w:rsidR="0095339F" w:rsidRPr="0095339F" w:rsidRDefault="00BC1EB4" w:rsidP="009E67EA">
            <w:pPr>
              <w:snapToGrid w:val="0"/>
              <w:rPr>
                <w:rFonts w:asciiTheme="majorEastAsia" w:eastAsiaTheme="majorEastAsia" w:hAnsiTheme="majorEastAsia" w:cs="Arial"/>
                <w:b/>
                <w:bCs/>
                <w:color w:val="FFFFFF" w:themeColor="background1"/>
                <w:lang w:eastAsia="zh-CN"/>
              </w:rPr>
            </w:pPr>
            <w:r w:rsidRPr="00BC1EB4">
              <w:rPr>
                <w:rFonts w:asciiTheme="majorEastAsia" w:eastAsia="SimSun" w:hAnsiTheme="majorEastAsia" w:cs="Arial" w:hint="eastAsia"/>
                <w:b/>
                <w:bCs/>
                <w:color w:val="FFFFFF" w:themeColor="background1"/>
                <w:lang w:eastAsia="zh-CN"/>
              </w:rPr>
              <w:t>附录二：申请嘉许项目的条件和要求</w:t>
            </w:r>
          </w:p>
        </w:tc>
      </w:tr>
      <w:tr w:rsidR="0095339F" w:rsidRPr="00CF0515" w14:paraId="2A7E52B0" w14:textId="77777777" w:rsidTr="009E67EA">
        <w:trPr>
          <w:trHeight w:val="1323"/>
        </w:trPr>
        <w:tc>
          <w:tcPr>
            <w:tcW w:w="9741" w:type="dxa"/>
          </w:tcPr>
          <w:p w14:paraId="77505A40" w14:textId="77777777" w:rsidR="0095339F" w:rsidRDefault="0095339F" w:rsidP="009E67EA">
            <w:pPr>
              <w:snapToGrid w:val="0"/>
              <w:rPr>
                <w:rFonts w:ascii="微軟正黑體" w:eastAsia="微軟正黑體" w:hAnsi="微軟正黑體" w:cs="Arial"/>
                <w:sz w:val="8"/>
                <w:szCs w:val="8"/>
                <w:lang w:eastAsia="zh-CN"/>
              </w:rPr>
            </w:pPr>
          </w:p>
          <w:p w14:paraId="60A34927" w14:textId="77777777" w:rsidR="0095339F" w:rsidRDefault="0095339F" w:rsidP="009E67EA">
            <w:pPr>
              <w:snapToGrid w:val="0"/>
              <w:rPr>
                <w:rFonts w:ascii="微軟正黑體" w:eastAsia="微軟正黑體" w:hAnsi="微軟正黑體" w:cs="Arial"/>
                <w:sz w:val="8"/>
                <w:szCs w:val="8"/>
                <w:lang w:eastAsia="zh-CN"/>
              </w:rPr>
            </w:pPr>
          </w:p>
          <w:tbl>
            <w:tblPr>
              <w:tblStyle w:val="TableGrid"/>
              <w:tblW w:w="0" w:type="auto"/>
              <w:tblInd w:w="28" w:type="dxa"/>
              <w:tblLook w:val="04A0" w:firstRow="1" w:lastRow="0" w:firstColumn="1" w:lastColumn="0" w:noHBand="0" w:noVBand="1"/>
            </w:tblPr>
            <w:tblGrid>
              <w:gridCol w:w="3971"/>
              <w:gridCol w:w="5385"/>
            </w:tblGrid>
            <w:tr w:rsidR="0095339F" w:rsidRPr="0095339F" w14:paraId="1BB91543" w14:textId="77777777" w:rsidTr="009E67EA">
              <w:trPr>
                <w:trHeight w:val="348"/>
              </w:trPr>
              <w:tc>
                <w:tcPr>
                  <w:tcW w:w="9356" w:type="dxa"/>
                  <w:gridSpan w:val="2"/>
                  <w:shd w:val="clear" w:color="auto" w:fill="E36C0A" w:themeFill="accent6" w:themeFillShade="BF"/>
                </w:tcPr>
                <w:p w14:paraId="733A3967" w14:textId="21E4B055" w:rsidR="0095339F" w:rsidRPr="0095339F" w:rsidRDefault="00BC1EB4" w:rsidP="009E67EA">
                  <w:pPr>
                    <w:snapToGrid w:val="0"/>
                    <w:ind w:left="25"/>
                    <w:jc w:val="center"/>
                    <w:rPr>
                      <w:rFonts w:ascii="Times New Roman" w:hAnsi="Times New Roman"/>
                      <w:b/>
                      <w:color w:val="FFFFFF" w:themeColor="background1"/>
                      <w:lang w:eastAsia="zh-CN"/>
                    </w:rPr>
                  </w:pPr>
                  <w:r w:rsidRPr="00BC1EB4">
                    <w:rPr>
                      <w:rFonts w:ascii="Times New Roman" w:eastAsia="SimSun" w:hAnsi="Times New Roman" w:hint="eastAsia"/>
                      <w:b/>
                      <w:color w:val="FFFFFF" w:themeColor="background1"/>
                      <w:lang w:eastAsia="zh-CN"/>
                    </w:rPr>
                    <w:t>绿色和</w:t>
                  </w:r>
                  <w:proofErr w:type="gramStart"/>
                  <w:r w:rsidRPr="00BC1EB4">
                    <w:rPr>
                      <w:rFonts w:ascii="Times New Roman" w:eastAsia="SimSun" w:hAnsi="Times New Roman" w:hint="eastAsia"/>
                      <w:b/>
                      <w:color w:val="FFFFFF" w:themeColor="background1"/>
                      <w:lang w:eastAsia="zh-CN"/>
                    </w:rPr>
                    <w:t>可</w:t>
                  </w:r>
                  <w:proofErr w:type="gramEnd"/>
                  <w:r w:rsidRPr="00BC1EB4">
                    <w:rPr>
                      <w:rFonts w:ascii="Times New Roman" w:eastAsia="SimSun" w:hAnsi="Times New Roman" w:hint="eastAsia"/>
                      <w:b/>
                      <w:color w:val="FFFFFF" w:themeColor="background1"/>
                      <w:lang w:eastAsia="zh-CN"/>
                    </w:rPr>
                    <w:t>持续债券、贷款及其他金融工具／服务</w:t>
                  </w:r>
                  <w:r w:rsidRPr="00BC1EB4">
                    <w:rPr>
                      <w:rFonts w:ascii="Times New Roman" w:eastAsia="SimSun" w:hAnsi="Times New Roman"/>
                      <w:b/>
                      <w:color w:val="FFFFFF" w:themeColor="background1"/>
                      <w:lang w:eastAsia="zh-CN"/>
                    </w:rPr>
                    <w:t>*</w:t>
                  </w:r>
                </w:p>
              </w:tc>
            </w:tr>
            <w:tr w:rsidR="0095339F" w:rsidRPr="0095339F" w14:paraId="0A7271ED" w14:textId="77777777" w:rsidTr="00F67A10">
              <w:trPr>
                <w:trHeight w:val="1597"/>
              </w:trPr>
              <w:tc>
                <w:tcPr>
                  <w:tcW w:w="9356" w:type="dxa"/>
                  <w:gridSpan w:val="2"/>
                  <w:shd w:val="clear" w:color="auto" w:fill="FDE9D9" w:themeFill="accent6" w:themeFillTint="33"/>
                </w:tcPr>
                <w:p w14:paraId="26717419" w14:textId="1290709C" w:rsidR="0095339F" w:rsidRPr="0095339F" w:rsidRDefault="00BC1EB4" w:rsidP="009E67EA">
                  <w:pPr>
                    <w:numPr>
                      <w:ilvl w:val="0"/>
                      <w:numId w:val="6"/>
                    </w:numPr>
                    <w:adjustRightInd w:val="0"/>
                    <w:snapToGrid w:val="0"/>
                    <w:contextualSpacing/>
                    <w:jc w:val="both"/>
                    <w:rPr>
                      <w:rFonts w:ascii="Times New Roman" w:hAnsi="Times New Roman"/>
                      <w:bCs/>
                      <w:color w:val="E36C0A" w:themeColor="accent6" w:themeShade="BF"/>
                      <w:sz w:val="20"/>
                      <w:szCs w:val="20"/>
                      <w:lang w:eastAsia="zh-CN"/>
                    </w:rPr>
                  </w:pPr>
                  <w:r w:rsidRPr="00BC1EB4">
                    <w:rPr>
                      <w:rFonts w:ascii="Times New Roman" w:eastAsia="SimSun" w:hAnsiTheme="minorEastAsia" w:hint="eastAsia"/>
                      <w:b/>
                      <w:color w:val="E36C0A" w:themeColor="accent6" w:themeShade="BF"/>
                      <w:sz w:val="16"/>
                      <w:szCs w:val="20"/>
                      <w:lang w:eastAsia="zh-CN"/>
                    </w:rPr>
                    <w:t>杰出绿色和</w:t>
                  </w:r>
                  <w:proofErr w:type="gramStart"/>
                  <w:r w:rsidRPr="00BC1EB4">
                    <w:rPr>
                      <w:rFonts w:ascii="Times New Roman" w:eastAsia="SimSun" w:hAnsiTheme="minorEastAsia" w:hint="eastAsia"/>
                      <w:b/>
                      <w:color w:val="E36C0A" w:themeColor="accent6" w:themeShade="BF"/>
                      <w:sz w:val="16"/>
                      <w:szCs w:val="20"/>
                      <w:lang w:eastAsia="zh-CN"/>
                    </w:rPr>
                    <w:t>可</w:t>
                  </w:r>
                  <w:proofErr w:type="gramEnd"/>
                  <w:r w:rsidRPr="00BC1EB4">
                    <w:rPr>
                      <w:rFonts w:ascii="Times New Roman" w:eastAsia="SimSun" w:hAnsiTheme="minorEastAsia" w:hint="eastAsia"/>
                      <w:b/>
                      <w:color w:val="E36C0A" w:themeColor="accent6" w:themeShade="BF"/>
                      <w:sz w:val="16"/>
                      <w:szCs w:val="20"/>
                      <w:lang w:eastAsia="zh-CN"/>
                    </w:rPr>
                    <w:t>持续债券发行机构</w:t>
                  </w:r>
                  <w:r w:rsidRPr="00BC1EB4">
                    <w:rPr>
                      <w:rFonts w:ascii="Times New Roman" w:eastAsia="SimSun" w:hAnsiTheme="minorEastAsia" w:hint="eastAsia"/>
                      <w:color w:val="E36C0A" w:themeColor="accent6" w:themeShade="BF"/>
                      <w:sz w:val="16"/>
                      <w:szCs w:val="20"/>
                      <w:lang w:eastAsia="zh-CN"/>
                    </w:rPr>
                    <w:t>（相关界别）</w:t>
                  </w:r>
                </w:p>
                <w:p w14:paraId="697FA4DE" w14:textId="24804B67" w:rsidR="0095339F" w:rsidRPr="0095339F" w:rsidRDefault="00BC1EB4" w:rsidP="009E67EA">
                  <w:pPr>
                    <w:numPr>
                      <w:ilvl w:val="0"/>
                      <w:numId w:val="6"/>
                    </w:numPr>
                    <w:adjustRightInd w:val="0"/>
                    <w:snapToGrid w:val="0"/>
                    <w:contextualSpacing/>
                    <w:jc w:val="both"/>
                    <w:rPr>
                      <w:rFonts w:ascii="Times New Roman" w:hAnsi="Times New Roman"/>
                      <w:bCs/>
                      <w:color w:val="E36C0A" w:themeColor="accent6" w:themeShade="BF"/>
                      <w:sz w:val="20"/>
                      <w:szCs w:val="20"/>
                      <w:lang w:eastAsia="zh-CN"/>
                    </w:rPr>
                  </w:pPr>
                  <w:r w:rsidRPr="00BC1EB4">
                    <w:rPr>
                      <w:rFonts w:ascii="Times New Roman" w:eastAsia="SimSun" w:hAnsiTheme="minorEastAsia" w:hint="eastAsia"/>
                      <w:b/>
                      <w:color w:val="E36C0A" w:themeColor="accent6" w:themeShade="BF"/>
                      <w:sz w:val="16"/>
                      <w:szCs w:val="20"/>
                      <w:lang w:eastAsia="zh-CN"/>
                    </w:rPr>
                    <w:t>杰出绿色和</w:t>
                  </w:r>
                  <w:proofErr w:type="gramStart"/>
                  <w:r w:rsidRPr="00BC1EB4">
                    <w:rPr>
                      <w:rFonts w:ascii="Times New Roman" w:eastAsia="SimSun" w:hAnsiTheme="minorEastAsia" w:hint="eastAsia"/>
                      <w:b/>
                      <w:color w:val="E36C0A" w:themeColor="accent6" w:themeShade="BF"/>
                      <w:sz w:val="16"/>
                      <w:szCs w:val="20"/>
                      <w:lang w:eastAsia="zh-CN"/>
                    </w:rPr>
                    <w:t>可</w:t>
                  </w:r>
                  <w:proofErr w:type="gramEnd"/>
                  <w:r w:rsidRPr="00BC1EB4">
                    <w:rPr>
                      <w:rFonts w:ascii="Times New Roman" w:eastAsia="SimSun" w:hAnsiTheme="minorEastAsia" w:hint="eastAsia"/>
                      <w:b/>
                      <w:color w:val="E36C0A" w:themeColor="accent6" w:themeShade="BF"/>
                      <w:sz w:val="16"/>
                      <w:szCs w:val="20"/>
                      <w:lang w:eastAsia="zh-CN"/>
                    </w:rPr>
                    <w:t>持续债券牵头经办行</w:t>
                  </w:r>
                  <w:r w:rsidRPr="00BC1EB4">
                    <w:rPr>
                      <w:rFonts w:ascii="Times New Roman" w:eastAsia="SimSun" w:hAnsiTheme="minorEastAsia" w:hint="eastAsia"/>
                      <w:color w:val="E36C0A" w:themeColor="accent6" w:themeShade="BF"/>
                      <w:sz w:val="16"/>
                      <w:szCs w:val="20"/>
                      <w:lang w:eastAsia="zh-CN"/>
                    </w:rPr>
                    <w:t>（相关界别）</w:t>
                  </w:r>
                </w:p>
                <w:p w14:paraId="60E4C4EB" w14:textId="42D3DEEF" w:rsidR="0095339F" w:rsidRPr="0095339F" w:rsidRDefault="00BC1EB4" w:rsidP="009E67EA">
                  <w:pPr>
                    <w:numPr>
                      <w:ilvl w:val="0"/>
                      <w:numId w:val="6"/>
                    </w:numPr>
                    <w:adjustRightInd w:val="0"/>
                    <w:snapToGrid w:val="0"/>
                    <w:contextualSpacing/>
                    <w:jc w:val="both"/>
                    <w:rPr>
                      <w:rFonts w:ascii="Times New Roman" w:hAnsi="Times New Roman"/>
                      <w:bCs/>
                      <w:color w:val="E36C0A" w:themeColor="accent6" w:themeShade="BF"/>
                      <w:sz w:val="20"/>
                      <w:szCs w:val="20"/>
                      <w:lang w:eastAsia="zh-CN"/>
                    </w:rPr>
                  </w:pPr>
                  <w:r w:rsidRPr="00BC1EB4">
                    <w:rPr>
                      <w:rFonts w:ascii="Times New Roman" w:eastAsia="SimSun" w:hAnsiTheme="minorEastAsia" w:hint="eastAsia"/>
                      <w:b/>
                      <w:color w:val="E36C0A" w:themeColor="accent6" w:themeShade="BF"/>
                      <w:sz w:val="16"/>
                      <w:szCs w:val="20"/>
                      <w:lang w:eastAsia="zh-CN"/>
                    </w:rPr>
                    <w:t>杰出绿色和</w:t>
                  </w:r>
                  <w:proofErr w:type="gramStart"/>
                  <w:r w:rsidRPr="00BC1EB4">
                    <w:rPr>
                      <w:rFonts w:ascii="Times New Roman" w:eastAsia="SimSun" w:hAnsiTheme="minorEastAsia" w:hint="eastAsia"/>
                      <w:b/>
                      <w:color w:val="E36C0A" w:themeColor="accent6" w:themeShade="BF"/>
                      <w:sz w:val="16"/>
                      <w:szCs w:val="20"/>
                      <w:lang w:eastAsia="zh-CN"/>
                    </w:rPr>
                    <w:t>可</w:t>
                  </w:r>
                  <w:proofErr w:type="gramEnd"/>
                  <w:r w:rsidRPr="00BC1EB4">
                    <w:rPr>
                      <w:rFonts w:ascii="Times New Roman" w:eastAsia="SimSun" w:hAnsiTheme="minorEastAsia" w:hint="eastAsia"/>
                      <w:b/>
                      <w:color w:val="E36C0A" w:themeColor="accent6" w:themeShade="BF"/>
                      <w:sz w:val="16"/>
                      <w:szCs w:val="20"/>
                      <w:lang w:eastAsia="zh-CN"/>
                    </w:rPr>
                    <w:t>持续债券服务机构</w:t>
                  </w:r>
                  <w:r w:rsidRPr="00BC1EB4">
                    <w:rPr>
                      <w:rFonts w:ascii="Times New Roman" w:eastAsia="SimSun" w:hAnsiTheme="minorEastAsia" w:hint="eastAsia"/>
                      <w:color w:val="E36C0A" w:themeColor="accent6" w:themeShade="BF"/>
                      <w:sz w:val="16"/>
                      <w:szCs w:val="20"/>
                      <w:lang w:eastAsia="zh-CN"/>
                    </w:rPr>
                    <w:t>（相关界别）</w:t>
                  </w:r>
                  <w:r w:rsidRPr="00BC1EB4">
                    <w:rPr>
                      <w:rFonts w:ascii="Times New Roman" w:eastAsia="SimSun" w:hAnsiTheme="minorEastAsia"/>
                      <w:i/>
                      <w:iCs/>
                      <w:color w:val="E36C0A" w:themeColor="accent6" w:themeShade="BF"/>
                      <w:sz w:val="16"/>
                      <w:szCs w:val="20"/>
                      <w:lang w:eastAsia="zh-CN"/>
                    </w:rPr>
                    <w:t>–</w:t>
                  </w:r>
                  <w:r w:rsidRPr="00BC1EB4">
                    <w:rPr>
                      <w:rFonts w:ascii="Times New Roman" w:eastAsia="SimSun" w:hAnsiTheme="minorEastAsia"/>
                      <w:i/>
                      <w:iCs/>
                      <w:color w:val="E36C0A" w:themeColor="accent6" w:themeShade="BF"/>
                      <w:sz w:val="16"/>
                      <w:szCs w:val="20"/>
                      <w:lang w:eastAsia="zh-CN"/>
                    </w:rPr>
                    <w:t xml:space="preserve"> </w:t>
                  </w:r>
                  <w:r w:rsidRPr="00BC1EB4">
                    <w:rPr>
                      <w:rFonts w:ascii="Times New Roman" w:eastAsia="SimSun" w:hAnsiTheme="minorEastAsia" w:hint="eastAsia"/>
                      <w:i/>
                      <w:iCs/>
                      <w:color w:val="E36C0A" w:themeColor="accent6" w:themeShade="BF"/>
                      <w:sz w:val="16"/>
                      <w:szCs w:val="20"/>
                      <w:lang w:eastAsia="zh-CN"/>
                    </w:rPr>
                    <w:t>只适用于第</w:t>
                  </w:r>
                  <w:r w:rsidRPr="00BC1EB4">
                    <w:rPr>
                      <w:rFonts w:ascii="Times New Roman" w:eastAsia="SimSun" w:hAnsiTheme="minorEastAsia"/>
                      <w:i/>
                      <w:iCs/>
                      <w:color w:val="E36C0A" w:themeColor="accent6" w:themeShade="BF"/>
                      <w:sz w:val="16"/>
                      <w:szCs w:val="20"/>
                      <w:lang w:eastAsia="zh-CN"/>
                    </w:rPr>
                    <w:t>3</w:t>
                  </w:r>
                  <w:r w:rsidRPr="00BC1EB4">
                    <w:rPr>
                      <w:rFonts w:ascii="Times New Roman" w:eastAsia="SimSun" w:hAnsiTheme="minorEastAsia" w:hint="eastAsia"/>
                      <w:i/>
                      <w:iCs/>
                      <w:color w:val="E36C0A" w:themeColor="accent6" w:themeShade="BF"/>
                      <w:sz w:val="16"/>
                      <w:szCs w:val="20"/>
                      <w:lang w:eastAsia="zh-CN"/>
                    </w:rPr>
                    <w:t>项</w:t>
                  </w:r>
                </w:p>
                <w:p w14:paraId="43635745" w14:textId="77777777" w:rsidR="0095339F" w:rsidRPr="0095339F" w:rsidRDefault="0095339F" w:rsidP="009E67EA">
                  <w:pPr>
                    <w:adjustRightInd w:val="0"/>
                    <w:snapToGrid w:val="0"/>
                    <w:ind w:left="360"/>
                    <w:contextualSpacing/>
                    <w:jc w:val="both"/>
                    <w:rPr>
                      <w:rFonts w:ascii="Times New Roman" w:hAnsi="Times New Roman"/>
                      <w:bCs/>
                      <w:color w:val="E36C0A" w:themeColor="accent6" w:themeShade="BF"/>
                      <w:sz w:val="20"/>
                      <w:szCs w:val="20"/>
                      <w:lang w:eastAsia="zh-CN"/>
                    </w:rPr>
                  </w:pPr>
                </w:p>
                <w:p w14:paraId="5517BB1F" w14:textId="20DA7525" w:rsidR="0095339F" w:rsidRPr="0095339F" w:rsidRDefault="00BC1EB4" w:rsidP="009E67EA">
                  <w:pPr>
                    <w:snapToGrid w:val="0"/>
                    <w:ind w:left="86" w:hangingChars="54" w:hanging="86"/>
                    <w:rPr>
                      <w:rFonts w:ascii="Times New Roman" w:hAnsi="Times New Roman"/>
                      <w:color w:val="E36C0A" w:themeColor="accent6" w:themeShade="BF"/>
                      <w:sz w:val="14"/>
                      <w:szCs w:val="14"/>
                      <w:lang w:eastAsia="zh-CN"/>
                    </w:rPr>
                  </w:pPr>
                  <w:r w:rsidRPr="00BC1EB4">
                    <w:rPr>
                      <w:rFonts w:ascii="Times New Roman" w:eastAsia="SimSun" w:hAnsi="Times New Roman"/>
                      <w:color w:val="E36C0A" w:themeColor="accent6" w:themeShade="BF"/>
                      <w:sz w:val="16"/>
                      <w:szCs w:val="16"/>
                      <w:lang w:eastAsia="zh-CN"/>
                    </w:rPr>
                    <w:t xml:space="preserve">- </w:t>
                  </w:r>
                  <w:r w:rsidRPr="00BC1EB4">
                    <w:rPr>
                      <w:rFonts w:ascii="Times New Roman" w:eastAsia="SimSun" w:hAnsi="Times New Roman" w:hint="eastAsia"/>
                      <w:color w:val="E36C0A" w:themeColor="accent6" w:themeShade="BF"/>
                      <w:sz w:val="16"/>
                      <w:szCs w:val="16"/>
                      <w:lang w:eastAsia="zh-CN"/>
                    </w:rPr>
                    <w:t>要求提供两个杰出案例，展示在机构管治结构／方针／策略方面，如何支持香港及区内的绿色和可持续金融发展，协助应对可持续发展课题并创造更美好的社会</w:t>
                  </w:r>
                </w:p>
              </w:tc>
            </w:tr>
            <w:tr w:rsidR="0095339F" w:rsidRPr="00774DBB" w14:paraId="100FAC74" w14:textId="77777777" w:rsidTr="0095339F">
              <w:trPr>
                <w:trHeight w:val="683"/>
              </w:trPr>
              <w:tc>
                <w:tcPr>
                  <w:tcW w:w="3971" w:type="dxa"/>
                </w:tcPr>
                <w:p w14:paraId="63894685" w14:textId="083B7166" w:rsidR="0095339F" w:rsidRPr="0095339F" w:rsidRDefault="00BC1EB4" w:rsidP="009E67EA">
                  <w:pPr>
                    <w:numPr>
                      <w:ilvl w:val="0"/>
                      <w:numId w:val="7"/>
                    </w:numPr>
                    <w:adjustRightInd w:val="0"/>
                    <w:snapToGrid w:val="0"/>
                    <w:contextualSpacing/>
                    <w:rPr>
                      <w:rFonts w:ascii="Times New Roman" w:hAnsi="Times New Roman"/>
                      <w:bCs/>
                      <w:color w:val="000000" w:themeColor="text1"/>
                      <w:sz w:val="18"/>
                      <w:szCs w:val="18"/>
                      <w:lang w:eastAsia="zh-CN"/>
                    </w:rPr>
                  </w:pPr>
                  <w:r w:rsidRPr="00BC1EB4">
                    <w:rPr>
                      <w:rFonts w:ascii="Times New Roman" w:eastAsia="SimSun" w:hAnsiTheme="minorEastAsia" w:hint="eastAsia"/>
                      <w:bCs/>
                      <w:color w:val="000000" w:themeColor="text1"/>
                      <w:sz w:val="16"/>
                      <w:szCs w:val="20"/>
                      <w:lang w:eastAsia="zh-CN"/>
                    </w:rPr>
                    <w:t>最大规模单一（主题）债券</w:t>
                  </w:r>
                </w:p>
              </w:tc>
              <w:tc>
                <w:tcPr>
                  <w:tcW w:w="5385" w:type="dxa"/>
                </w:tcPr>
                <w:p w14:paraId="246349B7" w14:textId="3338B5AB" w:rsidR="0095339F" w:rsidRPr="0095339F" w:rsidRDefault="00BC1EB4" w:rsidP="009E67EA">
                  <w:pPr>
                    <w:numPr>
                      <w:ilvl w:val="0"/>
                      <w:numId w:val="6"/>
                    </w:numPr>
                    <w:adjustRightInd w:val="0"/>
                    <w:snapToGrid w:val="0"/>
                    <w:contextualSpacing/>
                    <w:rPr>
                      <w:rFonts w:ascii="Times New Roman" w:hAnsi="Times New Roman"/>
                      <w:sz w:val="14"/>
                      <w:szCs w:val="14"/>
                      <w:lang w:eastAsia="zh-CN"/>
                    </w:rPr>
                  </w:pPr>
                  <w:r w:rsidRPr="00BC1EB4">
                    <w:rPr>
                      <w:rFonts w:ascii="Times New Roman" w:eastAsia="SimSun" w:hAnsiTheme="minorEastAsia" w:hint="eastAsia"/>
                      <w:sz w:val="14"/>
                      <w:szCs w:val="14"/>
                      <w:lang w:eastAsia="zh-CN"/>
                    </w:rPr>
                    <w:t>在相关界别的奖项参加者中，于前述指定期间发行的单一绿色和可持续发展相关特定主题债券发行额最大，而该债券已取得前述之合格评定文件（</w:t>
                  </w:r>
                  <w:r w:rsidRPr="00BC1EB4">
                    <w:rPr>
                      <w:rFonts w:ascii="Times New Roman" w:eastAsia="SimSun" w:hAnsiTheme="minorEastAsia"/>
                      <w:sz w:val="14"/>
                      <w:szCs w:val="14"/>
                      <w:lang w:eastAsia="zh-CN"/>
                    </w:rPr>
                    <w:t xml:space="preserve">1. </w:t>
                  </w:r>
                  <w:r w:rsidRPr="00BC1EB4">
                    <w:rPr>
                      <w:rFonts w:ascii="Times New Roman" w:eastAsia="SimSun" w:hAnsiTheme="minorEastAsia" w:hint="eastAsia"/>
                      <w:sz w:val="14"/>
                      <w:szCs w:val="14"/>
                      <w:lang w:eastAsia="zh-CN"/>
                    </w:rPr>
                    <w:t>分批发行的债券将视为单一债券计算；</w:t>
                  </w:r>
                  <w:r w:rsidRPr="00BC1EB4">
                    <w:rPr>
                      <w:rFonts w:ascii="Times New Roman" w:eastAsia="SimSun" w:hAnsiTheme="minorEastAsia"/>
                      <w:sz w:val="14"/>
                      <w:szCs w:val="14"/>
                      <w:lang w:eastAsia="zh-CN"/>
                    </w:rPr>
                    <w:t> </w:t>
                  </w:r>
                  <w:r w:rsidRPr="00BC1EB4">
                    <w:rPr>
                      <w:rFonts w:ascii="Times New Roman" w:eastAsia="SimSun" w:hAnsiTheme="minorEastAsia"/>
                      <w:sz w:val="14"/>
                      <w:szCs w:val="14"/>
                      <w:lang w:eastAsia="zh-CN"/>
                    </w:rPr>
                    <w:t xml:space="preserve">2. </w:t>
                  </w:r>
                  <w:r w:rsidRPr="00BC1EB4">
                    <w:rPr>
                      <w:rFonts w:ascii="Times New Roman" w:eastAsia="SimSun" w:hAnsiTheme="minorEastAsia" w:hint="eastAsia"/>
                      <w:sz w:val="14"/>
                      <w:szCs w:val="14"/>
                      <w:lang w:eastAsia="zh-CN"/>
                    </w:rPr>
                    <w:t>私募不计算在内）</w:t>
                  </w:r>
                </w:p>
              </w:tc>
            </w:tr>
            <w:tr w:rsidR="0095339F" w:rsidRPr="00774DBB" w14:paraId="1B1930AA" w14:textId="77777777" w:rsidTr="0095339F">
              <w:trPr>
                <w:trHeight w:val="693"/>
              </w:trPr>
              <w:tc>
                <w:tcPr>
                  <w:tcW w:w="3971" w:type="dxa"/>
                </w:tcPr>
                <w:p w14:paraId="44578FBE" w14:textId="4E3D418E" w:rsidR="0095339F" w:rsidRPr="0095339F" w:rsidRDefault="00BC1EB4" w:rsidP="009E67EA">
                  <w:pPr>
                    <w:numPr>
                      <w:ilvl w:val="0"/>
                      <w:numId w:val="7"/>
                    </w:numPr>
                    <w:adjustRightInd w:val="0"/>
                    <w:snapToGrid w:val="0"/>
                    <w:contextualSpacing/>
                    <w:rPr>
                      <w:rFonts w:ascii="Times New Roman" w:hAnsi="Times New Roman"/>
                      <w:bCs/>
                      <w:color w:val="000000" w:themeColor="text1"/>
                      <w:sz w:val="18"/>
                      <w:szCs w:val="18"/>
                      <w:lang w:eastAsia="zh-CN"/>
                    </w:rPr>
                  </w:pPr>
                  <w:r w:rsidRPr="00BC1EB4">
                    <w:rPr>
                      <w:rFonts w:ascii="Times New Roman" w:eastAsia="SimSun" w:hAnsiTheme="minorEastAsia" w:hint="eastAsia"/>
                      <w:bCs/>
                      <w:color w:val="000000" w:themeColor="text1"/>
                      <w:sz w:val="16"/>
                      <w:szCs w:val="20"/>
                      <w:lang w:eastAsia="zh-CN"/>
                    </w:rPr>
                    <w:t>最大规模整体（主题）债券</w:t>
                  </w:r>
                </w:p>
              </w:tc>
              <w:tc>
                <w:tcPr>
                  <w:tcW w:w="5385" w:type="dxa"/>
                </w:tcPr>
                <w:p w14:paraId="6E324F4D" w14:textId="45A5B561" w:rsidR="0095339F" w:rsidRPr="0095339F" w:rsidRDefault="00BC1EB4" w:rsidP="009E67EA">
                  <w:pPr>
                    <w:numPr>
                      <w:ilvl w:val="0"/>
                      <w:numId w:val="6"/>
                    </w:numPr>
                    <w:adjustRightInd w:val="0"/>
                    <w:snapToGrid w:val="0"/>
                    <w:contextualSpacing/>
                    <w:rPr>
                      <w:rFonts w:ascii="Times New Roman" w:hAnsi="Times New Roman"/>
                      <w:sz w:val="14"/>
                      <w:szCs w:val="14"/>
                      <w:lang w:eastAsia="zh-CN"/>
                    </w:rPr>
                  </w:pPr>
                  <w:r w:rsidRPr="00BC1EB4">
                    <w:rPr>
                      <w:rFonts w:ascii="Times New Roman" w:eastAsia="SimSun" w:hAnsiTheme="minorEastAsia" w:hint="eastAsia"/>
                      <w:sz w:val="14"/>
                      <w:szCs w:val="14"/>
                      <w:lang w:eastAsia="zh-CN"/>
                    </w:rPr>
                    <w:t>在相关界别的奖项参加者中，于前述指定期间发行的绿色和</w:t>
                  </w:r>
                  <w:proofErr w:type="gramStart"/>
                  <w:r w:rsidRPr="00BC1EB4">
                    <w:rPr>
                      <w:rFonts w:ascii="Times New Roman" w:eastAsia="SimSun" w:hAnsiTheme="minorEastAsia" w:hint="eastAsia"/>
                      <w:sz w:val="14"/>
                      <w:szCs w:val="14"/>
                      <w:lang w:eastAsia="zh-CN"/>
                    </w:rPr>
                    <w:t>可</w:t>
                  </w:r>
                  <w:proofErr w:type="gramEnd"/>
                  <w:r w:rsidRPr="00BC1EB4">
                    <w:rPr>
                      <w:rFonts w:ascii="Times New Roman" w:eastAsia="SimSun" w:hAnsiTheme="minorEastAsia" w:hint="eastAsia"/>
                      <w:sz w:val="14"/>
                      <w:szCs w:val="14"/>
                      <w:lang w:eastAsia="zh-CN"/>
                    </w:rPr>
                    <w:t>持续相关特定主题债券整体发行额最大，而该些债券已取得前述之合格评定文件（</w:t>
                  </w:r>
                  <w:r w:rsidRPr="00BC1EB4">
                    <w:rPr>
                      <w:rFonts w:ascii="Times New Roman" w:eastAsia="SimSun" w:hAnsiTheme="minorEastAsia"/>
                      <w:sz w:val="14"/>
                      <w:szCs w:val="14"/>
                      <w:lang w:eastAsia="zh-CN"/>
                    </w:rPr>
                    <w:t> </w:t>
                  </w:r>
                  <w:r w:rsidRPr="00BC1EB4">
                    <w:rPr>
                      <w:rFonts w:ascii="Times New Roman" w:eastAsia="SimSun" w:hAnsiTheme="minorEastAsia"/>
                      <w:sz w:val="14"/>
                      <w:szCs w:val="14"/>
                      <w:lang w:eastAsia="zh-CN"/>
                    </w:rPr>
                    <w:t xml:space="preserve">1. </w:t>
                  </w:r>
                  <w:r w:rsidRPr="00BC1EB4">
                    <w:rPr>
                      <w:rFonts w:ascii="Times New Roman" w:eastAsia="SimSun" w:hAnsiTheme="minorEastAsia" w:hint="eastAsia"/>
                      <w:sz w:val="14"/>
                      <w:szCs w:val="14"/>
                      <w:lang w:eastAsia="zh-CN"/>
                    </w:rPr>
                    <w:t>私募不计算在内）</w:t>
                  </w:r>
                </w:p>
              </w:tc>
            </w:tr>
            <w:tr w:rsidR="0095339F" w:rsidRPr="00774DBB" w14:paraId="4386FE4A" w14:textId="77777777" w:rsidTr="0095339F">
              <w:trPr>
                <w:trHeight w:val="702"/>
              </w:trPr>
              <w:tc>
                <w:tcPr>
                  <w:tcW w:w="3971" w:type="dxa"/>
                </w:tcPr>
                <w:p w14:paraId="306CAE9E" w14:textId="170632B5" w:rsidR="0095339F" w:rsidRPr="0095339F" w:rsidRDefault="00BC1EB4" w:rsidP="009E67EA">
                  <w:pPr>
                    <w:numPr>
                      <w:ilvl w:val="0"/>
                      <w:numId w:val="7"/>
                    </w:numPr>
                    <w:adjustRightInd w:val="0"/>
                    <w:snapToGrid w:val="0"/>
                    <w:contextualSpacing/>
                    <w:rPr>
                      <w:rFonts w:ascii="Times New Roman" w:hAnsi="Times New Roman"/>
                      <w:bCs/>
                      <w:color w:val="000000" w:themeColor="text1"/>
                      <w:sz w:val="18"/>
                      <w:szCs w:val="18"/>
                      <w:lang w:eastAsia="zh-CN"/>
                    </w:rPr>
                  </w:pPr>
                  <w:r w:rsidRPr="00BC1EB4">
                    <w:rPr>
                      <w:rFonts w:ascii="Times New Roman" w:eastAsia="SimSun" w:hAnsiTheme="minorEastAsia" w:hint="eastAsia"/>
                      <w:bCs/>
                      <w:color w:val="000000" w:themeColor="text1"/>
                      <w:sz w:val="16"/>
                      <w:szCs w:val="20"/>
                      <w:lang w:eastAsia="zh-CN"/>
                    </w:rPr>
                    <w:t>卓越远见（主题）债券框架／</w:t>
                  </w:r>
                </w:p>
                <w:p w14:paraId="5473BA77" w14:textId="55BDC815" w:rsidR="0095339F" w:rsidRPr="0095339F" w:rsidRDefault="00BC1EB4" w:rsidP="009E67EA">
                  <w:pPr>
                    <w:adjustRightInd w:val="0"/>
                    <w:snapToGrid w:val="0"/>
                    <w:ind w:left="360"/>
                    <w:contextualSpacing/>
                    <w:rPr>
                      <w:rFonts w:ascii="Times New Roman" w:hAnsi="Times New Roman"/>
                      <w:bCs/>
                      <w:color w:val="000000" w:themeColor="text1"/>
                      <w:sz w:val="18"/>
                      <w:szCs w:val="18"/>
                      <w:lang w:eastAsia="zh-CN"/>
                    </w:rPr>
                  </w:pPr>
                  <w:r w:rsidRPr="00BC1EB4">
                    <w:rPr>
                      <w:rFonts w:ascii="Times New Roman" w:eastAsia="SimSun" w:hAnsiTheme="minorEastAsia" w:hint="eastAsia"/>
                      <w:bCs/>
                      <w:color w:val="000000" w:themeColor="text1"/>
                      <w:sz w:val="16"/>
                      <w:szCs w:val="20"/>
                      <w:lang w:eastAsia="zh-CN"/>
                    </w:rPr>
                    <w:t>卓越远见（主题）债券绩效指标</w:t>
                  </w:r>
                </w:p>
                <w:p w14:paraId="76C5439D" w14:textId="77777777" w:rsidR="0095339F" w:rsidRPr="0095339F" w:rsidRDefault="0095339F" w:rsidP="009E67EA">
                  <w:pPr>
                    <w:adjustRightInd w:val="0"/>
                    <w:snapToGrid w:val="0"/>
                    <w:ind w:left="360"/>
                    <w:contextualSpacing/>
                    <w:rPr>
                      <w:rFonts w:ascii="Times New Roman" w:hAnsi="Times New Roman"/>
                      <w:color w:val="000000" w:themeColor="text1"/>
                      <w:sz w:val="18"/>
                      <w:szCs w:val="18"/>
                      <w:lang w:eastAsia="zh-CN"/>
                    </w:rPr>
                  </w:pPr>
                </w:p>
              </w:tc>
              <w:tc>
                <w:tcPr>
                  <w:tcW w:w="5385" w:type="dxa"/>
                </w:tcPr>
                <w:p w14:paraId="08BFDCD1" w14:textId="76DCD37A" w:rsidR="0095339F" w:rsidRPr="0095339F" w:rsidRDefault="00BC1EB4" w:rsidP="009E67EA">
                  <w:pPr>
                    <w:numPr>
                      <w:ilvl w:val="0"/>
                      <w:numId w:val="6"/>
                    </w:numPr>
                    <w:adjustRightInd w:val="0"/>
                    <w:snapToGrid w:val="0"/>
                    <w:contextualSpacing/>
                    <w:rPr>
                      <w:rFonts w:ascii="Times New Roman" w:hAnsi="Times New Roman"/>
                      <w:sz w:val="14"/>
                      <w:szCs w:val="14"/>
                      <w:lang w:eastAsia="zh-CN"/>
                    </w:rPr>
                  </w:pPr>
                  <w:r w:rsidRPr="00BC1EB4">
                    <w:rPr>
                      <w:rFonts w:ascii="Times New Roman" w:eastAsia="SimSun" w:hAnsiTheme="minorEastAsia" w:hint="eastAsia"/>
                      <w:sz w:val="14"/>
                      <w:szCs w:val="14"/>
                      <w:lang w:eastAsia="zh-CN"/>
                    </w:rPr>
                    <w:t>于前述指定期间发行，并已取得前述合格评定文件的绿色和</w:t>
                  </w:r>
                  <w:proofErr w:type="gramStart"/>
                  <w:r w:rsidRPr="00BC1EB4">
                    <w:rPr>
                      <w:rFonts w:ascii="Times New Roman" w:eastAsia="SimSun" w:hAnsiTheme="minorEastAsia" w:hint="eastAsia"/>
                      <w:sz w:val="14"/>
                      <w:szCs w:val="14"/>
                      <w:lang w:eastAsia="zh-CN"/>
                    </w:rPr>
                    <w:t>可</w:t>
                  </w:r>
                  <w:proofErr w:type="gramEnd"/>
                  <w:r w:rsidRPr="00BC1EB4">
                    <w:rPr>
                      <w:rFonts w:ascii="Times New Roman" w:eastAsia="SimSun" w:hAnsiTheme="minorEastAsia" w:hint="eastAsia"/>
                      <w:sz w:val="14"/>
                      <w:szCs w:val="14"/>
                      <w:lang w:eastAsia="zh-CN"/>
                    </w:rPr>
                    <w:t>持续相关特定主题债券，其募集资金所产生的正面环境影响，能够在香港品质保证局「绿色和</w:t>
                  </w:r>
                  <w:proofErr w:type="gramStart"/>
                  <w:r w:rsidRPr="00BC1EB4">
                    <w:rPr>
                      <w:rFonts w:ascii="Times New Roman" w:eastAsia="SimSun" w:hAnsiTheme="minorEastAsia" w:hint="eastAsia"/>
                      <w:sz w:val="14"/>
                      <w:szCs w:val="14"/>
                      <w:lang w:eastAsia="zh-CN"/>
                    </w:rPr>
                    <w:t>可</w:t>
                  </w:r>
                  <w:proofErr w:type="gramEnd"/>
                  <w:r w:rsidRPr="00BC1EB4">
                    <w:rPr>
                      <w:rFonts w:ascii="Times New Roman" w:eastAsia="SimSun" w:hAnsiTheme="minorEastAsia" w:hint="eastAsia"/>
                      <w:sz w:val="14"/>
                      <w:szCs w:val="14"/>
                      <w:lang w:eastAsia="zh-CN"/>
                    </w:rPr>
                    <w:t>持续金融认证计划」下可接受的绿色和社会项目中配对一定类别数量</w:t>
                  </w:r>
                </w:p>
              </w:tc>
            </w:tr>
            <w:tr w:rsidR="0095339F" w:rsidRPr="0095339F" w14:paraId="5A480944" w14:textId="77777777" w:rsidTr="00F67A10">
              <w:trPr>
                <w:trHeight w:val="1154"/>
              </w:trPr>
              <w:tc>
                <w:tcPr>
                  <w:tcW w:w="9356" w:type="dxa"/>
                  <w:gridSpan w:val="2"/>
                  <w:shd w:val="clear" w:color="auto" w:fill="FDE9D9" w:themeFill="accent6" w:themeFillTint="33"/>
                </w:tcPr>
                <w:p w14:paraId="312946F1" w14:textId="28BA84BB" w:rsidR="0095339F" w:rsidRPr="0095339F" w:rsidRDefault="00BC1EB4" w:rsidP="009E67EA">
                  <w:pPr>
                    <w:numPr>
                      <w:ilvl w:val="0"/>
                      <w:numId w:val="6"/>
                    </w:numPr>
                    <w:adjustRightInd w:val="0"/>
                    <w:snapToGrid w:val="0"/>
                    <w:contextualSpacing/>
                    <w:jc w:val="both"/>
                    <w:rPr>
                      <w:rFonts w:ascii="Times New Roman" w:hAnsi="Times New Roman"/>
                      <w:color w:val="E36C0A" w:themeColor="accent6" w:themeShade="BF"/>
                      <w:lang w:eastAsia="zh-CN"/>
                    </w:rPr>
                  </w:pPr>
                  <w:r w:rsidRPr="00BC1EB4">
                    <w:rPr>
                      <w:rFonts w:ascii="Times New Roman" w:eastAsia="SimSun" w:hAnsiTheme="minorEastAsia" w:hint="eastAsia"/>
                      <w:b/>
                      <w:color w:val="E36C0A" w:themeColor="accent6" w:themeShade="BF"/>
                      <w:sz w:val="16"/>
                      <w:szCs w:val="20"/>
                      <w:lang w:eastAsia="zh-CN"/>
                    </w:rPr>
                    <w:t>杰出绿色和</w:t>
                  </w:r>
                  <w:proofErr w:type="gramStart"/>
                  <w:r w:rsidRPr="00BC1EB4">
                    <w:rPr>
                      <w:rFonts w:ascii="Times New Roman" w:eastAsia="SimSun" w:hAnsiTheme="minorEastAsia" w:hint="eastAsia"/>
                      <w:b/>
                      <w:color w:val="E36C0A" w:themeColor="accent6" w:themeShade="BF"/>
                      <w:sz w:val="16"/>
                      <w:szCs w:val="20"/>
                      <w:lang w:eastAsia="zh-CN"/>
                    </w:rPr>
                    <w:t>可</w:t>
                  </w:r>
                  <w:proofErr w:type="gramEnd"/>
                  <w:r w:rsidRPr="00BC1EB4">
                    <w:rPr>
                      <w:rFonts w:ascii="Times New Roman" w:eastAsia="SimSun" w:hAnsiTheme="minorEastAsia" w:hint="eastAsia"/>
                      <w:b/>
                      <w:color w:val="E36C0A" w:themeColor="accent6" w:themeShade="BF"/>
                      <w:sz w:val="16"/>
                      <w:szCs w:val="20"/>
                      <w:lang w:eastAsia="zh-CN"/>
                    </w:rPr>
                    <w:t>持续贷款结构顾问</w:t>
                  </w:r>
                  <w:r w:rsidRPr="00BC1EB4">
                    <w:rPr>
                      <w:rFonts w:ascii="Times New Roman" w:eastAsia="SimSun" w:hAnsiTheme="minorEastAsia" w:hint="eastAsia"/>
                      <w:color w:val="E36C0A" w:themeColor="accent6" w:themeShade="BF"/>
                      <w:sz w:val="16"/>
                      <w:szCs w:val="20"/>
                      <w:lang w:eastAsia="zh-CN"/>
                    </w:rPr>
                    <w:t>（相关界别）</w:t>
                  </w:r>
                </w:p>
                <w:p w14:paraId="17934D7E" w14:textId="77777777" w:rsidR="0095339F" w:rsidRPr="0095339F" w:rsidRDefault="0095339F" w:rsidP="009E67EA">
                  <w:pPr>
                    <w:adjustRightInd w:val="0"/>
                    <w:snapToGrid w:val="0"/>
                    <w:ind w:left="360"/>
                    <w:contextualSpacing/>
                    <w:jc w:val="both"/>
                    <w:rPr>
                      <w:rFonts w:ascii="Times New Roman" w:hAnsi="Times New Roman"/>
                      <w:color w:val="E36C0A" w:themeColor="accent6" w:themeShade="BF"/>
                      <w:lang w:eastAsia="zh-CN"/>
                    </w:rPr>
                  </w:pPr>
                </w:p>
                <w:p w14:paraId="09108842" w14:textId="5FDD130E" w:rsidR="0095339F" w:rsidRPr="0095339F" w:rsidRDefault="00BC1EB4" w:rsidP="009E67EA">
                  <w:pPr>
                    <w:snapToGrid w:val="0"/>
                    <w:ind w:left="86" w:hangingChars="54" w:hanging="86"/>
                    <w:rPr>
                      <w:rFonts w:ascii="Times New Roman" w:hAnsi="Times New Roman"/>
                      <w:color w:val="E36C0A" w:themeColor="accent6" w:themeShade="BF"/>
                      <w:sz w:val="14"/>
                      <w:szCs w:val="14"/>
                      <w:lang w:eastAsia="zh-CN"/>
                    </w:rPr>
                  </w:pPr>
                  <w:r w:rsidRPr="00BC1EB4">
                    <w:rPr>
                      <w:rFonts w:ascii="Times New Roman" w:eastAsia="SimSun" w:hAnsi="Times New Roman"/>
                      <w:color w:val="E36C0A" w:themeColor="accent6" w:themeShade="BF"/>
                      <w:sz w:val="16"/>
                      <w:szCs w:val="16"/>
                      <w:lang w:eastAsia="zh-CN"/>
                    </w:rPr>
                    <w:t xml:space="preserve">- </w:t>
                  </w:r>
                  <w:r w:rsidRPr="00BC1EB4">
                    <w:rPr>
                      <w:rFonts w:ascii="Times New Roman" w:eastAsia="SimSun" w:hAnsi="Times New Roman" w:hint="eastAsia"/>
                      <w:color w:val="E36C0A" w:themeColor="accent6" w:themeShade="BF"/>
                      <w:sz w:val="16"/>
                      <w:szCs w:val="16"/>
                      <w:lang w:eastAsia="zh-CN"/>
                    </w:rPr>
                    <w:t>要求提供两个杰出案例，展示在机构管治结构／方针／策略方面，如何支持香港及区内的绿色和可持续金融发展，协助应对可持续发展课题并创造更美好的社会</w:t>
                  </w:r>
                </w:p>
              </w:tc>
            </w:tr>
            <w:tr w:rsidR="0095339F" w:rsidRPr="00774DBB" w14:paraId="39B1BDBD" w14:textId="77777777" w:rsidTr="0095339F">
              <w:trPr>
                <w:trHeight w:val="836"/>
              </w:trPr>
              <w:tc>
                <w:tcPr>
                  <w:tcW w:w="3971" w:type="dxa"/>
                </w:tcPr>
                <w:p w14:paraId="189865E0" w14:textId="52727042" w:rsidR="0095339F" w:rsidRPr="0095339F" w:rsidRDefault="00BC1EB4" w:rsidP="009E67EA">
                  <w:pPr>
                    <w:numPr>
                      <w:ilvl w:val="0"/>
                      <w:numId w:val="7"/>
                    </w:numPr>
                    <w:adjustRightInd w:val="0"/>
                    <w:snapToGrid w:val="0"/>
                    <w:contextualSpacing/>
                    <w:rPr>
                      <w:rFonts w:ascii="Times New Roman" w:hAnsi="Times New Roman"/>
                      <w:color w:val="000000" w:themeColor="text1"/>
                      <w:sz w:val="16"/>
                      <w:szCs w:val="16"/>
                      <w:lang w:eastAsia="zh-CN"/>
                    </w:rPr>
                  </w:pPr>
                  <w:r w:rsidRPr="00BC1EB4">
                    <w:rPr>
                      <w:rFonts w:ascii="Times New Roman" w:eastAsia="SimSun" w:hAnsi="Times New Roman" w:hint="eastAsia"/>
                      <w:color w:val="000000" w:themeColor="text1"/>
                      <w:sz w:val="16"/>
                      <w:szCs w:val="16"/>
                      <w:lang w:eastAsia="zh-CN"/>
                    </w:rPr>
                    <w:t>卓越远见（主题）贷款框架／</w:t>
                  </w:r>
                </w:p>
                <w:p w14:paraId="2988F2A1" w14:textId="1AD5DECC" w:rsidR="0095339F" w:rsidRPr="00774DBB" w:rsidRDefault="00BC1EB4" w:rsidP="009E67EA">
                  <w:pPr>
                    <w:adjustRightInd w:val="0"/>
                    <w:snapToGrid w:val="0"/>
                    <w:ind w:left="360"/>
                    <w:contextualSpacing/>
                    <w:rPr>
                      <w:rFonts w:ascii="Times New Roman" w:hAnsi="Times New Roman"/>
                      <w:sz w:val="16"/>
                      <w:szCs w:val="16"/>
                      <w:lang w:eastAsia="zh-CN"/>
                    </w:rPr>
                  </w:pPr>
                  <w:r w:rsidRPr="00BC1EB4">
                    <w:rPr>
                      <w:rFonts w:ascii="Times New Roman" w:eastAsia="SimSun" w:hAnsi="Times New Roman" w:hint="eastAsia"/>
                      <w:color w:val="000000" w:themeColor="text1"/>
                      <w:sz w:val="16"/>
                      <w:szCs w:val="16"/>
                      <w:lang w:eastAsia="zh-CN"/>
                    </w:rPr>
                    <w:t>卓越远见（主题）贷款绩效指标</w:t>
                  </w:r>
                </w:p>
              </w:tc>
              <w:tc>
                <w:tcPr>
                  <w:tcW w:w="5385" w:type="dxa"/>
                </w:tcPr>
                <w:p w14:paraId="05D0E36F" w14:textId="554F32DB" w:rsidR="0095339F" w:rsidRPr="0095339F" w:rsidRDefault="00BC1EB4" w:rsidP="009E67EA">
                  <w:pPr>
                    <w:numPr>
                      <w:ilvl w:val="0"/>
                      <w:numId w:val="6"/>
                    </w:numPr>
                    <w:adjustRightInd w:val="0"/>
                    <w:snapToGrid w:val="0"/>
                    <w:contextualSpacing/>
                    <w:rPr>
                      <w:rFonts w:ascii="Times New Roman" w:hAnsi="Times New Roman"/>
                      <w:sz w:val="14"/>
                      <w:szCs w:val="14"/>
                      <w:lang w:eastAsia="zh-CN"/>
                    </w:rPr>
                  </w:pPr>
                  <w:r w:rsidRPr="00BC1EB4">
                    <w:rPr>
                      <w:rFonts w:ascii="Times New Roman" w:eastAsia="SimSun" w:hAnsiTheme="minorEastAsia" w:hint="eastAsia"/>
                      <w:sz w:val="14"/>
                      <w:szCs w:val="14"/>
                      <w:lang w:eastAsia="zh-CN"/>
                    </w:rPr>
                    <w:t>于前述指定期间发行，并已取得前述合格评定文件的绿色和</w:t>
                  </w:r>
                  <w:proofErr w:type="gramStart"/>
                  <w:r w:rsidRPr="00BC1EB4">
                    <w:rPr>
                      <w:rFonts w:ascii="Times New Roman" w:eastAsia="SimSun" w:hAnsiTheme="minorEastAsia" w:hint="eastAsia"/>
                      <w:sz w:val="14"/>
                      <w:szCs w:val="14"/>
                      <w:lang w:eastAsia="zh-CN"/>
                    </w:rPr>
                    <w:t>可</w:t>
                  </w:r>
                  <w:proofErr w:type="gramEnd"/>
                  <w:r w:rsidRPr="00BC1EB4">
                    <w:rPr>
                      <w:rFonts w:ascii="Times New Roman" w:eastAsia="SimSun" w:hAnsiTheme="minorEastAsia" w:hint="eastAsia"/>
                      <w:sz w:val="14"/>
                      <w:szCs w:val="14"/>
                      <w:lang w:eastAsia="zh-CN"/>
                    </w:rPr>
                    <w:t>持续相关特定主题</w:t>
                  </w:r>
                  <w:r w:rsidRPr="00BC1EB4">
                    <w:rPr>
                      <w:rFonts w:ascii="Times New Roman" w:eastAsia="SimSun" w:hAnsi="Times New Roman" w:hint="eastAsia"/>
                      <w:sz w:val="14"/>
                      <w:szCs w:val="14"/>
                      <w:lang w:eastAsia="zh-CN"/>
                    </w:rPr>
                    <w:t>贷款</w:t>
                  </w:r>
                  <w:r w:rsidRPr="00BC1EB4">
                    <w:rPr>
                      <w:rFonts w:ascii="Times New Roman" w:eastAsia="SimSun" w:hAnsiTheme="minorEastAsia" w:hint="eastAsia"/>
                      <w:sz w:val="14"/>
                      <w:szCs w:val="14"/>
                      <w:lang w:eastAsia="zh-CN"/>
                    </w:rPr>
                    <w:t>，其募集资金所产生的正面环境影响，能够在香港品质保证局「绿色和</w:t>
                  </w:r>
                  <w:proofErr w:type="gramStart"/>
                  <w:r w:rsidRPr="00BC1EB4">
                    <w:rPr>
                      <w:rFonts w:ascii="Times New Roman" w:eastAsia="SimSun" w:hAnsiTheme="minorEastAsia" w:hint="eastAsia"/>
                      <w:sz w:val="14"/>
                      <w:szCs w:val="14"/>
                      <w:lang w:eastAsia="zh-CN"/>
                    </w:rPr>
                    <w:t>可</w:t>
                  </w:r>
                  <w:proofErr w:type="gramEnd"/>
                  <w:r w:rsidRPr="00BC1EB4">
                    <w:rPr>
                      <w:rFonts w:ascii="Times New Roman" w:eastAsia="SimSun" w:hAnsiTheme="minorEastAsia" w:hint="eastAsia"/>
                      <w:sz w:val="14"/>
                      <w:szCs w:val="14"/>
                      <w:lang w:eastAsia="zh-CN"/>
                    </w:rPr>
                    <w:t>持续金融认证计划」下可接受的绿色和社会项目中配对一定类别数量</w:t>
                  </w:r>
                </w:p>
              </w:tc>
            </w:tr>
            <w:tr w:rsidR="0095339F" w:rsidRPr="0095339F" w14:paraId="47B9E3E5" w14:textId="77777777" w:rsidTr="00F67A10">
              <w:trPr>
                <w:trHeight w:val="1267"/>
              </w:trPr>
              <w:tc>
                <w:tcPr>
                  <w:tcW w:w="9356" w:type="dxa"/>
                  <w:gridSpan w:val="2"/>
                  <w:shd w:val="clear" w:color="auto" w:fill="FDE9D9" w:themeFill="accent6" w:themeFillTint="33"/>
                </w:tcPr>
                <w:p w14:paraId="1F7B322B" w14:textId="6C9F1A08" w:rsidR="005A5126" w:rsidRPr="0095339F" w:rsidRDefault="00BC1EB4" w:rsidP="005A5126">
                  <w:pPr>
                    <w:numPr>
                      <w:ilvl w:val="0"/>
                      <w:numId w:val="6"/>
                    </w:numPr>
                    <w:adjustRightInd w:val="0"/>
                    <w:snapToGrid w:val="0"/>
                    <w:contextualSpacing/>
                    <w:jc w:val="both"/>
                    <w:rPr>
                      <w:rFonts w:ascii="Times New Roman" w:hAnsi="Times New Roman"/>
                      <w:bCs/>
                      <w:color w:val="E36C0A" w:themeColor="accent6" w:themeShade="BF"/>
                      <w:sz w:val="20"/>
                      <w:szCs w:val="20"/>
                      <w:lang w:eastAsia="zh-CN"/>
                    </w:rPr>
                  </w:pPr>
                  <w:r w:rsidRPr="00BC1EB4">
                    <w:rPr>
                      <w:rFonts w:ascii="Times New Roman" w:eastAsia="SimSun" w:hAnsiTheme="minorEastAsia" w:hint="eastAsia"/>
                      <w:b/>
                      <w:color w:val="E36C0A" w:themeColor="accent6" w:themeShade="BF"/>
                      <w:sz w:val="16"/>
                      <w:szCs w:val="20"/>
                      <w:lang w:eastAsia="zh-CN"/>
                    </w:rPr>
                    <w:t>杰出绿色和</w:t>
                  </w:r>
                  <w:proofErr w:type="gramStart"/>
                  <w:r w:rsidRPr="00BC1EB4">
                    <w:rPr>
                      <w:rFonts w:ascii="Times New Roman" w:eastAsia="SimSun" w:hAnsiTheme="minorEastAsia" w:hint="eastAsia"/>
                      <w:b/>
                      <w:color w:val="E36C0A" w:themeColor="accent6" w:themeShade="BF"/>
                      <w:sz w:val="16"/>
                      <w:szCs w:val="20"/>
                      <w:lang w:eastAsia="zh-CN"/>
                    </w:rPr>
                    <w:t>可</w:t>
                  </w:r>
                  <w:proofErr w:type="gramEnd"/>
                  <w:r w:rsidRPr="00BC1EB4">
                    <w:rPr>
                      <w:rFonts w:ascii="Times New Roman" w:eastAsia="SimSun" w:hAnsiTheme="minorEastAsia" w:hint="eastAsia"/>
                      <w:b/>
                      <w:color w:val="E36C0A" w:themeColor="accent6" w:themeShade="BF"/>
                      <w:sz w:val="16"/>
                      <w:szCs w:val="20"/>
                      <w:lang w:eastAsia="zh-CN"/>
                    </w:rPr>
                    <w:t>持续贷款发行机构</w:t>
                  </w:r>
                  <w:r w:rsidRPr="00BC1EB4">
                    <w:rPr>
                      <w:rFonts w:ascii="Times New Roman" w:eastAsia="SimSun" w:hAnsiTheme="minorEastAsia" w:hint="eastAsia"/>
                      <w:color w:val="E36C0A" w:themeColor="accent6" w:themeShade="BF"/>
                      <w:sz w:val="16"/>
                      <w:szCs w:val="20"/>
                      <w:lang w:eastAsia="zh-CN"/>
                    </w:rPr>
                    <w:t>（相关界别）</w:t>
                  </w:r>
                  <w:r w:rsidRPr="00BC1EB4">
                    <w:rPr>
                      <w:rFonts w:ascii="Times New Roman" w:eastAsia="SimSun" w:hAnsiTheme="minorEastAsia"/>
                      <w:i/>
                      <w:iCs/>
                      <w:color w:val="E36C0A" w:themeColor="accent6" w:themeShade="BF"/>
                      <w:sz w:val="16"/>
                      <w:szCs w:val="20"/>
                      <w:lang w:eastAsia="zh-CN"/>
                    </w:rPr>
                    <w:t>–</w:t>
                  </w:r>
                  <w:r w:rsidRPr="00BC1EB4">
                    <w:rPr>
                      <w:rFonts w:ascii="Times New Roman" w:eastAsia="SimSun" w:hAnsiTheme="minorEastAsia"/>
                      <w:i/>
                      <w:iCs/>
                      <w:color w:val="E36C0A" w:themeColor="accent6" w:themeShade="BF"/>
                      <w:sz w:val="16"/>
                      <w:szCs w:val="20"/>
                      <w:lang w:eastAsia="zh-CN"/>
                    </w:rPr>
                    <w:t xml:space="preserve"> </w:t>
                  </w:r>
                  <w:r w:rsidRPr="00BC1EB4">
                    <w:rPr>
                      <w:rFonts w:ascii="Times New Roman" w:eastAsia="SimSun" w:hAnsiTheme="minorEastAsia" w:hint="eastAsia"/>
                      <w:i/>
                      <w:iCs/>
                      <w:color w:val="E36C0A" w:themeColor="accent6" w:themeShade="BF"/>
                      <w:sz w:val="16"/>
                      <w:szCs w:val="20"/>
                      <w:lang w:eastAsia="zh-CN"/>
                    </w:rPr>
                    <w:t>只适用于第</w:t>
                  </w:r>
                  <w:r w:rsidRPr="00BC1EB4">
                    <w:rPr>
                      <w:rFonts w:ascii="Times New Roman" w:eastAsia="SimSun" w:hAnsiTheme="minorEastAsia"/>
                      <w:i/>
                      <w:iCs/>
                      <w:color w:val="E36C0A" w:themeColor="accent6" w:themeShade="BF"/>
                      <w:sz w:val="16"/>
                      <w:szCs w:val="20"/>
                      <w:lang w:eastAsia="zh-CN"/>
                    </w:rPr>
                    <w:t>5</w:t>
                  </w:r>
                  <w:r w:rsidRPr="00BC1EB4">
                    <w:rPr>
                      <w:rFonts w:ascii="Times New Roman" w:eastAsia="SimSun" w:hAnsiTheme="minorEastAsia" w:hint="eastAsia"/>
                      <w:i/>
                      <w:iCs/>
                      <w:color w:val="E36C0A" w:themeColor="accent6" w:themeShade="BF"/>
                      <w:sz w:val="16"/>
                      <w:szCs w:val="20"/>
                      <w:lang w:eastAsia="zh-CN"/>
                    </w:rPr>
                    <w:t>、</w:t>
                  </w:r>
                  <w:r w:rsidRPr="00BC1EB4">
                    <w:rPr>
                      <w:rFonts w:ascii="Times New Roman" w:eastAsia="SimSun" w:hAnsiTheme="minorEastAsia"/>
                      <w:i/>
                      <w:iCs/>
                      <w:color w:val="E36C0A" w:themeColor="accent6" w:themeShade="BF"/>
                      <w:sz w:val="16"/>
                      <w:szCs w:val="20"/>
                      <w:lang w:eastAsia="zh-CN"/>
                    </w:rPr>
                    <w:t>6</w:t>
                  </w:r>
                  <w:r w:rsidRPr="00BC1EB4">
                    <w:rPr>
                      <w:rFonts w:ascii="Times New Roman" w:eastAsia="SimSun" w:hAnsiTheme="minorEastAsia" w:hint="eastAsia"/>
                      <w:i/>
                      <w:iCs/>
                      <w:color w:val="E36C0A" w:themeColor="accent6" w:themeShade="BF"/>
                      <w:sz w:val="16"/>
                      <w:szCs w:val="20"/>
                      <w:lang w:eastAsia="zh-CN"/>
                    </w:rPr>
                    <w:t>、</w:t>
                  </w:r>
                  <w:r w:rsidRPr="00BC1EB4">
                    <w:rPr>
                      <w:rFonts w:ascii="Times New Roman" w:eastAsia="SimSun" w:hAnsiTheme="minorEastAsia"/>
                      <w:i/>
                      <w:iCs/>
                      <w:color w:val="E36C0A" w:themeColor="accent6" w:themeShade="BF"/>
                      <w:sz w:val="16"/>
                      <w:szCs w:val="20"/>
                      <w:lang w:eastAsia="zh-CN"/>
                    </w:rPr>
                    <w:t>9</w:t>
                  </w:r>
                  <w:r w:rsidRPr="00BC1EB4">
                    <w:rPr>
                      <w:rFonts w:ascii="Times New Roman" w:eastAsia="SimSun" w:hAnsiTheme="minorEastAsia" w:hint="eastAsia"/>
                      <w:i/>
                      <w:iCs/>
                      <w:color w:val="E36C0A" w:themeColor="accent6" w:themeShade="BF"/>
                      <w:sz w:val="16"/>
                      <w:szCs w:val="20"/>
                      <w:lang w:eastAsia="zh-CN"/>
                    </w:rPr>
                    <w:t>项</w:t>
                  </w:r>
                </w:p>
                <w:p w14:paraId="72C8E023" w14:textId="19ECE5D3" w:rsidR="0095339F" w:rsidRPr="0095339F" w:rsidRDefault="00BC1EB4" w:rsidP="009E67EA">
                  <w:pPr>
                    <w:numPr>
                      <w:ilvl w:val="0"/>
                      <w:numId w:val="6"/>
                    </w:numPr>
                    <w:adjustRightInd w:val="0"/>
                    <w:snapToGrid w:val="0"/>
                    <w:contextualSpacing/>
                    <w:jc w:val="both"/>
                    <w:rPr>
                      <w:rFonts w:ascii="Times New Roman" w:hAnsi="Times New Roman"/>
                      <w:b/>
                      <w:color w:val="E36C0A" w:themeColor="accent6" w:themeShade="BF"/>
                      <w:sz w:val="20"/>
                      <w:szCs w:val="20"/>
                      <w:lang w:eastAsia="zh-CN"/>
                    </w:rPr>
                  </w:pPr>
                  <w:r w:rsidRPr="00BC1EB4">
                    <w:rPr>
                      <w:rFonts w:ascii="Times New Roman" w:eastAsia="SimSun" w:hAnsiTheme="minorEastAsia" w:hint="eastAsia"/>
                      <w:b/>
                      <w:color w:val="E36C0A" w:themeColor="accent6" w:themeShade="BF"/>
                      <w:sz w:val="16"/>
                      <w:szCs w:val="20"/>
                      <w:lang w:eastAsia="zh-CN"/>
                    </w:rPr>
                    <w:t>杰出绿色和</w:t>
                  </w:r>
                  <w:proofErr w:type="gramStart"/>
                  <w:r w:rsidRPr="00BC1EB4">
                    <w:rPr>
                      <w:rFonts w:ascii="Times New Roman" w:eastAsia="SimSun" w:hAnsiTheme="minorEastAsia" w:hint="eastAsia"/>
                      <w:b/>
                      <w:color w:val="E36C0A" w:themeColor="accent6" w:themeShade="BF"/>
                      <w:sz w:val="16"/>
                      <w:szCs w:val="20"/>
                      <w:lang w:eastAsia="zh-CN"/>
                    </w:rPr>
                    <w:t>可</w:t>
                  </w:r>
                  <w:proofErr w:type="gramEnd"/>
                  <w:r w:rsidRPr="00BC1EB4">
                    <w:rPr>
                      <w:rFonts w:ascii="Times New Roman" w:eastAsia="SimSun" w:hAnsiTheme="minorEastAsia" w:hint="eastAsia"/>
                      <w:b/>
                      <w:color w:val="E36C0A" w:themeColor="accent6" w:themeShade="BF"/>
                      <w:sz w:val="16"/>
                      <w:szCs w:val="20"/>
                      <w:lang w:eastAsia="zh-CN"/>
                    </w:rPr>
                    <w:t>持续贷款服务机构</w:t>
                  </w:r>
                  <w:r w:rsidRPr="00BC1EB4">
                    <w:rPr>
                      <w:rFonts w:ascii="Times New Roman" w:eastAsia="SimSun" w:hAnsiTheme="minorEastAsia" w:hint="eastAsia"/>
                      <w:color w:val="E36C0A" w:themeColor="accent6" w:themeShade="BF"/>
                      <w:sz w:val="16"/>
                      <w:szCs w:val="20"/>
                      <w:lang w:eastAsia="zh-CN"/>
                    </w:rPr>
                    <w:t>（相关界别）</w:t>
                  </w:r>
                </w:p>
                <w:p w14:paraId="1F4B8ECF" w14:textId="77777777" w:rsidR="0095339F" w:rsidRPr="0095339F" w:rsidRDefault="0095339F" w:rsidP="009E67EA">
                  <w:pPr>
                    <w:adjustRightInd w:val="0"/>
                    <w:snapToGrid w:val="0"/>
                    <w:ind w:left="360"/>
                    <w:contextualSpacing/>
                    <w:jc w:val="both"/>
                    <w:rPr>
                      <w:rFonts w:ascii="Times New Roman" w:hAnsi="Times New Roman"/>
                      <w:b/>
                      <w:color w:val="E36C0A" w:themeColor="accent6" w:themeShade="BF"/>
                      <w:sz w:val="20"/>
                      <w:szCs w:val="20"/>
                      <w:lang w:eastAsia="zh-CN"/>
                    </w:rPr>
                  </w:pPr>
                </w:p>
                <w:p w14:paraId="30B26AD9" w14:textId="6D0C9470" w:rsidR="0095339F" w:rsidRPr="0095339F" w:rsidRDefault="00BC1EB4" w:rsidP="009E67EA">
                  <w:pPr>
                    <w:snapToGrid w:val="0"/>
                    <w:ind w:left="86" w:hangingChars="54" w:hanging="86"/>
                    <w:rPr>
                      <w:rFonts w:ascii="Times New Roman" w:hAnsi="Times New Roman"/>
                      <w:b/>
                      <w:color w:val="E36C0A" w:themeColor="accent6" w:themeShade="BF"/>
                      <w:sz w:val="20"/>
                      <w:szCs w:val="20"/>
                      <w:lang w:eastAsia="zh-CN"/>
                    </w:rPr>
                  </w:pPr>
                  <w:r w:rsidRPr="00BC1EB4">
                    <w:rPr>
                      <w:rFonts w:ascii="Times New Roman" w:eastAsia="SimSun" w:hAnsi="Times New Roman"/>
                      <w:color w:val="E36C0A" w:themeColor="accent6" w:themeShade="BF"/>
                      <w:sz w:val="16"/>
                      <w:szCs w:val="16"/>
                      <w:lang w:eastAsia="zh-CN"/>
                    </w:rPr>
                    <w:t xml:space="preserve">- </w:t>
                  </w:r>
                  <w:r w:rsidRPr="00BC1EB4">
                    <w:rPr>
                      <w:rFonts w:ascii="Times New Roman" w:eastAsia="SimSun" w:hAnsi="Times New Roman" w:hint="eastAsia"/>
                      <w:color w:val="E36C0A" w:themeColor="accent6" w:themeShade="BF"/>
                      <w:sz w:val="16"/>
                      <w:szCs w:val="16"/>
                      <w:lang w:eastAsia="zh-CN"/>
                    </w:rPr>
                    <w:t>要求提供两个杰出案例，展示在机构管治结构／方针／策略方面，如何支持香港及区内的绿色和可持续金融发展，协助应对可持续发展课题并创造更美好的社会</w:t>
                  </w:r>
                </w:p>
              </w:tc>
            </w:tr>
            <w:tr w:rsidR="0095339F" w:rsidRPr="00774DBB" w14:paraId="5BFFA91A" w14:textId="77777777" w:rsidTr="0095339F">
              <w:trPr>
                <w:trHeight w:val="515"/>
              </w:trPr>
              <w:tc>
                <w:tcPr>
                  <w:tcW w:w="3971" w:type="dxa"/>
                </w:tcPr>
                <w:p w14:paraId="299083B1" w14:textId="5FED82E4" w:rsidR="0095339F" w:rsidRPr="0095339F" w:rsidRDefault="00BC1EB4" w:rsidP="0095339F">
                  <w:pPr>
                    <w:numPr>
                      <w:ilvl w:val="0"/>
                      <w:numId w:val="7"/>
                    </w:numPr>
                    <w:adjustRightInd w:val="0"/>
                    <w:snapToGrid w:val="0"/>
                    <w:contextualSpacing/>
                    <w:rPr>
                      <w:color w:val="000000" w:themeColor="text1"/>
                      <w:sz w:val="16"/>
                      <w:szCs w:val="16"/>
                      <w:lang w:eastAsia="zh-CN"/>
                    </w:rPr>
                  </w:pPr>
                  <w:r w:rsidRPr="00BC1EB4">
                    <w:rPr>
                      <w:rFonts w:ascii="Times New Roman" w:eastAsia="SimSun" w:hAnsiTheme="minorEastAsia" w:hint="eastAsia"/>
                      <w:bCs/>
                      <w:color w:val="000000" w:themeColor="text1"/>
                      <w:sz w:val="16"/>
                      <w:szCs w:val="20"/>
                      <w:lang w:eastAsia="zh-CN"/>
                    </w:rPr>
                    <w:t>最大规模单一（主题）</w:t>
                  </w:r>
                  <w:r w:rsidRPr="00BC1EB4">
                    <w:rPr>
                      <w:rFonts w:ascii="Times New Roman" w:eastAsia="SimSun" w:hAnsi="Times New Roman" w:hint="eastAsia"/>
                      <w:color w:val="000000" w:themeColor="text1"/>
                      <w:sz w:val="16"/>
                      <w:szCs w:val="16"/>
                      <w:lang w:eastAsia="zh-CN"/>
                    </w:rPr>
                    <w:t>贷款</w:t>
                  </w:r>
                </w:p>
              </w:tc>
              <w:tc>
                <w:tcPr>
                  <w:tcW w:w="5385" w:type="dxa"/>
                </w:tcPr>
                <w:p w14:paraId="2818D713" w14:textId="74BEAFC7" w:rsidR="0095339F" w:rsidRPr="0095339F" w:rsidRDefault="00BC1EB4" w:rsidP="0095339F">
                  <w:pPr>
                    <w:numPr>
                      <w:ilvl w:val="0"/>
                      <w:numId w:val="6"/>
                    </w:numPr>
                    <w:adjustRightInd w:val="0"/>
                    <w:snapToGrid w:val="0"/>
                    <w:contextualSpacing/>
                    <w:rPr>
                      <w:rFonts w:hAnsiTheme="minorEastAsia"/>
                      <w:sz w:val="14"/>
                      <w:szCs w:val="14"/>
                      <w:lang w:eastAsia="zh-CN"/>
                    </w:rPr>
                  </w:pPr>
                  <w:r w:rsidRPr="00BC1EB4">
                    <w:rPr>
                      <w:rFonts w:ascii="Times New Roman" w:eastAsia="SimSun" w:hAnsiTheme="minorEastAsia" w:hint="eastAsia"/>
                      <w:sz w:val="14"/>
                      <w:szCs w:val="14"/>
                      <w:lang w:eastAsia="zh-CN"/>
                    </w:rPr>
                    <w:t>在相关界别的奖项参加者中，于前述指定期间发行的单一绿色和可持续发展相关特定主题贷款额最大，而该贷款已取得前述之合格评定文件</w:t>
                  </w:r>
                </w:p>
              </w:tc>
            </w:tr>
            <w:tr w:rsidR="0095339F" w:rsidRPr="00774DBB" w14:paraId="29BD7D29" w14:textId="77777777" w:rsidTr="0095339F">
              <w:trPr>
                <w:trHeight w:val="597"/>
              </w:trPr>
              <w:tc>
                <w:tcPr>
                  <w:tcW w:w="3971" w:type="dxa"/>
                </w:tcPr>
                <w:p w14:paraId="7A0722EF" w14:textId="056050CA" w:rsidR="0095339F" w:rsidRPr="0095339F" w:rsidRDefault="00BC1EB4" w:rsidP="0095339F">
                  <w:pPr>
                    <w:numPr>
                      <w:ilvl w:val="0"/>
                      <w:numId w:val="7"/>
                    </w:numPr>
                    <w:adjustRightInd w:val="0"/>
                    <w:snapToGrid w:val="0"/>
                    <w:contextualSpacing/>
                    <w:rPr>
                      <w:color w:val="000000" w:themeColor="text1"/>
                      <w:sz w:val="16"/>
                      <w:szCs w:val="16"/>
                      <w:lang w:eastAsia="zh-CN"/>
                    </w:rPr>
                  </w:pPr>
                  <w:r w:rsidRPr="00BC1EB4">
                    <w:rPr>
                      <w:rFonts w:ascii="Times New Roman" w:eastAsia="SimSun" w:hAnsiTheme="minorEastAsia" w:hint="eastAsia"/>
                      <w:bCs/>
                      <w:color w:val="000000" w:themeColor="text1"/>
                      <w:sz w:val="16"/>
                      <w:szCs w:val="20"/>
                      <w:lang w:eastAsia="zh-CN"/>
                    </w:rPr>
                    <w:t>最大规模整体（主题）</w:t>
                  </w:r>
                  <w:r w:rsidRPr="00BC1EB4">
                    <w:rPr>
                      <w:rFonts w:ascii="Times New Roman" w:eastAsia="SimSun" w:hAnsi="Times New Roman" w:hint="eastAsia"/>
                      <w:color w:val="000000" w:themeColor="text1"/>
                      <w:sz w:val="16"/>
                      <w:szCs w:val="16"/>
                      <w:lang w:eastAsia="zh-CN"/>
                    </w:rPr>
                    <w:t>贷款</w:t>
                  </w:r>
                </w:p>
              </w:tc>
              <w:tc>
                <w:tcPr>
                  <w:tcW w:w="5385" w:type="dxa"/>
                </w:tcPr>
                <w:p w14:paraId="7ED41884" w14:textId="37E1A7EF" w:rsidR="0095339F" w:rsidRPr="0095339F" w:rsidRDefault="00BC1EB4" w:rsidP="0095339F">
                  <w:pPr>
                    <w:numPr>
                      <w:ilvl w:val="0"/>
                      <w:numId w:val="6"/>
                    </w:numPr>
                    <w:adjustRightInd w:val="0"/>
                    <w:snapToGrid w:val="0"/>
                    <w:contextualSpacing/>
                    <w:rPr>
                      <w:rFonts w:hAnsiTheme="minorEastAsia"/>
                      <w:sz w:val="14"/>
                      <w:szCs w:val="14"/>
                      <w:lang w:eastAsia="zh-CN"/>
                    </w:rPr>
                  </w:pPr>
                  <w:r w:rsidRPr="00BC1EB4">
                    <w:rPr>
                      <w:rFonts w:ascii="Times New Roman" w:eastAsia="SimSun" w:hAnsiTheme="minorEastAsia" w:hint="eastAsia"/>
                      <w:sz w:val="14"/>
                      <w:szCs w:val="14"/>
                      <w:lang w:eastAsia="zh-CN"/>
                    </w:rPr>
                    <w:t>在相关界别的奖项参加者中，于前述指定期间发行的绿色和</w:t>
                  </w:r>
                  <w:proofErr w:type="gramStart"/>
                  <w:r w:rsidRPr="00BC1EB4">
                    <w:rPr>
                      <w:rFonts w:ascii="Times New Roman" w:eastAsia="SimSun" w:hAnsiTheme="minorEastAsia" w:hint="eastAsia"/>
                      <w:sz w:val="14"/>
                      <w:szCs w:val="14"/>
                      <w:lang w:eastAsia="zh-CN"/>
                    </w:rPr>
                    <w:t>可</w:t>
                  </w:r>
                  <w:proofErr w:type="gramEnd"/>
                  <w:r w:rsidRPr="00BC1EB4">
                    <w:rPr>
                      <w:rFonts w:ascii="Times New Roman" w:eastAsia="SimSun" w:hAnsiTheme="minorEastAsia" w:hint="eastAsia"/>
                      <w:sz w:val="14"/>
                      <w:szCs w:val="14"/>
                      <w:lang w:eastAsia="zh-CN"/>
                    </w:rPr>
                    <w:t>持续相关特定主题贷款整体金额最大，而该</w:t>
                  </w:r>
                  <w:proofErr w:type="gramStart"/>
                  <w:r w:rsidRPr="00BC1EB4">
                    <w:rPr>
                      <w:rFonts w:ascii="Times New Roman" w:eastAsia="SimSun" w:hAnsiTheme="minorEastAsia" w:hint="eastAsia"/>
                      <w:sz w:val="14"/>
                      <w:szCs w:val="14"/>
                      <w:lang w:eastAsia="zh-CN"/>
                    </w:rPr>
                    <w:t>些贷款</w:t>
                  </w:r>
                  <w:proofErr w:type="gramEnd"/>
                  <w:r w:rsidRPr="00BC1EB4">
                    <w:rPr>
                      <w:rFonts w:ascii="Times New Roman" w:eastAsia="SimSun" w:hAnsiTheme="minorEastAsia" w:hint="eastAsia"/>
                      <w:sz w:val="14"/>
                      <w:szCs w:val="14"/>
                      <w:lang w:eastAsia="zh-CN"/>
                    </w:rPr>
                    <w:t>已取得前述之合格评定文件</w:t>
                  </w:r>
                </w:p>
              </w:tc>
            </w:tr>
            <w:tr w:rsidR="0095339F" w:rsidRPr="00774DBB" w14:paraId="3FEA77AE" w14:textId="77777777" w:rsidTr="0095339F">
              <w:trPr>
                <w:trHeight w:val="597"/>
              </w:trPr>
              <w:tc>
                <w:tcPr>
                  <w:tcW w:w="3971" w:type="dxa"/>
                </w:tcPr>
                <w:p w14:paraId="41689298" w14:textId="433FD231" w:rsidR="0095339F" w:rsidRPr="0095339F" w:rsidRDefault="00BC1EB4" w:rsidP="009E67EA">
                  <w:pPr>
                    <w:numPr>
                      <w:ilvl w:val="0"/>
                      <w:numId w:val="7"/>
                    </w:numPr>
                    <w:adjustRightInd w:val="0"/>
                    <w:snapToGrid w:val="0"/>
                    <w:contextualSpacing/>
                    <w:rPr>
                      <w:rFonts w:ascii="Times New Roman" w:hAnsi="Times New Roman"/>
                      <w:color w:val="000000" w:themeColor="text1"/>
                      <w:sz w:val="18"/>
                      <w:szCs w:val="18"/>
                      <w:lang w:eastAsia="zh-CN"/>
                    </w:rPr>
                  </w:pPr>
                  <w:r w:rsidRPr="00BC1EB4">
                    <w:rPr>
                      <w:rFonts w:ascii="Times New Roman" w:eastAsia="SimSun" w:hAnsi="Times New Roman" w:hint="eastAsia"/>
                      <w:color w:val="000000" w:themeColor="text1"/>
                      <w:sz w:val="16"/>
                      <w:szCs w:val="16"/>
                      <w:lang w:eastAsia="zh-CN"/>
                    </w:rPr>
                    <w:t>最多数量（主题）贷款</w:t>
                  </w:r>
                </w:p>
              </w:tc>
              <w:tc>
                <w:tcPr>
                  <w:tcW w:w="5385" w:type="dxa"/>
                </w:tcPr>
                <w:p w14:paraId="63CCB938" w14:textId="5430880D" w:rsidR="0095339F" w:rsidRPr="0095339F" w:rsidRDefault="00BC1EB4" w:rsidP="009E67EA">
                  <w:pPr>
                    <w:numPr>
                      <w:ilvl w:val="0"/>
                      <w:numId w:val="6"/>
                    </w:numPr>
                    <w:adjustRightInd w:val="0"/>
                    <w:snapToGrid w:val="0"/>
                    <w:contextualSpacing/>
                    <w:rPr>
                      <w:rFonts w:ascii="Times New Roman" w:hAnsi="Times New Roman"/>
                      <w:sz w:val="14"/>
                      <w:szCs w:val="14"/>
                      <w:lang w:eastAsia="zh-CN"/>
                    </w:rPr>
                  </w:pPr>
                  <w:r w:rsidRPr="00BC1EB4">
                    <w:rPr>
                      <w:rFonts w:ascii="Times New Roman" w:eastAsia="SimSun" w:hAnsiTheme="minorEastAsia" w:hint="eastAsia"/>
                      <w:sz w:val="14"/>
                      <w:szCs w:val="14"/>
                      <w:lang w:eastAsia="zh-CN"/>
                    </w:rPr>
                    <w:t>在相关界别的奖项参加者中，于前述指定期间的绿色和</w:t>
                  </w:r>
                  <w:proofErr w:type="gramStart"/>
                  <w:r w:rsidRPr="00BC1EB4">
                    <w:rPr>
                      <w:rFonts w:ascii="Times New Roman" w:eastAsia="SimSun" w:hAnsiTheme="minorEastAsia" w:hint="eastAsia"/>
                      <w:sz w:val="14"/>
                      <w:szCs w:val="14"/>
                      <w:lang w:eastAsia="zh-CN"/>
                    </w:rPr>
                    <w:t>可</w:t>
                  </w:r>
                  <w:proofErr w:type="gramEnd"/>
                  <w:r w:rsidRPr="00BC1EB4">
                    <w:rPr>
                      <w:rFonts w:ascii="Times New Roman" w:eastAsia="SimSun" w:hAnsiTheme="minorEastAsia" w:hint="eastAsia"/>
                      <w:sz w:val="14"/>
                      <w:szCs w:val="14"/>
                      <w:lang w:eastAsia="zh-CN"/>
                    </w:rPr>
                    <w:t>持续相关特定主题</w:t>
                  </w:r>
                  <w:r w:rsidRPr="00BC1EB4">
                    <w:rPr>
                      <w:rFonts w:ascii="Times New Roman" w:eastAsia="SimSun" w:hAnsi="Times New Roman" w:hint="eastAsia"/>
                      <w:sz w:val="14"/>
                      <w:szCs w:val="14"/>
                      <w:lang w:eastAsia="zh-CN"/>
                    </w:rPr>
                    <w:t>贷款</w:t>
                  </w:r>
                  <w:r w:rsidRPr="00BC1EB4">
                    <w:rPr>
                      <w:rFonts w:ascii="Times New Roman" w:eastAsia="SimSun" w:hAnsiTheme="minorEastAsia" w:hint="eastAsia"/>
                      <w:sz w:val="14"/>
                      <w:szCs w:val="14"/>
                      <w:lang w:eastAsia="zh-CN"/>
                    </w:rPr>
                    <w:t>整体数量最多，而该些货款已取得前述之合格评定文件</w:t>
                  </w:r>
                </w:p>
              </w:tc>
            </w:tr>
            <w:tr w:rsidR="0095339F" w:rsidRPr="00774DBB" w14:paraId="295DFFB0" w14:textId="77777777" w:rsidTr="0095339F">
              <w:trPr>
                <w:trHeight w:val="531"/>
              </w:trPr>
              <w:tc>
                <w:tcPr>
                  <w:tcW w:w="3971" w:type="dxa"/>
                </w:tcPr>
                <w:p w14:paraId="20FE1BFD" w14:textId="08336B27" w:rsidR="0095339F" w:rsidRPr="0095339F" w:rsidRDefault="00BC1EB4" w:rsidP="009E67EA">
                  <w:pPr>
                    <w:numPr>
                      <w:ilvl w:val="0"/>
                      <w:numId w:val="7"/>
                    </w:numPr>
                    <w:adjustRightInd w:val="0"/>
                    <w:snapToGrid w:val="0"/>
                    <w:contextualSpacing/>
                    <w:rPr>
                      <w:rFonts w:ascii="Times New Roman" w:hAnsi="Times New Roman"/>
                      <w:color w:val="000000" w:themeColor="text1"/>
                      <w:sz w:val="18"/>
                      <w:szCs w:val="18"/>
                      <w:lang w:eastAsia="zh-CN"/>
                    </w:rPr>
                  </w:pPr>
                  <w:r w:rsidRPr="00BC1EB4">
                    <w:rPr>
                      <w:rFonts w:ascii="Times New Roman" w:eastAsia="SimSun" w:hAnsi="Times New Roman" w:hint="eastAsia"/>
                      <w:color w:val="000000" w:themeColor="text1"/>
                      <w:sz w:val="16"/>
                      <w:szCs w:val="16"/>
                      <w:lang w:eastAsia="zh-CN"/>
                    </w:rPr>
                    <w:t>最多数量网上（主题）评定贷款</w:t>
                  </w:r>
                </w:p>
              </w:tc>
              <w:tc>
                <w:tcPr>
                  <w:tcW w:w="5385" w:type="dxa"/>
                </w:tcPr>
                <w:p w14:paraId="4F848137" w14:textId="6C9FF096" w:rsidR="0095339F" w:rsidRPr="0095339F" w:rsidRDefault="00BC1EB4" w:rsidP="009E67EA">
                  <w:pPr>
                    <w:numPr>
                      <w:ilvl w:val="0"/>
                      <w:numId w:val="6"/>
                    </w:numPr>
                    <w:adjustRightInd w:val="0"/>
                    <w:snapToGrid w:val="0"/>
                    <w:contextualSpacing/>
                    <w:rPr>
                      <w:rFonts w:ascii="Times New Roman" w:hAnsi="Times New Roman"/>
                      <w:sz w:val="14"/>
                      <w:szCs w:val="14"/>
                      <w:lang w:eastAsia="zh-CN"/>
                    </w:rPr>
                  </w:pPr>
                  <w:r w:rsidRPr="00BC1EB4">
                    <w:rPr>
                      <w:rFonts w:ascii="Times New Roman" w:eastAsia="SimSun" w:hAnsiTheme="minorEastAsia" w:hint="eastAsia"/>
                      <w:sz w:val="14"/>
                      <w:szCs w:val="14"/>
                      <w:lang w:eastAsia="zh-CN"/>
                    </w:rPr>
                    <w:t>在相关界别的奖项参加者中，于前述指定期间经香港品质保证局网上平台完成绿色评定的贷款整体数量最多</w:t>
                  </w:r>
                </w:p>
              </w:tc>
            </w:tr>
            <w:tr w:rsidR="0095339F" w:rsidRPr="00774DBB" w14:paraId="27E3A8A6" w14:textId="77777777" w:rsidTr="0095339F">
              <w:trPr>
                <w:trHeight w:val="789"/>
              </w:trPr>
              <w:tc>
                <w:tcPr>
                  <w:tcW w:w="3971" w:type="dxa"/>
                </w:tcPr>
                <w:p w14:paraId="1626BB36" w14:textId="25CE0450" w:rsidR="0095339F" w:rsidRPr="0095339F" w:rsidRDefault="00BC1EB4" w:rsidP="009E67EA">
                  <w:pPr>
                    <w:numPr>
                      <w:ilvl w:val="0"/>
                      <w:numId w:val="7"/>
                    </w:numPr>
                    <w:adjustRightInd w:val="0"/>
                    <w:snapToGrid w:val="0"/>
                    <w:contextualSpacing/>
                    <w:rPr>
                      <w:rFonts w:ascii="Times New Roman" w:hAnsi="Times New Roman"/>
                      <w:color w:val="000000" w:themeColor="text1"/>
                      <w:sz w:val="18"/>
                      <w:szCs w:val="18"/>
                      <w:lang w:eastAsia="zh-CN"/>
                    </w:rPr>
                  </w:pPr>
                  <w:r w:rsidRPr="00BC1EB4">
                    <w:rPr>
                      <w:rFonts w:ascii="Times New Roman" w:eastAsia="SimSun" w:hAnsi="Times New Roman" w:hint="eastAsia"/>
                      <w:color w:val="000000" w:themeColor="text1"/>
                      <w:sz w:val="16"/>
                      <w:szCs w:val="16"/>
                      <w:lang w:eastAsia="zh-CN"/>
                    </w:rPr>
                    <w:t>卓越远见（主题）贷款框架／</w:t>
                  </w:r>
                </w:p>
                <w:p w14:paraId="66E8C9E7" w14:textId="618CACB1" w:rsidR="0095339F" w:rsidRPr="0095339F" w:rsidRDefault="00BC1EB4" w:rsidP="009E67EA">
                  <w:pPr>
                    <w:adjustRightInd w:val="0"/>
                    <w:snapToGrid w:val="0"/>
                    <w:ind w:left="360"/>
                    <w:contextualSpacing/>
                    <w:rPr>
                      <w:rFonts w:ascii="Times New Roman" w:hAnsi="Times New Roman"/>
                      <w:color w:val="000000" w:themeColor="text1"/>
                      <w:sz w:val="18"/>
                      <w:szCs w:val="18"/>
                      <w:lang w:eastAsia="zh-CN"/>
                    </w:rPr>
                  </w:pPr>
                  <w:r w:rsidRPr="00BC1EB4">
                    <w:rPr>
                      <w:rFonts w:ascii="Times New Roman" w:eastAsia="SimSun" w:hAnsi="Times New Roman" w:hint="eastAsia"/>
                      <w:color w:val="000000" w:themeColor="text1"/>
                      <w:sz w:val="16"/>
                      <w:szCs w:val="16"/>
                      <w:lang w:eastAsia="zh-CN"/>
                    </w:rPr>
                    <w:t>卓越远见（主题）贷款绩效指标</w:t>
                  </w:r>
                </w:p>
              </w:tc>
              <w:tc>
                <w:tcPr>
                  <w:tcW w:w="5385" w:type="dxa"/>
                </w:tcPr>
                <w:p w14:paraId="0B96811B" w14:textId="77262C66" w:rsidR="0095339F" w:rsidRPr="0095339F" w:rsidRDefault="00BC1EB4" w:rsidP="009E67EA">
                  <w:pPr>
                    <w:numPr>
                      <w:ilvl w:val="0"/>
                      <w:numId w:val="6"/>
                    </w:numPr>
                    <w:adjustRightInd w:val="0"/>
                    <w:snapToGrid w:val="0"/>
                    <w:contextualSpacing/>
                    <w:rPr>
                      <w:rFonts w:ascii="Times New Roman" w:hAnsi="Times New Roman"/>
                      <w:sz w:val="14"/>
                      <w:szCs w:val="14"/>
                      <w:lang w:eastAsia="zh-CN"/>
                    </w:rPr>
                  </w:pPr>
                  <w:r w:rsidRPr="00BC1EB4">
                    <w:rPr>
                      <w:rFonts w:ascii="Times New Roman" w:eastAsia="SimSun" w:hAnsiTheme="minorEastAsia" w:hint="eastAsia"/>
                      <w:sz w:val="14"/>
                      <w:szCs w:val="14"/>
                      <w:lang w:eastAsia="zh-CN"/>
                    </w:rPr>
                    <w:t>于前述指定期间发行，并已取得前述合格评定文件的绿色和</w:t>
                  </w:r>
                  <w:proofErr w:type="gramStart"/>
                  <w:r w:rsidRPr="00BC1EB4">
                    <w:rPr>
                      <w:rFonts w:ascii="Times New Roman" w:eastAsia="SimSun" w:hAnsiTheme="minorEastAsia" w:hint="eastAsia"/>
                      <w:sz w:val="14"/>
                      <w:szCs w:val="14"/>
                      <w:lang w:eastAsia="zh-CN"/>
                    </w:rPr>
                    <w:t>可</w:t>
                  </w:r>
                  <w:proofErr w:type="gramEnd"/>
                  <w:r w:rsidRPr="00BC1EB4">
                    <w:rPr>
                      <w:rFonts w:ascii="Times New Roman" w:eastAsia="SimSun" w:hAnsiTheme="minorEastAsia" w:hint="eastAsia"/>
                      <w:sz w:val="14"/>
                      <w:szCs w:val="14"/>
                      <w:lang w:eastAsia="zh-CN"/>
                    </w:rPr>
                    <w:t>持续相关特定主题</w:t>
                  </w:r>
                  <w:r w:rsidRPr="00BC1EB4">
                    <w:rPr>
                      <w:rFonts w:ascii="Times New Roman" w:eastAsia="SimSun" w:hAnsi="Times New Roman" w:hint="eastAsia"/>
                      <w:sz w:val="14"/>
                      <w:szCs w:val="14"/>
                      <w:lang w:eastAsia="zh-CN"/>
                    </w:rPr>
                    <w:t>贷款</w:t>
                  </w:r>
                  <w:r w:rsidRPr="00BC1EB4">
                    <w:rPr>
                      <w:rFonts w:ascii="Times New Roman" w:eastAsia="SimSun" w:hAnsiTheme="minorEastAsia" w:hint="eastAsia"/>
                      <w:sz w:val="14"/>
                      <w:szCs w:val="14"/>
                      <w:lang w:eastAsia="zh-CN"/>
                    </w:rPr>
                    <w:t>，其募集资金所产生的正面环境影响，能够在香港品质保证局「绿色和</w:t>
                  </w:r>
                  <w:proofErr w:type="gramStart"/>
                  <w:r w:rsidRPr="00BC1EB4">
                    <w:rPr>
                      <w:rFonts w:ascii="Times New Roman" w:eastAsia="SimSun" w:hAnsiTheme="minorEastAsia" w:hint="eastAsia"/>
                      <w:sz w:val="14"/>
                      <w:szCs w:val="14"/>
                      <w:lang w:eastAsia="zh-CN"/>
                    </w:rPr>
                    <w:t>可</w:t>
                  </w:r>
                  <w:proofErr w:type="gramEnd"/>
                  <w:r w:rsidRPr="00BC1EB4">
                    <w:rPr>
                      <w:rFonts w:ascii="Times New Roman" w:eastAsia="SimSun" w:hAnsiTheme="minorEastAsia" w:hint="eastAsia"/>
                      <w:sz w:val="14"/>
                      <w:szCs w:val="14"/>
                      <w:lang w:eastAsia="zh-CN"/>
                    </w:rPr>
                    <w:t>持续金融认证计划」下可接受的绿色和社会项目中配对一定类别数量</w:t>
                  </w:r>
                </w:p>
              </w:tc>
            </w:tr>
            <w:tr w:rsidR="0095339F" w:rsidRPr="0095339F" w14:paraId="01ECBB03" w14:textId="77777777" w:rsidTr="00F67A10">
              <w:trPr>
                <w:trHeight w:val="1020"/>
              </w:trPr>
              <w:tc>
                <w:tcPr>
                  <w:tcW w:w="9356" w:type="dxa"/>
                  <w:gridSpan w:val="2"/>
                  <w:shd w:val="clear" w:color="auto" w:fill="FDE9D9" w:themeFill="accent6" w:themeFillTint="33"/>
                </w:tcPr>
                <w:p w14:paraId="091FC5DE" w14:textId="1B6FE89F" w:rsidR="0095339F" w:rsidRPr="0095339F" w:rsidRDefault="00BC1EB4" w:rsidP="0095339F">
                  <w:pPr>
                    <w:numPr>
                      <w:ilvl w:val="0"/>
                      <w:numId w:val="6"/>
                    </w:numPr>
                    <w:adjustRightInd w:val="0"/>
                    <w:snapToGrid w:val="0"/>
                    <w:contextualSpacing/>
                    <w:jc w:val="both"/>
                    <w:rPr>
                      <w:rFonts w:ascii="Times New Roman" w:hAnsi="Times New Roman"/>
                      <w:b/>
                      <w:color w:val="E36C0A" w:themeColor="accent6" w:themeShade="BF"/>
                      <w:sz w:val="20"/>
                      <w:szCs w:val="20"/>
                      <w:lang w:eastAsia="zh-CN"/>
                    </w:rPr>
                  </w:pPr>
                  <w:r w:rsidRPr="00BC1EB4">
                    <w:rPr>
                      <w:rFonts w:ascii="Times New Roman" w:eastAsia="SimSun" w:hAnsiTheme="minorEastAsia" w:hint="eastAsia"/>
                      <w:b/>
                      <w:color w:val="E36C0A" w:themeColor="accent6" w:themeShade="BF"/>
                      <w:sz w:val="16"/>
                      <w:szCs w:val="20"/>
                      <w:lang w:eastAsia="zh-CN"/>
                    </w:rPr>
                    <w:t>杰出绿色和</w:t>
                  </w:r>
                  <w:proofErr w:type="gramStart"/>
                  <w:r w:rsidRPr="00BC1EB4">
                    <w:rPr>
                      <w:rFonts w:ascii="Times New Roman" w:eastAsia="SimSun" w:hAnsiTheme="minorEastAsia" w:hint="eastAsia"/>
                      <w:b/>
                      <w:color w:val="E36C0A" w:themeColor="accent6" w:themeShade="BF"/>
                      <w:sz w:val="16"/>
                      <w:szCs w:val="20"/>
                      <w:lang w:eastAsia="zh-CN"/>
                    </w:rPr>
                    <w:t>可</w:t>
                  </w:r>
                  <w:proofErr w:type="gramEnd"/>
                  <w:r w:rsidRPr="00BC1EB4">
                    <w:rPr>
                      <w:rFonts w:ascii="Times New Roman" w:eastAsia="SimSun" w:hAnsiTheme="minorEastAsia" w:hint="eastAsia"/>
                      <w:b/>
                      <w:color w:val="E36C0A" w:themeColor="accent6" w:themeShade="BF"/>
                      <w:sz w:val="16"/>
                      <w:szCs w:val="20"/>
                      <w:lang w:eastAsia="zh-CN"/>
                    </w:rPr>
                    <w:t>持续存款服务机构</w:t>
                  </w:r>
                  <w:r w:rsidRPr="00BC1EB4">
                    <w:rPr>
                      <w:rFonts w:ascii="Times New Roman" w:eastAsia="SimSun" w:hAnsiTheme="minorEastAsia" w:hint="eastAsia"/>
                      <w:color w:val="E36C0A" w:themeColor="accent6" w:themeShade="BF"/>
                      <w:sz w:val="16"/>
                      <w:szCs w:val="20"/>
                      <w:lang w:eastAsia="zh-CN"/>
                    </w:rPr>
                    <w:t>（相关界别）</w:t>
                  </w:r>
                </w:p>
                <w:p w14:paraId="22F69C4F" w14:textId="77777777" w:rsidR="0095339F" w:rsidRPr="0095339F" w:rsidRDefault="0095339F" w:rsidP="0095339F">
                  <w:pPr>
                    <w:adjustRightInd w:val="0"/>
                    <w:snapToGrid w:val="0"/>
                    <w:ind w:left="360"/>
                    <w:contextualSpacing/>
                    <w:jc w:val="both"/>
                    <w:rPr>
                      <w:rFonts w:ascii="Times New Roman" w:hAnsi="Times New Roman"/>
                      <w:b/>
                      <w:color w:val="E36C0A" w:themeColor="accent6" w:themeShade="BF"/>
                      <w:sz w:val="20"/>
                      <w:szCs w:val="20"/>
                      <w:lang w:eastAsia="zh-CN"/>
                    </w:rPr>
                  </w:pPr>
                </w:p>
                <w:p w14:paraId="69D74130" w14:textId="76F01235" w:rsidR="0095339F" w:rsidRPr="0095339F" w:rsidRDefault="00BC1EB4" w:rsidP="0095339F">
                  <w:pPr>
                    <w:snapToGrid w:val="0"/>
                    <w:ind w:left="86" w:hangingChars="54" w:hanging="86"/>
                    <w:rPr>
                      <w:rFonts w:ascii="Times New Roman" w:hAnsi="Times New Roman"/>
                      <w:b/>
                      <w:color w:val="E36C0A" w:themeColor="accent6" w:themeShade="BF"/>
                      <w:sz w:val="20"/>
                      <w:szCs w:val="20"/>
                      <w:lang w:eastAsia="zh-CN"/>
                    </w:rPr>
                  </w:pPr>
                  <w:r w:rsidRPr="00BC1EB4">
                    <w:rPr>
                      <w:rFonts w:ascii="Times New Roman" w:eastAsia="SimSun" w:hAnsi="Times New Roman"/>
                      <w:color w:val="E36C0A" w:themeColor="accent6" w:themeShade="BF"/>
                      <w:sz w:val="16"/>
                      <w:szCs w:val="16"/>
                      <w:lang w:eastAsia="zh-CN"/>
                    </w:rPr>
                    <w:t xml:space="preserve">- </w:t>
                  </w:r>
                  <w:r w:rsidRPr="00BC1EB4">
                    <w:rPr>
                      <w:rFonts w:ascii="Times New Roman" w:eastAsia="SimSun" w:hAnsi="Times New Roman" w:hint="eastAsia"/>
                      <w:color w:val="E36C0A" w:themeColor="accent6" w:themeShade="BF"/>
                      <w:sz w:val="16"/>
                      <w:szCs w:val="16"/>
                      <w:lang w:eastAsia="zh-CN"/>
                    </w:rPr>
                    <w:t>要求提供两个杰出案例，展示在机构管治结构／方针／策略方面，如何支持香港及区内的绿色和可持续金融发展，协助应对可持续发展课题并创造更美好的社会</w:t>
                  </w:r>
                </w:p>
              </w:tc>
            </w:tr>
            <w:tr w:rsidR="0095339F" w:rsidRPr="00774DBB" w14:paraId="78A41CB5" w14:textId="77777777" w:rsidTr="0095339F">
              <w:trPr>
                <w:trHeight w:val="601"/>
              </w:trPr>
              <w:tc>
                <w:tcPr>
                  <w:tcW w:w="3971" w:type="dxa"/>
                </w:tcPr>
                <w:p w14:paraId="62617E97" w14:textId="265B2CBD" w:rsidR="0095339F" w:rsidRPr="0095339F" w:rsidRDefault="00BC1EB4" w:rsidP="0095339F">
                  <w:pPr>
                    <w:numPr>
                      <w:ilvl w:val="0"/>
                      <w:numId w:val="7"/>
                    </w:numPr>
                    <w:adjustRightInd w:val="0"/>
                    <w:snapToGrid w:val="0"/>
                    <w:contextualSpacing/>
                    <w:rPr>
                      <w:rFonts w:ascii="Times New Roman" w:hAnsi="Times New Roman"/>
                      <w:bCs/>
                      <w:color w:val="000000" w:themeColor="text1"/>
                      <w:sz w:val="18"/>
                      <w:szCs w:val="18"/>
                      <w:lang w:eastAsia="zh-CN"/>
                    </w:rPr>
                  </w:pPr>
                  <w:r w:rsidRPr="00BC1EB4">
                    <w:rPr>
                      <w:rFonts w:ascii="Times New Roman" w:eastAsia="SimSun" w:hAnsiTheme="minorEastAsia" w:hint="eastAsia"/>
                      <w:bCs/>
                      <w:color w:val="000000" w:themeColor="text1"/>
                      <w:sz w:val="16"/>
                      <w:szCs w:val="20"/>
                      <w:lang w:eastAsia="zh-CN"/>
                    </w:rPr>
                    <w:t>最大规模（主题）存款</w:t>
                  </w:r>
                </w:p>
              </w:tc>
              <w:tc>
                <w:tcPr>
                  <w:tcW w:w="5385" w:type="dxa"/>
                </w:tcPr>
                <w:p w14:paraId="5142542D" w14:textId="000D52AF" w:rsidR="0095339F" w:rsidRPr="0095339F" w:rsidRDefault="00BC1EB4" w:rsidP="0095339F">
                  <w:pPr>
                    <w:numPr>
                      <w:ilvl w:val="0"/>
                      <w:numId w:val="6"/>
                    </w:numPr>
                    <w:adjustRightInd w:val="0"/>
                    <w:snapToGrid w:val="0"/>
                    <w:contextualSpacing/>
                    <w:rPr>
                      <w:rFonts w:ascii="Times New Roman" w:hAnsi="Times New Roman"/>
                      <w:sz w:val="14"/>
                      <w:szCs w:val="14"/>
                      <w:lang w:eastAsia="zh-CN"/>
                    </w:rPr>
                  </w:pPr>
                  <w:r w:rsidRPr="00BC1EB4">
                    <w:rPr>
                      <w:rFonts w:ascii="Times New Roman" w:eastAsia="SimSun" w:hAnsiTheme="minorEastAsia" w:hint="eastAsia"/>
                      <w:sz w:val="14"/>
                      <w:szCs w:val="14"/>
                      <w:lang w:eastAsia="zh-CN"/>
                    </w:rPr>
                    <w:t>在相关界别的奖项参加者中，于前述指定期间发行的绿色和可持续发展相关特定主题存款额最大，而该存款已取得前述之合格评定文件</w:t>
                  </w:r>
                </w:p>
              </w:tc>
            </w:tr>
            <w:tr w:rsidR="0095339F" w:rsidRPr="00774DBB" w14:paraId="0AA4578F" w14:textId="77777777" w:rsidTr="009E67EA">
              <w:trPr>
                <w:trHeight w:val="800"/>
              </w:trPr>
              <w:tc>
                <w:tcPr>
                  <w:tcW w:w="3971" w:type="dxa"/>
                </w:tcPr>
                <w:p w14:paraId="13E5C142" w14:textId="6D6D9CB6" w:rsidR="0095339F" w:rsidRPr="0095339F" w:rsidRDefault="00BC1EB4" w:rsidP="0095339F">
                  <w:pPr>
                    <w:numPr>
                      <w:ilvl w:val="0"/>
                      <w:numId w:val="7"/>
                    </w:numPr>
                    <w:adjustRightInd w:val="0"/>
                    <w:snapToGrid w:val="0"/>
                    <w:contextualSpacing/>
                    <w:rPr>
                      <w:rFonts w:ascii="Times New Roman" w:hAnsi="Times New Roman"/>
                      <w:color w:val="000000" w:themeColor="text1"/>
                      <w:sz w:val="18"/>
                      <w:szCs w:val="18"/>
                      <w:lang w:eastAsia="zh-CN"/>
                    </w:rPr>
                  </w:pPr>
                  <w:r w:rsidRPr="00BC1EB4">
                    <w:rPr>
                      <w:rFonts w:ascii="Times New Roman" w:eastAsia="SimSun" w:hAnsiTheme="minorEastAsia" w:hint="eastAsia"/>
                      <w:bCs/>
                      <w:color w:val="000000" w:themeColor="text1"/>
                      <w:sz w:val="16"/>
                      <w:szCs w:val="20"/>
                      <w:lang w:eastAsia="zh-CN"/>
                    </w:rPr>
                    <w:t>卓越远见（主题）存款服务</w:t>
                  </w:r>
                </w:p>
              </w:tc>
              <w:tc>
                <w:tcPr>
                  <w:tcW w:w="5385" w:type="dxa"/>
                </w:tcPr>
                <w:p w14:paraId="7033B499" w14:textId="39FD275C" w:rsidR="0095339F" w:rsidRPr="0095339F" w:rsidRDefault="00BC1EB4" w:rsidP="0095339F">
                  <w:pPr>
                    <w:numPr>
                      <w:ilvl w:val="0"/>
                      <w:numId w:val="6"/>
                    </w:numPr>
                    <w:adjustRightInd w:val="0"/>
                    <w:snapToGrid w:val="0"/>
                    <w:contextualSpacing/>
                    <w:rPr>
                      <w:rFonts w:ascii="Times New Roman" w:hAnsi="Times New Roman"/>
                      <w:sz w:val="14"/>
                      <w:szCs w:val="14"/>
                      <w:lang w:eastAsia="zh-CN"/>
                    </w:rPr>
                  </w:pPr>
                  <w:r w:rsidRPr="00BC1EB4">
                    <w:rPr>
                      <w:rFonts w:ascii="Times New Roman" w:eastAsia="SimSun" w:hAnsiTheme="minorEastAsia" w:hint="eastAsia"/>
                      <w:sz w:val="14"/>
                      <w:szCs w:val="14"/>
                      <w:lang w:eastAsia="zh-CN"/>
                    </w:rPr>
                    <w:t>于前述指定期间发行，并已取得前述合格评定文件的绿色和</w:t>
                  </w:r>
                  <w:proofErr w:type="gramStart"/>
                  <w:r w:rsidRPr="00BC1EB4">
                    <w:rPr>
                      <w:rFonts w:ascii="Times New Roman" w:eastAsia="SimSun" w:hAnsiTheme="minorEastAsia" w:hint="eastAsia"/>
                      <w:sz w:val="14"/>
                      <w:szCs w:val="14"/>
                      <w:lang w:eastAsia="zh-CN"/>
                    </w:rPr>
                    <w:t>可</w:t>
                  </w:r>
                  <w:proofErr w:type="gramEnd"/>
                  <w:r w:rsidRPr="00BC1EB4">
                    <w:rPr>
                      <w:rFonts w:ascii="Times New Roman" w:eastAsia="SimSun" w:hAnsiTheme="minorEastAsia" w:hint="eastAsia"/>
                      <w:sz w:val="14"/>
                      <w:szCs w:val="14"/>
                      <w:lang w:eastAsia="zh-CN"/>
                    </w:rPr>
                    <w:t>持续相关特定主题存</w:t>
                  </w:r>
                  <w:r w:rsidRPr="00BC1EB4">
                    <w:rPr>
                      <w:rFonts w:ascii="Times New Roman" w:eastAsia="SimSun" w:hAnsi="Times New Roman" w:hint="eastAsia"/>
                      <w:sz w:val="14"/>
                      <w:szCs w:val="14"/>
                      <w:lang w:eastAsia="zh-CN"/>
                    </w:rPr>
                    <w:t>款</w:t>
                  </w:r>
                  <w:r w:rsidRPr="00BC1EB4">
                    <w:rPr>
                      <w:rFonts w:ascii="Times New Roman" w:eastAsia="SimSun" w:hAnsiTheme="minorEastAsia" w:hint="eastAsia"/>
                      <w:sz w:val="14"/>
                      <w:szCs w:val="14"/>
                      <w:lang w:eastAsia="zh-CN"/>
                    </w:rPr>
                    <w:t>，其资金所产生的正面环境影响，能够在香港品质保证局「绿色和</w:t>
                  </w:r>
                  <w:proofErr w:type="gramStart"/>
                  <w:r w:rsidRPr="00BC1EB4">
                    <w:rPr>
                      <w:rFonts w:ascii="Times New Roman" w:eastAsia="SimSun" w:hAnsiTheme="minorEastAsia" w:hint="eastAsia"/>
                      <w:sz w:val="14"/>
                      <w:szCs w:val="14"/>
                      <w:lang w:eastAsia="zh-CN"/>
                    </w:rPr>
                    <w:t>可</w:t>
                  </w:r>
                  <w:proofErr w:type="gramEnd"/>
                  <w:r w:rsidRPr="00BC1EB4">
                    <w:rPr>
                      <w:rFonts w:ascii="Times New Roman" w:eastAsia="SimSun" w:hAnsiTheme="minorEastAsia" w:hint="eastAsia"/>
                      <w:sz w:val="14"/>
                      <w:szCs w:val="14"/>
                      <w:lang w:eastAsia="zh-CN"/>
                    </w:rPr>
                    <w:t>持续金融认证计划」下可接受的绿色和社会项目中配对一定类别数量</w:t>
                  </w:r>
                </w:p>
              </w:tc>
            </w:tr>
          </w:tbl>
          <w:p w14:paraId="63C9B8DA" w14:textId="2EC37B93" w:rsidR="0095339F" w:rsidRDefault="0095339F" w:rsidP="009E67EA">
            <w:pPr>
              <w:rPr>
                <w:sz w:val="12"/>
                <w:szCs w:val="12"/>
                <w:lang w:eastAsia="zh-CN"/>
              </w:rPr>
            </w:pPr>
          </w:p>
          <w:p w14:paraId="1C688A8D" w14:textId="0346F7BE" w:rsidR="0095339F" w:rsidRDefault="0095339F" w:rsidP="009E67EA">
            <w:pPr>
              <w:rPr>
                <w:sz w:val="12"/>
                <w:szCs w:val="12"/>
                <w:lang w:eastAsia="zh-CN"/>
              </w:rPr>
            </w:pPr>
          </w:p>
          <w:p w14:paraId="549AF2E3" w14:textId="5764D784" w:rsidR="0095339F" w:rsidRDefault="0095339F" w:rsidP="009E67EA">
            <w:pPr>
              <w:rPr>
                <w:sz w:val="12"/>
                <w:szCs w:val="12"/>
                <w:lang w:eastAsia="zh-CN"/>
              </w:rPr>
            </w:pPr>
          </w:p>
          <w:p w14:paraId="0BCF2B35" w14:textId="77777777" w:rsidR="0095339F" w:rsidRDefault="0095339F" w:rsidP="009E67EA">
            <w:pPr>
              <w:rPr>
                <w:sz w:val="12"/>
                <w:szCs w:val="12"/>
                <w:lang w:eastAsia="zh-CN"/>
              </w:rPr>
            </w:pPr>
          </w:p>
          <w:p w14:paraId="606DB323" w14:textId="6B7E429E" w:rsidR="0095339F" w:rsidRDefault="0095339F" w:rsidP="009E67EA">
            <w:pPr>
              <w:rPr>
                <w:sz w:val="12"/>
                <w:szCs w:val="12"/>
                <w:lang w:eastAsia="zh-CN"/>
              </w:rPr>
            </w:pPr>
          </w:p>
          <w:tbl>
            <w:tblPr>
              <w:tblStyle w:val="TableGrid"/>
              <w:tblW w:w="0" w:type="auto"/>
              <w:tblInd w:w="28" w:type="dxa"/>
              <w:tblLook w:val="04A0" w:firstRow="1" w:lastRow="0" w:firstColumn="1" w:lastColumn="0" w:noHBand="0" w:noVBand="1"/>
            </w:tblPr>
            <w:tblGrid>
              <w:gridCol w:w="3971"/>
              <w:gridCol w:w="5385"/>
            </w:tblGrid>
            <w:tr w:rsidR="0095339F" w:rsidRPr="0095339F" w14:paraId="657A3BE1" w14:textId="77777777" w:rsidTr="00F67A10">
              <w:trPr>
                <w:trHeight w:val="1001"/>
              </w:trPr>
              <w:tc>
                <w:tcPr>
                  <w:tcW w:w="9356" w:type="dxa"/>
                  <w:gridSpan w:val="2"/>
                  <w:shd w:val="clear" w:color="auto" w:fill="FDE9D9" w:themeFill="accent6" w:themeFillTint="33"/>
                </w:tcPr>
                <w:p w14:paraId="2454C01A" w14:textId="774D23C6" w:rsidR="0095339F" w:rsidRPr="0095339F" w:rsidRDefault="00BC1EB4" w:rsidP="0095339F">
                  <w:pPr>
                    <w:numPr>
                      <w:ilvl w:val="0"/>
                      <w:numId w:val="6"/>
                    </w:numPr>
                    <w:adjustRightInd w:val="0"/>
                    <w:snapToGrid w:val="0"/>
                    <w:contextualSpacing/>
                    <w:jc w:val="both"/>
                    <w:rPr>
                      <w:rFonts w:ascii="Times New Roman" w:hAnsi="Times New Roman"/>
                      <w:b/>
                      <w:color w:val="E36C0A" w:themeColor="accent6" w:themeShade="BF"/>
                      <w:sz w:val="20"/>
                      <w:szCs w:val="20"/>
                      <w:lang w:eastAsia="zh-CN"/>
                    </w:rPr>
                  </w:pPr>
                  <w:r w:rsidRPr="00BC1EB4">
                    <w:rPr>
                      <w:rFonts w:ascii="Times New Roman" w:eastAsia="SimSun" w:hAnsiTheme="minorEastAsia" w:hint="eastAsia"/>
                      <w:b/>
                      <w:color w:val="E36C0A" w:themeColor="accent6" w:themeShade="BF"/>
                      <w:sz w:val="16"/>
                      <w:szCs w:val="20"/>
                      <w:lang w:eastAsia="zh-CN"/>
                    </w:rPr>
                    <w:lastRenderedPageBreak/>
                    <w:t>杰出绿色和</w:t>
                  </w:r>
                  <w:proofErr w:type="gramStart"/>
                  <w:r w:rsidRPr="00BC1EB4">
                    <w:rPr>
                      <w:rFonts w:ascii="Times New Roman" w:eastAsia="SimSun" w:hAnsiTheme="minorEastAsia" w:hint="eastAsia"/>
                      <w:b/>
                      <w:color w:val="E36C0A" w:themeColor="accent6" w:themeShade="BF"/>
                      <w:sz w:val="16"/>
                      <w:szCs w:val="20"/>
                      <w:lang w:eastAsia="zh-CN"/>
                    </w:rPr>
                    <w:t>可</w:t>
                  </w:r>
                  <w:proofErr w:type="gramEnd"/>
                  <w:r w:rsidRPr="00BC1EB4">
                    <w:rPr>
                      <w:rFonts w:ascii="Times New Roman" w:eastAsia="SimSun" w:hAnsiTheme="minorEastAsia" w:hint="eastAsia"/>
                      <w:b/>
                      <w:color w:val="E36C0A" w:themeColor="accent6" w:themeShade="BF"/>
                      <w:sz w:val="16"/>
                      <w:szCs w:val="20"/>
                      <w:lang w:eastAsia="zh-CN"/>
                    </w:rPr>
                    <w:t>持续保函服务机构</w:t>
                  </w:r>
                  <w:r w:rsidRPr="00BC1EB4">
                    <w:rPr>
                      <w:rFonts w:ascii="Times New Roman" w:eastAsia="SimSun" w:hAnsiTheme="minorEastAsia" w:hint="eastAsia"/>
                      <w:color w:val="E36C0A" w:themeColor="accent6" w:themeShade="BF"/>
                      <w:sz w:val="16"/>
                      <w:szCs w:val="20"/>
                      <w:lang w:eastAsia="zh-CN"/>
                    </w:rPr>
                    <w:t>（相关界别）</w:t>
                  </w:r>
                </w:p>
                <w:p w14:paraId="625A6415" w14:textId="77777777" w:rsidR="0095339F" w:rsidRPr="0095339F" w:rsidRDefault="0095339F" w:rsidP="0095339F">
                  <w:pPr>
                    <w:adjustRightInd w:val="0"/>
                    <w:snapToGrid w:val="0"/>
                    <w:ind w:left="360"/>
                    <w:contextualSpacing/>
                    <w:jc w:val="both"/>
                    <w:rPr>
                      <w:rFonts w:ascii="Times New Roman" w:hAnsi="Times New Roman"/>
                      <w:b/>
                      <w:color w:val="E36C0A" w:themeColor="accent6" w:themeShade="BF"/>
                      <w:sz w:val="20"/>
                      <w:szCs w:val="20"/>
                      <w:lang w:eastAsia="zh-CN"/>
                    </w:rPr>
                  </w:pPr>
                </w:p>
                <w:p w14:paraId="40BE7423" w14:textId="49B138A0" w:rsidR="0095339F" w:rsidRPr="0095339F" w:rsidRDefault="00BC1EB4" w:rsidP="0095339F">
                  <w:pPr>
                    <w:snapToGrid w:val="0"/>
                    <w:ind w:left="86" w:hangingChars="54" w:hanging="86"/>
                    <w:rPr>
                      <w:rFonts w:ascii="Times New Roman" w:hAnsi="Times New Roman"/>
                      <w:b/>
                      <w:color w:val="E36C0A" w:themeColor="accent6" w:themeShade="BF"/>
                      <w:sz w:val="20"/>
                      <w:szCs w:val="20"/>
                      <w:lang w:eastAsia="zh-CN"/>
                    </w:rPr>
                  </w:pPr>
                  <w:r w:rsidRPr="00BC1EB4">
                    <w:rPr>
                      <w:rFonts w:ascii="Times New Roman" w:eastAsia="SimSun" w:hAnsi="Times New Roman"/>
                      <w:color w:val="E36C0A" w:themeColor="accent6" w:themeShade="BF"/>
                      <w:sz w:val="16"/>
                      <w:szCs w:val="16"/>
                      <w:lang w:eastAsia="zh-CN"/>
                    </w:rPr>
                    <w:t xml:space="preserve">- </w:t>
                  </w:r>
                  <w:r w:rsidRPr="00BC1EB4">
                    <w:rPr>
                      <w:rFonts w:ascii="Times New Roman" w:eastAsia="SimSun" w:hAnsi="Times New Roman" w:hint="eastAsia"/>
                      <w:color w:val="E36C0A" w:themeColor="accent6" w:themeShade="BF"/>
                      <w:sz w:val="16"/>
                      <w:szCs w:val="16"/>
                      <w:lang w:eastAsia="zh-CN"/>
                    </w:rPr>
                    <w:t>要求提供两个杰出案例，展示在机构管治结构／方针／策略方面，如何支持香港及区内的绿色和可持续金融发展，协助应对可持续发展课题并创造更美好的社会</w:t>
                  </w:r>
                </w:p>
              </w:tc>
            </w:tr>
            <w:tr w:rsidR="0095339F" w:rsidRPr="00774DBB" w14:paraId="443A888C" w14:textId="77777777" w:rsidTr="0095339F">
              <w:trPr>
                <w:trHeight w:val="689"/>
              </w:trPr>
              <w:tc>
                <w:tcPr>
                  <w:tcW w:w="3971" w:type="dxa"/>
                </w:tcPr>
                <w:p w14:paraId="1D58066D" w14:textId="6BD13856" w:rsidR="0095339F" w:rsidRPr="0095339F" w:rsidRDefault="00BC1EB4" w:rsidP="0095339F">
                  <w:pPr>
                    <w:numPr>
                      <w:ilvl w:val="0"/>
                      <w:numId w:val="7"/>
                    </w:numPr>
                    <w:adjustRightInd w:val="0"/>
                    <w:snapToGrid w:val="0"/>
                    <w:contextualSpacing/>
                    <w:rPr>
                      <w:rFonts w:ascii="Times New Roman" w:hAnsi="Times New Roman"/>
                      <w:bCs/>
                      <w:color w:val="000000" w:themeColor="text1"/>
                      <w:sz w:val="18"/>
                      <w:szCs w:val="18"/>
                      <w:lang w:eastAsia="zh-CN"/>
                    </w:rPr>
                  </w:pPr>
                  <w:r w:rsidRPr="00BC1EB4">
                    <w:rPr>
                      <w:rFonts w:ascii="Times New Roman" w:eastAsia="SimSun" w:hAnsiTheme="minorEastAsia" w:hint="eastAsia"/>
                      <w:bCs/>
                      <w:color w:val="000000" w:themeColor="text1"/>
                      <w:sz w:val="16"/>
                      <w:szCs w:val="20"/>
                      <w:lang w:eastAsia="zh-CN"/>
                    </w:rPr>
                    <w:t>最大规模单一（主题）保函</w:t>
                  </w:r>
                </w:p>
              </w:tc>
              <w:tc>
                <w:tcPr>
                  <w:tcW w:w="5385" w:type="dxa"/>
                </w:tcPr>
                <w:p w14:paraId="54FB3559" w14:textId="011E44B9" w:rsidR="0095339F" w:rsidRPr="0095339F" w:rsidRDefault="00BC1EB4" w:rsidP="0095339F">
                  <w:pPr>
                    <w:numPr>
                      <w:ilvl w:val="0"/>
                      <w:numId w:val="6"/>
                    </w:numPr>
                    <w:adjustRightInd w:val="0"/>
                    <w:snapToGrid w:val="0"/>
                    <w:contextualSpacing/>
                    <w:rPr>
                      <w:rFonts w:ascii="Times New Roman" w:hAnsi="Times New Roman"/>
                      <w:sz w:val="14"/>
                      <w:szCs w:val="14"/>
                      <w:lang w:eastAsia="zh-CN"/>
                    </w:rPr>
                  </w:pPr>
                  <w:r w:rsidRPr="00BC1EB4">
                    <w:rPr>
                      <w:rFonts w:ascii="Times New Roman" w:eastAsia="SimSun" w:hAnsiTheme="minorEastAsia" w:hint="eastAsia"/>
                      <w:sz w:val="14"/>
                      <w:szCs w:val="14"/>
                      <w:lang w:eastAsia="zh-CN"/>
                    </w:rPr>
                    <w:t>在相关界别的奖项参加者中，于前述指定期间发行的单一绿色和可持续发展相关特定主题保函金额最大，而</w:t>
                  </w:r>
                  <w:proofErr w:type="gramStart"/>
                  <w:r w:rsidRPr="00BC1EB4">
                    <w:rPr>
                      <w:rFonts w:ascii="Times New Roman" w:eastAsia="SimSun" w:hAnsiTheme="minorEastAsia" w:hint="eastAsia"/>
                      <w:sz w:val="14"/>
                      <w:szCs w:val="14"/>
                      <w:lang w:eastAsia="zh-CN"/>
                    </w:rPr>
                    <w:t>该保证</w:t>
                  </w:r>
                  <w:proofErr w:type="gramEnd"/>
                  <w:r w:rsidRPr="00BC1EB4">
                    <w:rPr>
                      <w:rFonts w:ascii="Times New Roman" w:eastAsia="SimSun" w:hAnsiTheme="minorEastAsia" w:hint="eastAsia"/>
                      <w:sz w:val="14"/>
                      <w:szCs w:val="14"/>
                      <w:lang w:eastAsia="zh-CN"/>
                    </w:rPr>
                    <w:t>函已取得前述之合格评定文件</w:t>
                  </w:r>
                </w:p>
              </w:tc>
            </w:tr>
            <w:tr w:rsidR="0095339F" w:rsidRPr="00774DBB" w14:paraId="300190B9" w14:textId="77777777" w:rsidTr="0095339F">
              <w:trPr>
                <w:trHeight w:val="557"/>
              </w:trPr>
              <w:tc>
                <w:tcPr>
                  <w:tcW w:w="3971" w:type="dxa"/>
                </w:tcPr>
                <w:p w14:paraId="14954E4F" w14:textId="6E2347C1" w:rsidR="0095339F" w:rsidRPr="0095339F" w:rsidRDefault="00BC1EB4" w:rsidP="0095339F">
                  <w:pPr>
                    <w:numPr>
                      <w:ilvl w:val="0"/>
                      <w:numId w:val="7"/>
                    </w:numPr>
                    <w:adjustRightInd w:val="0"/>
                    <w:snapToGrid w:val="0"/>
                    <w:contextualSpacing/>
                    <w:rPr>
                      <w:rFonts w:ascii="Times New Roman" w:hAnsi="Times New Roman"/>
                      <w:bCs/>
                      <w:color w:val="000000" w:themeColor="text1"/>
                      <w:sz w:val="18"/>
                      <w:szCs w:val="18"/>
                      <w:lang w:eastAsia="zh-CN"/>
                    </w:rPr>
                  </w:pPr>
                  <w:r w:rsidRPr="00BC1EB4">
                    <w:rPr>
                      <w:rFonts w:ascii="Times New Roman" w:eastAsia="SimSun" w:hAnsiTheme="minorEastAsia" w:hint="eastAsia"/>
                      <w:bCs/>
                      <w:color w:val="000000" w:themeColor="text1"/>
                      <w:sz w:val="16"/>
                      <w:szCs w:val="20"/>
                      <w:lang w:eastAsia="zh-CN"/>
                    </w:rPr>
                    <w:t>最大规模整体（主题）保函</w:t>
                  </w:r>
                </w:p>
              </w:tc>
              <w:tc>
                <w:tcPr>
                  <w:tcW w:w="5385" w:type="dxa"/>
                </w:tcPr>
                <w:p w14:paraId="3EE9F24F" w14:textId="5777D869" w:rsidR="0095339F" w:rsidRPr="0095339F" w:rsidRDefault="00BC1EB4" w:rsidP="0095339F">
                  <w:pPr>
                    <w:numPr>
                      <w:ilvl w:val="0"/>
                      <w:numId w:val="6"/>
                    </w:numPr>
                    <w:adjustRightInd w:val="0"/>
                    <w:snapToGrid w:val="0"/>
                    <w:contextualSpacing/>
                    <w:rPr>
                      <w:rFonts w:ascii="Times New Roman" w:hAnsi="Times New Roman"/>
                      <w:sz w:val="14"/>
                      <w:szCs w:val="14"/>
                      <w:lang w:eastAsia="zh-CN"/>
                    </w:rPr>
                  </w:pPr>
                  <w:r w:rsidRPr="00BC1EB4">
                    <w:rPr>
                      <w:rFonts w:ascii="Times New Roman" w:eastAsia="SimSun" w:hAnsiTheme="minorEastAsia" w:hint="eastAsia"/>
                      <w:sz w:val="14"/>
                      <w:szCs w:val="14"/>
                      <w:lang w:eastAsia="zh-CN"/>
                    </w:rPr>
                    <w:t>在相关界别的奖项参加者中，于前述指定期间发行的绿色和</w:t>
                  </w:r>
                  <w:proofErr w:type="gramStart"/>
                  <w:r w:rsidRPr="00BC1EB4">
                    <w:rPr>
                      <w:rFonts w:ascii="Times New Roman" w:eastAsia="SimSun" w:hAnsiTheme="minorEastAsia" w:hint="eastAsia"/>
                      <w:sz w:val="14"/>
                      <w:szCs w:val="14"/>
                      <w:lang w:eastAsia="zh-CN"/>
                    </w:rPr>
                    <w:t>可</w:t>
                  </w:r>
                  <w:proofErr w:type="gramEnd"/>
                  <w:r w:rsidRPr="00BC1EB4">
                    <w:rPr>
                      <w:rFonts w:ascii="Times New Roman" w:eastAsia="SimSun" w:hAnsiTheme="minorEastAsia" w:hint="eastAsia"/>
                      <w:sz w:val="14"/>
                      <w:szCs w:val="14"/>
                      <w:lang w:eastAsia="zh-CN"/>
                    </w:rPr>
                    <w:t>持续相关特定主题存款整体保函金额最大，而该</w:t>
                  </w:r>
                  <w:proofErr w:type="gramStart"/>
                  <w:r w:rsidRPr="00BC1EB4">
                    <w:rPr>
                      <w:rFonts w:ascii="Times New Roman" w:eastAsia="SimSun" w:hAnsiTheme="minorEastAsia" w:hint="eastAsia"/>
                      <w:sz w:val="14"/>
                      <w:szCs w:val="14"/>
                      <w:lang w:eastAsia="zh-CN"/>
                    </w:rPr>
                    <w:t>些保证</w:t>
                  </w:r>
                  <w:proofErr w:type="gramEnd"/>
                  <w:r w:rsidRPr="00BC1EB4">
                    <w:rPr>
                      <w:rFonts w:ascii="Times New Roman" w:eastAsia="SimSun" w:hAnsiTheme="minorEastAsia" w:hint="eastAsia"/>
                      <w:sz w:val="14"/>
                      <w:szCs w:val="14"/>
                      <w:lang w:eastAsia="zh-CN"/>
                    </w:rPr>
                    <w:t>函已取得前述之合格评定文件</w:t>
                  </w:r>
                </w:p>
              </w:tc>
            </w:tr>
            <w:tr w:rsidR="0095339F" w:rsidRPr="00774DBB" w14:paraId="2EA205BC" w14:textId="77777777" w:rsidTr="009E67EA">
              <w:trPr>
                <w:trHeight w:val="800"/>
              </w:trPr>
              <w:tc>
                <w:tcPr>
                  <w:tcW w:w="3971" w:type="dxa"/>
                </w:tcPr>
                <w:p w14:paraId="4719E2BF" w14:textId="2A4F86DF" w:rsidR="0095339F" w:rsidRPr="0095339F" w:rsidRDefault="00BC1EB4" w:rsidP="0095339F">
                  <w:pPr>
                    <w:numPr>
                      <w:ilvl w:val="0"/>
                      <w:numId w:val="7"/>
                    </w:numPr>
                    <w:adjustRightInd w:val="0"/>
                    <w:snapToGrid w:val="0"/>
                    <w:contextualSpacing/>
                    <w:rPr>
                      <w:rFonts w:ascii="Times New Roman" w:hAnsi="Times New Roman"/>
                      <w:color w:val="000000" w:themeColor="text1"/>
                      <w:sz w:val="18"/>
                      <w:szCs w:val="18"/>
                      <w:lang w:eastAsia="zh-CN"/>
                    </w:rPr>
                  </w:pPr>
                  <w:r w:rsidRPr="00BC1EB4">
                    <w:rPr>
                      <w:rFonts w:ascii="Times New Roman" w:eastAsia="SimSun" w:hAnsiTheme="minorEastAsia" w:hint="eastAsia"/>
                      <w:bCs/>
                      <w:color w:val="000000" w:themeColor="text1"/>
                      <w:sz w:val="16"/>
                      <w:szCs w:val="20"/>
                      <w:lang w:eastAsia="zh-CN"/>
                    </w:rPr>
                    <w:t>卓越远见（主题）保函服务</w:t>
                  </w:r>
                </w:p>
              </w:tc>
              <w:tc>
                <w:tcPr>
                  <w:tcW w:w="5385" w:type="dxa"/>
                </w:tcPr>
                <w:p w14:paraId="471C958C" w14:textId="3D11594E" w:rsidR="0095339F" w:rsidRPr="0095339F" w:rsidRDefault="00BC1EB4" w:rsidP="0095339F">
                  <w:pPr>
                    <w:numPr>
                      <w:ilvl w:val="0"/>
                      <w:numId w:val="6"/>
                    </w:numPr>
                    <w:adjustRightInd w:val="0"/>
                    <w:snapToGrid w:val="0"/>
                    <w:contextualSpacing/>
                    <w:rPr>
                      <w:rFonts w:ascii="Times New Roman" w:hAnsi="Times New Roman"/>
                      <w:sz w:val="14"/>
                      <w:szCs w:val="14"/>
                      <w:lang w:eastAsia="zh-CN"/>
                    </w:rPr>
                  </w:pPr>
                  <w:r w:rsidRPr="00BC1EB4">
                    <w:rPr>
                      <w:rFonts w:ascii="Times New Roman" w:eastAsia="SimSun" w:hAnsiTheme="minorEastAsia" w:hint="eastAsia"/>
                      <w:sz w:val="14"/>
                      <w:szCs w:val="14"/>
                      <w:lang w:eastAsia="zh-CN"/>
                    </w:rPr>
                    <w:t>于前述指定期间发行，并已取得前述合格评定文件的绿色和</w:t>
                  </w:r>
                  <w:proofErr w:type="gramStart"/>
                  <w:r w:rsidRPr="00BC1EB4">
                    <w:rPr>
                      <w:rFonts w:ascii="Times New Roman" w:eastAsia="SimSun" w:hAnsiTheme="minorEastAsia" w:hint="eastAsia"/>
                      <w:sz w:val="14"/>
                      <w:szCs w:val="14"/>
                      <w:lang w:eastAsia="zh-CN"/>
                    </w:rPr>
                    <w:t>可</w:t>
                  </w:r>
                  <w:proofErr w:type="gramEnd"/>
                  <w:r w:rsidRPr="00BC1EB4">
                    <w:rPr>
                      <w:rFonts w:ascii="Times New Roman" w:eastAsia="SimSun" w:hAnsiTheme="minorEastAsia" w:hint="eastAsia"/>
                      <w:sz w:val="14"/>
                      <w:szCs w:val="14"/>
                      <w:lang w:eastAsia="zh-CN"/>
                    </w:rPr>
                    <w:t>持续相关特定主题保函，其资金所产生的正面环境影响，能够在香港品质保证局「绿色和</w:t>
                  </w:r>
                  <w:proofErr w:type="gramStart"/>
                  <w:r w:rsidRPr="00BC1EB4">
                    <w:rPr>
                      <w:rFonts w:ascii="Times New Roman" w:eastAsia="SimSun" w:hAnsiTheme="minorEastAsia" w:hint="eastAsia"/>
                      <w:sz w:val="14"/>
                      <w:szCs w:val="14"/>
                      <w:lang w:eastAsia="zh-CN"/>
                    </w:rPr>
                    <w:t>可</w:t>
                  </w:r>
                  <w:proofErr w:type="gramEnd"/>
                  <w:r w:rsidRPr="00BC1EB4">
                    <w:rPr>
                      <w:rFonts w:ascii="Times New Roman" w:eastAsia="SimSun" w:hAnsiTheme="minorEastAsia" w:hint="eastAsia"/>
                      <w:sz w:val="14"/>
                      <w:szCs w:val="14"/>
                      <w:lang w:eastAsia="zh-CN"/>
                    </w:rPr>
                    <w:t>持续金融认证计划」下可接受的绿色和社会项目中配对一定类别数量</w:t>
                  </w:r>
                </w:p>
              </w:tc>
            </w:tr>
          </w:tbl>
          <w:p w14:paraId="29DD2803" w14:textId="77777777" w:rsidR="0095339F" w:rsidRPr="00932983" w:rsidRDefault="0095339F" w:rsidP="009E67EA">
            <w:pPr>
              <w:rPr>
                <w:sz w:val="12"/>
                <w:szCs w:val="12"/>
                <w:lang w:eastAsia="zh-CN"/>
              </w:rPr>
            </w:pPr>
          </w:p>
          <w:tbl>
            <w:tblPr>
              <w:tblStyle w:val="TableGrid"/>
              <w:tblW w:w="0" w:type="auto"/>
              <w:tblInd w:w="28" w:type="dxa"/>
              <w:tblLook w:val="04A0" w:firstRow="1" w:lastRow="0" w:firstColumn="1" w:lastColumn="0" w:noHBand="0" w:noVBand="1"/>
            </w:tblPr>
            <w:tblGrid>
              <w:gridCol w:w="3971"/>
              <w:gridCol w:w="5385"/>
            </w:tblGrid>
            <w:tr w:rsidR="0095339F" w:rsidRPr="0095339F" w14:paraId="5E606026" w14:textId="77777777" w:rsidTr="00F67A10">
              <w:trPr>
                <w:trHeight w:val="980"/>
              </w:trPr>
              <w:tc>
                <w:tcPr>
                  <w:tcW w:w="9356" w:type="dxa"/>
                  <w:gridSpan w:val="2"/>
                  <w:shd w:val="clear" w:color="auto" w:fill="FDE9D9" w:themeFill="accent6" w:themeFillTint="33"/>
                </w:tcPr>
                <w:p w14:paraId="4CC56726" w14:textId="38C7F350" w:rsidR="0095339F" w:rsidRPr="0095339F" w:rsidRDefault="00BC1EB4" w:rsidP="009E67EA">
                  <w:pPr>
                    <w:pStyle w:val="ListParagraph"/>
                    <w:numPr>
                      <w:ilvl w:val="0"/>
                      <w:numId w:val="6"/>
                    </w:numPr>
                    <w:rPr>
                      <w:rFonts w:ascii="Times New Roman" w:hAnsiTheme="minorEastAsia"/>
                      <w:color w:val="E36C0A" w:themeColor="accent6" w:themeShade="BF"/>
                      <w:sz w:val="16"/>
                      <w:szCs w:val="20"/>
                      <w:lang w:eastAsia="zh-CN"/>
                    </w:rPr>
                  </w:pPr>
                  <w:r w:rsidRPr="00BC1EB4">
                    <w:rPr>
                      <w:rFonts w:ascii="Times New Roman" w:eastAsia="SimSun" w:hAnsiTheme="minorEastAsia" w:hint="eastAsia"/>
                      <w:b/>
                      <w:bCs/>
                      <w:color w:val="E36C0A" w:themeColor="accent6" w:themeShade="BF"/>
                      <w:sz w:val="16"/>
                      <w:szCs w:val="20"/>
                      <w:lang w:eastAsia="zh-CN"/>
                    </w:rPr>
                    <w:t>绿色和</w:t>
                  </w:r>
                  <w:proofErr w:type="gramStart"/>
                  <w:r w:rsidRPr="00BC1EB4">
                    <w:rPr>
                      <w:rFonts w:ascii="Times New Roman" w:eastAsia="SimSun" w:hAnsiTheme="minorEastAsia" w:hint="eastAsia"/>
                      <w:b/>
                      <w:bCs/>
                      <w:color w:val="E36C0A" w:themeColor="accent6" w:themeShade="BF"/>
                      <w:sz w:val="16"/>
                      <w:szCs w:val="20"/>
                      <w:lang w:eastAsia="zh-CN"/>
                    </w:rPr>
                    <w:t>可</w:t>
                  </w:r>
                  <w:proofErr w:type="gramEnd"/>
                  <w:r w:rsidRPr="00BC1EB4">
                    <w:rPr>
                      <w:rFonts w:ascii="Times New Roman" w:eastAsia="SimSun" w:hAnsiTheme="minorEastAsia" w:hint="eastAsia"/>
                      <w:b/>
                      <w:bCs/>
                      <w:color w:val="E36C0A" w:themeColor="accent6" w:themeShade="BF"/>
                      <w:sz w:val="16"/>
                      <w:szCs w:val="20"/>
                      <w:lang w:eastAsia="zh-CN"/>
                    </w:rPr>
                    <w:t>持续（其他金融工具／服务类别）先锋机构</w:t>
                  </w:r>
                  <w:r w:rsidRPr="00BC1EB4">
                    <w:rPr>
                      <w:rFonts w:ascii="Times New Roman" w:eastAsia="SimSun" w:hAnsiTheme="minorEastAsia" w:hint="eastAsia"/>
                      <w:color w:val="E36C0A" w:themeColor="accent6" w:themeShade="BF"/>
                      <w:sz w:val="16"/>
                      <w:szCs w:val="20"/>
                      <w:lang w:eastAsia="zh-CN"/>
                    </w:rPr>
                    <w:t>（相关界别）</w:t>
                  </w:r>
                </w:p>
                <w:p w14:paraId="4C13027B" w14:textId="77777777" w:rsidR="0095339F" w:rsidRPr="0095339F" w:rsidRDefault="0095339F" w:rsidP="009E67EA">
                  <w:pPr>
                    <w:adjustRightInd w:val="0"/>
                    <w:snapToGrid w:val="0"/>
                    <w:ind w:left="360"/>
                    <w:contextualSpacing/>
                    <w:jc w:val="both"/>
                    <w:rPr>
                      <w:rFonts w:ascii="Times New Roman" w:hAnsi="Times New Roman"/>
                      <w:b/>
                      <w:color w:val="E36C0A" w:themeColor="accent6" w:themeShade="BF"/>
                      <w:sz w:val="10"/>
                      <w:szCs w:val="10"/>
                      <w:lang w:eastAsia="zh-CN"/>
                    </w:rPr>
                  </w:pPr>
                </w:p>
                <w:p w14:paraId="1053152F" w14:textId="278DB9A8" w:rsidR="0095339F" w:rsidRPr="0095339F" w:rsidRDefault="00BC1EB4" w:rsidP="009E67EA">
                  <w:pPr>
                    <w:snapToGrid w:val="0"/>
                    <w:ind w:left="86" w:hangingChars="54" w:hanging="86"/>
                    <w:rPr>
                      <w:rFonts w:ascii="Times New Roman" w:hAnsi="Times New Roman"/>
                      <w:color w:val="E36C0A" w:themeColor="accent6" w:themeShade="BF"/>
                      <w:sz w:val="14"/>
                      <w:szCs w:val="14"/>
                      <w:lang w:eastAsia="zh-CN"/>
                    </w:rPr>
                  </w:pPr>
                  <w:r w:rsidRPr="00BC1EB4">
                    <w:rPr>
                      <w:rFonts w:ascii="Times New Roman" w:eastAsia="SimSun" w:hAnsi="Times New Roman"/>
                      <w:color w:val="E36C0A" w:themeColor="accent6" w:themeShade="BF"/>
                      <w:sz w:val="16"/>
                      <w:szCs w:val="16"/>
                      <w:lang w:eastAsia="zh-CN"/>
                    </w:rPr>
                    <w:t xml:space="preserve">- </w:t>
                  </w:r>
                  <w:r w:rsidRPr="00BC1EB4">
                    <w:rPr>
                      <w:rFonts w:ascii="Times New Roman" w:eastAsia="SimSun" w:hAnsi="Times New Roman" w:hint="eastAsia"/>
                      <w:color w:val="E36C0A" w:themeColor="accent6" w:themeShade="BF"/>
                      <w:sz w:val="16"/>
                      <w:szCs w:val="16"/>
                      <w:lang w:eastAsia="zh-CN"/>
                    </w:rPr>
                    <w:t>要求提供两个杰出案例，展示在机构管治结构／方针／策略方面，如何支持香港及区内的绿色和可持续金融发展，协助应对可持续发展课题并创造更美好的社会</w:t>
                  </w:r>
                </w:p>
              </w:tc>
            </w:tr>
            <w:tr w:rsidR="0095339F" w:rsidRPr="00774DBB" w14:paraId="04C80DDF" w14:textId="77777777" w:rsidTr="0095339F">
              <w:trPr>
                <w:trHeight w:val="1019"/>
              </w:trPr>
              <w:tc>
                <w:tcPr>
                  <w:tcW w:w="3971" w:type="dxa"/>
                </w:tcPr>
                <w:p w14:paraId="325574DC" w14:textId="52DA95E6" w:rsidR="0095339F" w:rsidRPr="0095339F" w:rsidRDefault="00BC1EB4" w:rsidP="009E67EA">
                  <w:pPr>
                    <w:numPr>
                      <w:ilvl w:val="0"/>
                      <w:numId w:val="7"/>
                    </w:numPr>
                    <w:adjustRightInd w:val="0"/>
                    <w:snapToGrid w:val="0"/>
                    <w:contextualSpacing/>
                    <w:rPr>
                      <w:rFonts w:ascii="Times New Roman" w:hAnsi="Times New Roman"/>
                      <w:color w:val="000000" w:themeColor="text1"/>
                      <w:sz w:val="16"/>
                      <w:szCs w:val="16"/>
                      <w:lang w:eastAsia="zh-CN"/>
                    </w:rPr>
                  </w:pPr>
                  <w:r w:rsidRPr="00BC1EB4">
                    <w:rPr>
                      <w:rFonts w:ascii="Times New Roman" w:eastAsia="SimSun" w:hAnsi="Times New Roman" w:hint="eastAsia"/>
                      <w:color w:val="000000" w:themeColor="text1"/>
                      <w:sz w:val="16"/>
                      <w:szCs w:val="16"/>
                      <w:lang w:eastAsia="zh-CN"/>
                    </w:rPr>
                    <w:t>卓越远见（主题＋金融工具／服务）框架／</w:t>
                  </w:r>
                </w:p>
                <w:p w14:paraId="1370FAB6" w14:textId="1CACF5F1" w:rsidR="0095339F" w:rsidRPr="0095339F" w:rsidRDefault="00BC1EB4" w:rsidP="009E67EA">
                  <w:pPr>
                    <w:adjustRightInd w:val="0"/>
                    <w:snapToGrid w:val="0"/>
                    <w:ind w:left="360"/>
                    <w:contextualSpacing/>
                    <w:rPr>
                      <w:rFonts w:ascii="Times New Roman" w:hAnsi="Times New Roman"/>
                      <w:color w:val="000000" w:themeColor="text1"/>
                      <w:sz w:val="16"/>
                      <w:szCs w:val="16"/>
                      <w:lang w:eastAsia="zh-CN"/>
                    </w:rPr>
                  </w:pPr>
                  <w:r w:rsidRPr="00BC1EB4">
                    <w:rPr>
                      <w:rFonts w:ascii="Times New Roman" w:eastAsia="SimSun" w:hAnsi="Times New Roman" w:hint="eastAsia"/>
                      <w:color w:val="000000" w:themeColor="text1"/>
                      <w:sz w:val="16"/>
                      <w:szCs w:val="16"/>
                      <w:lang w:eastAsia="zh-CN"/>
                    </w:rPr>
                    <w:t>卓越远见（主题＋金融工具／服务）绩效指标／</w:t>
                  </w:r>
                </w:p>
                <w:p w14:paraId="704EC2F9" w14:textId="3E377D47" w:rsidR="0095339F" w:rsidRPr="00774DBB" w:rsidRDefault="00BC1EB4" w:rsidP="009E67EA">
                  <w:pPr>
                    <w:adjustRightInd w:val="0"/>
                    <w:snapToGrid w:val="0"/>
                    <w:ind w:left="360"/>
                    <w:contextualSpacing/>
                    <w:rPr>
                      <w:rFonts w:ascii="Times New Roman" w:hAnsi="Times New Roman"/>
                      <w:sz w:val="16"/>
                      <w:szCs w:val="16"/>
                      <w:lang w:eastAsia="zh-CN"/>
                    </w:rPr>
                  </w:pPr>
                  <w:r w:rsidRPr="00BC1EB4">
                    <w:rPr>
                      <w:rFonts w:ascii="Times New Roman" w:eastAsia="SimSun" w:hAnsi="Times New Roman" w:hint="eastAsia"/>
                      <w:color w:val="000000" w:themeColor="text1"/>
                      <w:sz w:val="16"/>
                      <w:szCs w:val="16"/>
                      <w:lang w:eastAsia="zh-CN"/>
                    </w:rPr>
                    <w:t>卓越远见（主题＋金融工具／服务）营运方针</w:t>
                  </w:r>
                </w:p>
              </w:tc>
              <w:tc>
                <w:tcPr>
                  <w:tcW w:w="5385" w:type="dxa"/>
                </w:tcPr>
                <w:p w14:paraId="189AC6C4" w14:textId="04F2D10F" w:rsidR="0095339F" w:rsidRPr="0095339F" w:rsidRDefault="00BC1EB4" w:rsidP="009E67EA">
                  <w:pPr>
                    <w:numPr>
                      <w:ilvl w:val="0"/>
                      <w:numId w:val="6"/>
                    </w:numPr>
                    <w:adjustRightInd w:val="0"/>
                    <w:snapToGrid w:val="0"/>
                    <w:contextualSpacing/>
                    <w:rPr>
                      <w:rFonts w:ascii="Times New Roman" w:hAnsi="Times New Roman"/>
                      <w:sz w:val="14"/>
                      <w:szCs w:val="14"/>
                      <w:lang w:eastAsia="zh-CN"/>
                    </w:rPr>
                  </w:pPr>
                  <w:r w:rsidRPr="00BC1EB4">
                    <w:rPr>
                      <w:rFonts w:ascii="Times New Roman" w:eastAsia="SimSun" w:hAnsiTheme="minorEastAsia" w:hint="eastAsia"/>
                      <w:sz w:val="14"/>
                      <w:szCs w:val="14"/>
                      <w:lang w:eastAsia="zh-CN"/>
                    </w:rPr>
                    <w:t>于前述指定期间发行，并已取得前述合格评定文件的绿色和</w:t>
                  </w:r>
                  <w:proofErr w:type="gramStart"/>
                  <w:r w:rsidRPr="00BC1EB4">
                    <w:rPr>
                      <w:rFonts w:ascii="Times New Roman" w:eastAsia="SimSun" w:hAnsiTheme="minorEastAsia" w:hint="eastAsia"/>
                      <w:sz w:val="14"/>
                      <w:szCs w:val="14"/>
                      <w:lang w:eastAsia="zh-CN"/>
                    </w:rPr>
                    <w:t>可</w:t>
                  </w:r>
                  <w:proofErr w:type="gramEnd"/>
                  <w:r w:rsidRPr="00BC1EB4">
                    <w:rPr>
                      <w:rFonts w:ascii="Times New Roman" w:eastAsia="SimSun" w:hAnsiTheme="minorEastAsia" w:hint="eastAsia"/>
                      <w:sz w:val="14"/>
                      <w:szCs w:val="14"/>
                      <w:lang w:eastAsia="zh-CN"/>
                    </w:rPr>
                    <w:t>持续相关特定主题之其他金融工具／服务，其募集资金所产生的正面环境影响，能够在香港品质保证局「绿色和</w:t>
                  </w:r>
                  <w:proofErr w:type="gramStart"/>
                  <w:r w:rsidRPr="00BC1EB4">
                    <w:rPr>
                      <w:rFonts w:ascii="Times New Roman" w:eastAsia="SimSun" w:hAnsiTheme="minorEastAsia" w:hint="eastAsia"/>
                      <w:sz w:val="14"/>
                      <w:szCs w:val="14"/>
                      <w:lang w:eastAsia="zh-CN"/>
                    </w:rPr>
                    <w:t>可</w:t>
                  </w:r>
                  <w:proofErr w:type="gramEnd"/>
                  <w:r w:rsidRPr="00BC1EB4">
                    <w:rPr>
                      <w:rFonts w:ascii="Times New Roman" w:eastAsia="SimSun" w:hAnsiTheme="minorEastAsia" w:hint="eastAsia"/>
                      <w:sz w:val="14"/>
                      <w:szCs w:val="14"/>
                      <w:lang w:eastAsia="zh-CN"/>
                    </w:rPr>
                    <w:t>持续金融认证计划」下可接受的绿色和社会项目中配对一定类别数量</w:t>
                  </w:r>
                </w:p>
              </w:tc>
            </w:tr>
          </w:tbl>
          <w:p w14:paraId="09C8CE20" w14:textId="77777777" w:rsidR="0095339F" w:rsidRDefault="0095339F" w:rsidP="009E67EA">
            <w:pPr>
              <w:snapToGrid w:val="0"/>
              <w:rPr>
                <w:rFonts w:ascii="微軟正黑體" w:eastAsia="微軟正黑體" w:hAnsi="微軟正黑體" w:cs="Arial"/>
                <w:sz w:val="8"/>
                <w:szCs w:val="8"/>
                <w:lang w:eastAsia="zh-CN"/>
              </w:rPr>
            </w:pPr>
          </w:p>
          <w:p w14:paraId="2B8FBFC3" w14:textId="537DD817" w:rsidR="005C5CFE" w:rsidRPr="005C5CFE" w:rsidRDefault="00BC1EB4" w:rsidP="005C5CFE">
            <w:pPr>
              <w:adjustRightInd w:val="0"/>
              <w:snapToGrid w:val="0"/>
              <w:ind w:left="30"/>
              <w:contextualSpacing/>
              <w:rPr>
                <w:rFonts w:ascii="Times New Roman" w:hAnsi="Times New Roman"/>
                <w:color w:val="000000" w:themeColor="text1"/>
                <w:sz w:val="14"/>
                <w:szCs w:val="14"/>
                <w:lang w:eastAsia="zh-CN"/>
              </w:rPr>
            </w:pPr>
            <w:r w:rsidRPr="00BC1EB4">
              <w:rPr>
                <w:rFonts w:eastAsia="SimSun"/>
                <w:color w:val="000000" w:themeColor="text1"/>
                <w:sz w:val="14"/>
                <w:szCs w:val="14"/>
                <w:lang w:eastAsia="zh-CN"/>
              </w:rPr>
              <w:t>*</w:t>
            </w:r>
            <w:r w:rsidRPr="00BC1EB4">
              <w:rPr>
                <w:rFonts w:ascii="Times New Roman" w:eastAsia="SimSun" w:hAnsi="Times New Roman" w:hint="eastAsia"/>
                <w:color w:val="000000" w:themeColor="text1"/>
                <w:sz w:val="14"/>
                <w:szCs w:val="14"/>
                <w:lang w:eastAsia="zh-CN"/>
              </w:rPr>
              <w:t>申请机构同时承诺于</w:t>
            </w:r>
            <w:r w:rsidRPr="00BC1EB4">
              <w:rPr>
                <w:rFonts w:ascii="Times New Roman" w:eastAsia="SimSun" w:hAnsi="Times New Roman"/>
                <w:color w:val="000000" w:themeColor="text1"/>
                <w:sz w:val="14"/>
                <w:szCs w:val="14"/>
                <w:lang w:eastAsia="zh-CN"/>
              </w:rPr>
              <w:t>2024</w:t>
            </w:r>
            <w:r w:rsidRPr="00BC1EB4">
              <w:rPr>
                <w:rFonts w:ascii="Times New Roman" w:eastAsia="SimSun" w:hAnsi="Times New Roman" w:hint="eastAsia"/>
                <w:color w:val="000000" w:themeColor="text1"/>
                <w:sz w:val="14"/>
                <w:szCs w:val="14"/>
                <w:lang w:eastAsia="zh-CN"/>
              </w:rPr>
              <w:t>年</w:t>
            </w:r>
            <w:r w:rsidRPr="00BC1EB4">
              <w:rPr>
                <w:rFonts w:ascii="Times New Roman" w:eastAsia="SimSun" w:hAnsi="Times New Roman"/>
                <w:color w:val="000000" w:themeColor="text1"/>
                <w:sz w:val="14"/>
                <w:szCs w:val="14"/>
                <w:lang w:eastAsia="zh-CN"/>
              </w:rPr>
              <w:t>3</w:t>
            </w:r>
            <w:r w:rsidRPr="00BC1EB4">
              <w:rPr>
                <w:rFonts w:ascii="Times New Roman" w:eastAsia="SimSun" w:hAnsi="Times New Roman" w:hint="eastAsia"/>
                <w:color w:val="000000" w:themeColor="text1"/>
                <w:sz w:val="14"/>
                <w:szCs w:val="14"/>
                <w:lang w:eastAsia="zh-CN"/>
              </w:rPr>
              <w:t>月</w:t>
            </w:r>
            <w:r w:rsidRPr="00BC1EB4">
              <w:rPr>
                <w:rFonts w:ascii="Times New Roman" w:eastAsia="SimSun" w:hAnsi="Times New Roman"/>
                <w:color w:val="000000" w:themeColor="text1"/>
                <w:sz w:val="14"/>
                <w:szCs w:val="14"/>
                <w:lang w:eastAsia="zh-CN"/>
              </w:rPr>
              <w:t>31</w:t>
            </w:r>
            <w:r w:rsidRPr="00BC1EB4">
              <w:rPr>
                <w:rFonts w:ascii="Times New Roman" w:eastAsia="SimSun" w:hAnsi="Times New Roman" w:hint="eastAsia"/>
                <w:color w:val="000000" w:themeColor="text1"/>
                <w:sz w:val="14"/>
                <w:szCs w:val="14"/>
                <w:lang w:eastAsia="zh-CN"/>
              </w:rPr>
              <w:t>日前参与以下交流培训等活动（每申请一个嘉许项目为一次承诺）：</w:t>
            </w:r>
          </w:p>
          <w:p w14:paraId="33BE6E07" w14:textId="54F68846" w:rsidR="005C5CFE" w:rsidRPr="005C5CFE" w:rsidRDefault="00BC1EB4" w:rsidP="005C5CFE">
            <w:pPr>
              <w:pStyle w:val="ListParagraph"/>
              <w:numPr>
                <w:ilvl w:val="0"/>
                <w:numId w:val="8"/>
              </w:numPr>
              <w:adjustRightInd w:val="0"/>
              <w:snapToGrid w:val="0"/>
              <w:ind w:left="455" w:hanging="141"/>
              <w:rPr>
                <w:color w:val="000000" w:themeColor="text1"/>
                <w:sz w:val="14"/>
                <w:szCs w:val="14"/>
                <w:lang w:eastAsia="zh-CN"/>
              </w:rPr>
            </w:pPr>
            <w:r w:rsidRPr="00BC1EB4">
              <w:rPr>
                <w:rFonts w:eastAsia="SimSun" w:hint="eastAsia"/>
                <w:color w:val="000000" w:themeColor="text1"/>
                <w:sz w:val="14"/>
                <w:szCs w:val="14"/>
                <w:lang w:eastAsia="zh-CN"/>
              </w:rPr>
              <w:t>承诺安排两名负责相关工作的机构员工在</w:t>
            </w:r>
            <w:r w:rsidRPr="00BC1EB4">
              <w:rPr>
                <w:rFonts w:eastAsia="SimSun"/>
                <w:color w:val="000000" w:themeColor="text1"/>
                <w:sz w:val="14"/>
                <w:szCs w:val="14"/>
                <w:lang w:eastAsia="zh-CN"/>
              </w:rPr>
              <w:t>2024</w:t>
            </w:r>
            <w:r w:rsidRPr="00BC1EB4">
              <w:rPr>
                <w:rFonts w:eastAsia="SimSun" w:hint="eastAsia"/>
                <w:color w:val="000000" w:themeColor="text1"/>
                <w:sz w:val="14"/>
                <w:szCs w:val="14"/>
                <w:lang w:eastAsia="zh-CN"/>
              </w:rPr>
              <w:t>年</w:t>
            </w:r>
            <w:r w:rsidRPr="00BC1EB4">
              <w:rPr>
                <w:rFonts w:eastAsia="SimSun"/>
                <w:color w:val="000000" w:themeColor="text1"/>
                <w:sz w:val="14"/>
                <w:szCs w:val="14"/>
                <w:lang w:eastAsia="zh-CN"/>
              </w:rPr>
              <w:t>3</w:t>
            </w:r>
            <w:r w:rsidRPr="00BC1EB4">
              <w:rPr>
                <w:rFonts w:eastAsia="SimSun" w:hint="eastAsia"/>
                <w:color w:val="000000" w:themeColor="text1"/>
                <w:sz w:val="14"/>
                <w:szCs w:val="14"/>
                <w:lang w:eastAsia="zh-CN"/>
              </w:rPr>
              <w:t>月</w:t>
            </w:r>
            <w:r w:rsidRPr="00BC1EB4">
              <w:rPr>
                <w:rFonts w:eastAsia="SimSun"/>
                <w:color w:val="000000" w:themeColor="text1"/>
                <w:sz w:val="14"/>
                <w:szCs w:val="14"/>
                <w:lang w:eastAsia="zh-CN"/>
              </w:rPr>
              <w:t>31</w:t>
            </w:r>
            <w:r w:rsidRPr="00BC1EB4">
              <w:rPr>
                <w:rFonts w:eastAsia="SimSun" w:hint="eastAsia"/>
                <w:color w:val="000000" w:themeColor="text1"/>
                <w:sz w:val="14"/>
                <w:szCs w:val="14"/>
                <w:lang w:eastAsia="zh-CN"/>
              </w:rPr>
              <w:t>日前，透过香港品质保证局</w:t>
            </w:r>
            <w:proofErr w:type="gramStart"/>
            <w:r w:rsidRPr="00BC1EB4">
              <w:rPr>
                <w:rFonts w:eastAsia="SimSun" w:hint="eastAsia"/>
                <w:color w:val="000000" w:themeColor="text1"/>
                <w:sz w:val="14"/>
                <w:szCs w:val="14"/>
                <w:lang w:eastAsia="zh-CN"/>
              </w:rPr>
              <w:t>网上智库平台</w:t>
            </w:r>
            <w:proofErr w:type="gramEnd"/>
            <w:r w:rsidRPr="00BC1EB4">
              <w:rPr>
                <w:rFonts w:eastAsia="SimSun" w:hint="eastAsia"/>
                <w:color w:val="000000" w:themeColor="text1"/>
                <w:sz w:val="14"/>
                <w:szCs w:val="14"/>
                <w:lang w:eastAsia="zh-CN"/>
              </w:rPr>
              <w:t>「</w:t>
            </w:r>
            <w:r w:rsidRPr="00BC1EB4">
              <w:rPr>
                <w:rFonts w:eastAsia="SimSun"/>
                <w:color w:val="000000" w:themeColor="text1"/>
                <w:sz w:val="14"/>
                <w:szCs w:val="14"/>
                <w:lang w:eastAsia="zh-CN"/>
              </w:rPr>
              <w:t>LightShare</w:t>
            </w:r>
            <w:r w:rsidRPr="00BC1EB4">
              <w:rPr>
                <w:rFonts w:eastAsia="SimSun" w:hint="eastAsia"/>
                <w:color w:val="000000" w:themeColor="text1"/>
                <w:sz w:val="14"/>
                <w:szCs w:val="14"/>
                <w:lang w:eastAsia="zh-CN"/>
              </w:rPr>
              <w:t>」，参与有关宜居城市、可持续发展、碳中和、气候风险或</w:t>
            </w:r>
            <w:r w:rsidRPr="00BC1EB4">
              <w:rPr>
                <w:rFonts w:eastAsia="SimSun"/>
                <w:color w:val="000000" w:themeColor="text1"/>
                <w:sz w:val="14"/>
                <w:szCs w:val="14"/>
                <w:lang w:eastAsia="zh-CN"/>
              </w:rPr>
              <w:t>ESG</w:t>
            </w:r>
            <w:r w:rsidRPr="00BC1EB4">
              <w:rPr>
                <w:rFonts w:eastAsia="SimSun" w:hint="eastAsia"/>
                <w:color w:val="000000" w:themeColor="text1"/>
                <w:sz w:val="14"/>
                <w:szCs w:val="14"/>
                <w:lang w:eastAsia="zh-CN"/>
              </w:rPr>
              <w:t>等议题的</w:t>
            </w:r>
            <w:r w:rsidRPr="00BC1EB4">
              <w:rPr>
                <w:rFonts w:eastAsia="SimSun"/>
                <w:color w:val="000000" w:themeColor="text1"/>
                <w:sz w:val="14"/>
                <w:szCs w:val="14"/>
                <w:lang w:eastAsia="zh-CN"/>
              </w:rPr>
              <w:t>15</w:t>
            </w:r>
            <w:r w:rsidRPr="00BC1EB4">
              <w:rPr>
                <w:rFonts w:eastAsia="SimSun" w:hint="eastAsia"/>
                <w:color w:val="000000" w:themeColor="text1"/>
                <w:sz w:val="14"/>
                <w:szCs w:val="14"/>
                <w:lang w:eastAsia="zh-CN"/>
              </w:rPr>
              <w:t>分钟免费影片培训。</w:t>
            </w:r>
          </w:p>
          <w:p w14:paraId="7798583F" w14:textId="3D565317" w:rsidR="005C5CFE" w:rsidRPr="004912FD" w:rsidRDefault="005C5CFE" w:rsidP="009E67EA">
            <w:pPr>
              <w:snapToGrid w:val="0"/>
              <w:rPr>
                <w:rFonts w:ascii="微軟正黑體" w:eastAsia="微軟正黑體" w:hAnsi="微軟正黑體" w:cs="Arial"/>
                <w:sz w:val="8"/>
                <w:szCs w:val="8"/>
                <w:lang w:eastAsia="zh-CN"/>
              </w:rPr>
            </w:pPr>
          </w:p>
        </w:tc>
      </w:tr>
    </w:tbl>
    <w:p w14:paraId="3BE9E4DB" w14:textId="46E2E8A2" w:rsidR="005C5CFE" w:rsidRDefault="005C5CFE" w:rsidP="001B115D">
      <w:pPr>
        <w:pStyle w:val="Footer"/>
        <w:spacing w:line="280" w:lineRule="exact"/>
        <w:rPr>
          <w:rFonts w:ascii="微軟正黑體" w:eastAsia="微軟正黑體" w:hAnsi="微軟正黑體" w:cs="Arial"/>
          <w:color w:val="0000FF" w:themeColor="hyperlink"/>
          <w:sz w:val="18"/>
          <w:szCs w:val="18"/>
          <w:u w:val="single"/>
          <w:lang w:eastAsia="zh-CN"/>
        </w:rPr>
      </w:pPr>
    </w:p>
    <w:p w14:paraId="47AF5E5F" w14:textId="77777777" w:rsidR="001B115D" w:rsidRPr="0095339F" w:rsidRDefault="001B115D" w:rsidP="0095339F">
      <w:pPr>
        <w:pStyle w:val="Footer"/>
        <w:snapToGrid w:val="0"/>
        <w:rPr>
          <w:rFonts w:ascii="微軟正黑體" w:eastAsia="微軟正黑體" w:hAnsi="微軟正黑體" w:cs="Arial"/>
          <w:color w:val="0000FF" w:themeColor="hyperlink"/>
          <w:sz w:val="6"/>
          <w:szCs w:val="6"/>
          <w:u w:val="single"/>
          <w:lang w:eastAsia="zh-CN"/>
        </w:rPr>
      </w:pPr>
    </w:p>
    <w:tbl>
      <w:tblPr>
        <w:tblStyle w:val="TableGrid"/>
        <w:tblW w:w="974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48"/>
      </w:tblGrid>
      <w:tr w:rsidR="0095339F" w:rsidRPr="00CF0515" w14:paraId="529EC169" w14:textId="77777777" w:rsidTr="0095339F">
        <w:trPr>
          <w:trHeight w:val="1323"/>
        </w:trPr>
        <w:tc>
          <w:tcPr>
            <w:tcW w:w="9748" w:type="dxa"/>
          </w:tcPr>
          <w:p w14:paraId="7B4709B1" w14:textId="77777777" w:rsidR="0095339F" w:rsidRPr="00F33E80" w:rsidRDefault="0095339F" w:rsidP="009E67EA">
            <w:pPr>
              <w:snapToGrid w:val="0"/>
              <w:rPr>
                <w:rFonts w:ascii="微軟正黑體" w:eastAsia="微軟正黑體" w:hAnsi="微軟正黑體" w:cs="Arial"/>
                <w:sz w:val="8"/>
                <w:szCs w:val="8"/>
                <w:lang w:eastAsia="zh-CN"/>
              </w:rPr>
            </w:pPr>
          </w:p>
          <w:tbl>
            <w:tblPr>
              <w:tblStyle w:val="TableGrid"/>
              <w:tblW w:w="9522" w:type="dxa"/>
              <w:tblLook w:val="04A0" w:firstRow="1" w:lastRow="0" w:firstColumn="1" w:lastColumn="0" w:noHBand="0" w:noVBand="1"/>
            </w:tblPr>
            <w:tblGrid>
              <w:gridCol w:w="1871"/>
              <w:gridCol w:w="4819"/>
              <w:gridCol w:w="2832"/>
            </w:tblGrid>
            <w:tr w:rsidR="0095339F" w:rsidRPr="00F33E80" w14:paraId="5387E65C" w14:textId="77777777" w:rsidTr="0095339F">
              <w:trPr>
                <w:trHeight w:val="362"/>
              </w:trPr>
              <w:tc>
                <w:tcPr>
                  <w:tcW w:w="9522" w:type="dxa"/>
                  <w:gridSpan w:val="3"/>
                  <w:shd w:val="clear" w:color="auto" w:fill="76923C" w:themeFill="accent3" w:themeFillShade="BF"/>
                  <w:vAlign w:val="center"/>
                </w:tcPr>
                <w:p w14:paraId="6776CC48" w14:textId="19C7E7FE" w:rsidR="0095339F" w:rsidRPr="0095339F" w:rsidRDefault="00BC1EB4" w:rsidP="0095339F">
                  <w:pPr>
                    <w:snapToGrid w:val="0"/>
                    <w:jc w:val="center"/>
                    <w:rPr>
                      <w:rFonts w:ascii="微軟正黑體" w:eastAsia="微軟正黑體" w:hAnsi="微軟正黑體"/>
                      <w:b/>
                      <w:bCs/>
                      <w:color w:val="FFFFFF" w:themeColor="background1"/>
                    </w:rPr>
                  </w:pPr>
                  <w:r w:rsidRPr="00BC1EB4">
                    <w:rPr>
                      <w:rFonts w:ascii="微軟正黑體" w:eastAsia="SimSun" w:hAnsi="微軟正黑體" w:hint="eastAsia"/>
                      <w:b/>
                      <w:bCs/>
                      <w:color w:val="FFFFFF" w:themeColor="background1"/>
                      <w:lang w:eastAsia="zh-CN"/>
                    </w:rPr>
                    <w:t>推动碳中和贡献</w:t>
                  </w:r>
                </w:p>
              </w:tc>
            </w:tr>
            <w:tr w:rsidR="0095339F" w:rsidRPr="00F33E80" w14:paraId="514B0CC0" w14:textId="77777777" w:rsidTr="009E67EA">
              <w:tc>
                <w:tcPr>
                  <w:tcW w:w="1871" w:type="dxa"/>
                  <w:shd w:val="clear" w:color="auto" w:fill="595959" w:themeFill="text1" w:themeFillTint="A6"/>
                </w:tcPr>
                <w:p w14:paraId="7C1A30C9" w14:textId="3150F5D4" w:rsidR="0095339F" w:rsidRPr="00F33E80" w:rsidRDefault="00BC1EB4" w:rsidP="009E67EA">
                  <w:pPr>
                    <w:snapToGrid w:val="0"/>
                    <w:jc w:val="center"/>
                    <w:rPr>
                      <w:rFonts w:ascii="微軟正黑體" w:eastAsia="微軟正黑體" w:hAnsi="微軟正黑體" w:cs="Arial"/>
                      <w:b/>
                      <w:bCs/>
                      <w:color w:val="FFFFFF" w:themeColor="background1"/>
                      <w:sz w:val="18"/>
                      <w:szCs w:val="18"/>
                    </w:rPr>
                  </w:pPr>
                  <w:r w:rsidRPr="00BC1EB4">
                    <w:rPr>
                      <w:rFonts w:ascii="微軟正黑體" w:eastAsia="SimSun" w:hAnsi="微軟正黑體" w:cs="Arial" w:hint="eastAsia"/>
                      <w:b/>
                      <w:bCs/>
                      <w:color w:val="FFFFFF" w:themeColor="background1"/>
                      <w:sz w:val="18"/>
                      <w:szCs w:val="18"/>
                      <w:lang w:eastAsia="zh-CN"/>
                    </w:rPr>
                    <w:t>嘉许项目</w:t>
                  </w:r>
                </w:p>
              </w:tc>
              <w:tc>
                <w:tcPr>
                  <w:tcW w:w="4819" w:type="dxa"/>
                  <w:shd w:val="clear" w:color="auto" w:fill="595959" w:themeFill="text1" w:themeFillTint="A6"/>
                </w:tcPr>
                <w:p w14:paraId="13CE9538" w14:textId="621D482B" w:rsidR="0095339F" w:rsidRPr="00F33E80" w:rsidRDefault="00BC1EB4" w:rsidP="009E67EA">
                  <w:pPr>
                    <w:snapToGrid w:val="0"/>
                    <w:jc w:val="center"/>
                    <w:rPr>
                      <w:rFonts w:ascii="微軟正黑體" w:eastAsia="微軟正黑體" w:hAnsi="微軟正黑體" w:cs="Arial"/>
                      <w:b/>
                      <w:bCs/>
                      <w:color w:val="FFFFFF" w:themeColor="background1"/>
                      <w:sz w:val="18"/>
                      <w:szCs w:val="18"/>
                    </w:rPr>
                  </w:pPr>
                  <w:r w:rsidRPr="00BC1EB4">
                    <w:rPr>
                      <w:rFonts w:ascii="微軟正黑體" w:eastAsia="SimSun" w:hAnsi="微軟正黑體" w:cs="Arial" w:hint="eastAsia"/>
                      <w:b/>
                      <w:bCs/>
                      <w:color w:val="FFFFFF" w:themeColor="background1"/>
                      <w:sz w:val="18"/>
                      <w:szCs w:val="18"/>
                      <w:lang w:eastAsia="zh-CN"/>
                    </w:rPr>
                    <w:t>申请嘉许条件</w:t>
                  </w:r>
                </w:p>
              </w:tc>
              <w:tc>
                <w:tcPr>
                  <w:tcW w:w="2832" w:type="dxa"/>
                  <w:shd w:val="clear" w:color="auto" w:fill="595959" w:themeFill="text1" w:themeFillTint="A6"/>
                </w:tcPr>
                <w:p w14:paraId="773F451B" w14:textId="30DABFD6" w:rsidR="0095339F" w:rsidRPr="00F33E80" w:rsidRDefault="00BC1EB4" w:rsidP="009E67EA">
                  <w:pPr>
                    <w:snapToGrid w:val="0"/>
                    <w:jc w:val="center"/>
                    <w:rPr>
                      <w:rFonts w:ascii="微軟正黑體" w:eastAsia="微軟正黑體" w:hAnsi="微軟正黑體" w:cs="Arial"/>
                      <w:b/>
                      <w:bCs/>
                      <w:color w:val="FFFFFF" w:themeColor="background1"/>
                      <w:sz w:val="18"/>
                      <w:szCs w:val="18"/>
                    </w:rPr>
                  </w:pPr>
                  <w:r w:rsidRPr="00BC1EB4">
                    <w:rPr>
                      <w:rFonts w:ascii="微軟正黑體" w:eastAsia="SimSun" w:hAnsi="微軟正黑體" w:cs="Arial" w:hint="eastAsia"/>
                      <w:b/>
                      <w:bCs/>
                      <w:color w:val="FFFFFF" w:themeColor="background1"/>
                      <w:sz w:val="18"/>
                      <w:szCs w:val="18"/>
                      <w:lang w:eastAsia="zh-CN"/>
                    </w:rPr>
                    <w:t>申请嘉许要求</w:t>
                  </w:r>
                </w:p>
              </w:tc>
            </w:tr>
            <w:tr w:rsidR="0095339F" w:rsidRPr="00F33E80" w14:paraId="0E2C7708" w14:textId="77777777" w:rsidTr="009E67EA">
              <w:tc>
                <w:tcPr>
                  <w:tcW w:w="1871" w:type="dxa"/>
                </w:tcPr>
                <w:p w14:paraId="1F9D2919" w14:textId="0127DB29" w:rsidR="0095339F" w:rsidRPr="001B115D" w:rsidRDefault="00BC1EB4" w:rsidP="009E67EA">
                  <w:pPr>
                    <w:snapToGrid w:val="0"/>
                    <w:rPr>
                      <w:rFonts w:ascii="微軟正黑體" w:eastAsia="微軟正黑體" w:hAnsi="微軟正黑體" w:cs="Arial"/>
                      <w:b/>
                      <w:bCs/>
                      <w:color w:val="76923C" w:themeColor="accent3" w:themeShade="BF"/>
                      <w:sz w:val="14"/>
                      <w:szCs w:val="14"/>
                      <w:lang w:eastAsia="zh-CN"/>
                    </w:rPr>
                  </w:pPr>
                  <w:r w:rsidRPr="00BC1EB4">
                    <w:rPr>
                      <w:rFonts w:ascii="微軟正黑體" w:eastAsia="SimSun" w:hAnsi="微軟正黑體" w:cs="Arial" w:hint="eastAsia"/>
                      <w:b/>
                      <w:bCs/>
                      <w:color w:val="76923C" w:themeColor="accent3" w:themeShade="BF"/>
                      <w:sz w:val="14"/>
                      <w:szCs w:val="14"/>
                      <w:lang w:eastAsia="zh-CN"/>
                    </w:rPr>
                    <w:t>杰出碳中和贡献管理大奖</w:t>
                  </w:r>
                  <w:r w:rsidR="0095339F" w:rsidRPr="001B115D">
                    <w:rPr>
                      <w:rFonts w:ascii="微軟正黑體" w:eastAsia="微軟正黑體" w:hAnsi="微軟正黑體" w:cs="Arial" w:hint="eastAsia"/>
                      <w:b/>
                      <w:bCs/>
                      <w:color w:val="76923C" w:themeColor="accent3" w:themeShade="BF"/>
                      <w:sz w:val="14"/>
                      <w:szCs w:val="14"/>
                      <w:lang w:eastAsia="zh-CN"/>
                    </w:rPr>
                    <w:t xml:space="preserve"> </w:t>
                  </w:r>
                </w:p>
                <w:p w14:paraId="6B3E571B" w14:textId="1E82FB83" w:rsidR="0095339F" w:rsidRPr="003732B8" w:rsidRDefault="00BC1EB4" w:rsidP="009E67EA">
                  <w:pPr>
                    <w:snapToGrid w:val="0"/>
                    <w:rPr>
                      <w:rFonts w:ascii="微軟正黑體" w:eastAsia="微軟正黑體" w:hAnsi="微軟正黑體" w:cs="Arial"/>
                      <w:sz w:val="14"/>
                      <w:szCs w:val="14"/>
                      <w:lang w:eastAsia="zh-CN"/>
                    </w:rPr>
                  </w:pPr>
                  <w:r w:rsidRPr="00BC1EB4">
                    <w:rPr>
                      <w:rFonts w:ascii="微軟正黑體" w:eastAsia="SimSun" w:hAnsi="微軟正黑體" w:cs="Arial"/>
                      <w:sz w:val="14"/>
                      <w:szCs w:val="14"/>
                      <w:lang w:eastAsia="zh-CN"/>
                    </w:rPr>
                    <w:t xml:space="preserve">- </w:t>
                  </w:r>
                  <w:r w:rsidRPr="00BC1EB4">
                    <w:rPr>
                      <w:rFonts w:ascii="微軟正黑體" w:eastAsia="SimSun" w:hAnsi="微軟正黑體" w:cs="Arial" w:hint="eastAsia"/>
                      <w:sz w:val="14"/>
                      <w:szCs w:val="14"/>
                      <w:lang w:eastAsia="zh-CN"/>
                    </w:rPr>
                    <w:t>卓越远见碳中和策略成果</w:t>
                  </w:r>
                </w:p>
              </w:tc>
              <w:tc>
                <w:tcPr>
                  <w:tcW w:w="4819" w:type="dxa"/>
                </w:tcPr>
                <w:p w14:paraId="51A09B65" w14:textId="3FF083AD" w:rsidR="0095339F" w:rsidRPr="003732B8" w:rsidRDefault="00BC1EB4" w:rsidP="009E67EA">
                  <w:pPr>
                    <w:tabs>
                      <w:tab w:val="left" w:pos="1197"/>
                    </w:tabs>
                    <w:snapToGrid w:val="0"/>
                    <w:rPr>
                      <w:rFonts w:ascii="微軟正黑體" w:eastAsia="微軟正黑體" w:hAnsi="微軟正黑體" w:cs="Arial"/>
                      <w:sz w:val="14"/>
                      <w:szCs w:val="14"/>
                      <w:lang w:eastAsia="zh-CN"/>
                    </w:rPr>
                  </w:pPr>
                  <w:r w:rsidRPr="00BC1EB4">
                    <w:rPr>
                      <w:rFonts w:ascii="微軟正黑體" w:eastAsia="SimSun" w:hAnsi="微軟正黑體" w:cs="Arial" w:hint="eastAsia"/>
                      <w:sz w:val="14"/>
                      <w:szCs w:val="14"/>
                      <w:lang w:eastAsia="zh-CN"/>
                    </w:rPr>
                    <w:t>已取得香港品质保证局「实现碳中和证书」或已取得适用的相关其他合格评定文件。同时，申请机构必须提供相关核查、认证或合格评定范围对象及适用的碳排放数据，而</w:t>
                  </w:r>
                  <w:proofErr w:type="gramStart"/>
                  <w:r w:rsidRPr="00BC1EB4">
                    <w:rPr>
                      <w:rFonts w:ascii="微軟正黑體" w:eastAsia="SimSun" w:hAnsi="微軟正黑體" w:cs="Arial" w:hint="eastAsia"/>
                      <w:sz w:val="14"/>
                      <w:szCs w:val="14"/>
                      <w:lang w:eastAsia="zh-CN"/>
                    </w:rPr>
                    <w:t>该些碳排放</w:t>
                  </w:r>
                  <w:proofErr w:type="gramEnd"/>
                  <w:r w:rsidRPr="00BC1EB4">
                    <w:rPr>
                      <w:rFonts w:ascii="微軟正黑體" w:eastAsia="SimSun" w:hAnsi="微軟正黑體" w:cs="Arial" w:hint="eastAsia"/>
                      <w:sz w:val="14"/>
                      <w:szCs w:val="14"/>
                      <w:lang w:eastAsia="zh-CN"/>
                    </w:rPr>
                    <w:t>数据已进行核查或其他评定。</w:t>
                  </w:r>
                </w:p>
              </w:tc>
              <w:tc>
                <w:tcPr>
                  <w:tcW w:w="2832" w:type="dxa"/>
                  <w:vMerge w:val="restart"/>
                </w:tcPr>
                <w:p w14:paraId="197663CF" w14:textId="38A837B5" w:rsidR="0095339F" w:rsidRPr="00F33E80" w:rsidRDefault="00BC1EB4" w:rsidP="009E67EA">
                  <w:pPr>
                    <w:snapToGrid w:val="0"/>
                    <w:rPr>
                      <w:rFonts w:ascii="微軟正黑體" w:eastAsia="微軟正黑體" w:hAnsi="微軟正黑體" w:cs="Arial"/>
                      <w:sz w:val="14"/>
                      <w:szCs w:val="14"/>
                      <w:lang w:eastAsia="zh-CN"/>
                    </w:rPr>
                  </w:pPr>
                  <w:r w:rsidRPr="00BC1EB4">
                    <w:rPr>
                      <w:rFonts w:ascii="微軟正黑體" w:eastAsia="SimSun" w:hAnsi="微軟正黑體" w:cs="Arial" w:hint="eastAsia"/>
                      <w:sz w:val="14"/>
                      <w:szCs w:val="14"/>
                      <w:lang w:eastAsia="zh-CN"/>
                    </w:rPr>
                    <w:t>申请机构需提供相关资料申报表上所列明的指定资料，及展示其机构针对</w:t>
                  </w:r>
                  <w:proofErr w:type="gramStart"/>
                  <w:r w:rsidRPr="00BC1EB4">
                    <w:rPr>
                      <w:rFonts w:ascii="微軟正黑體" w:eastAsia="SimSun" w:hAnsi="微軟正黑體" w:cs="Arial" w:hint="eastAsia"/>
                      <w:sz w:val="14"/>
                      <w:szCs w:val="14"/>
                      <w:lang w:eastAsia="zh-CN"/>
                    </w:rPr>
                    <w:t>该贡献</w:t>
                  </w:r>
                  <w:proofErr w:type="gramEnd"/>
                  <w:r w:rsidRPr="00BC1EB4">
                    <w:rPr>
                      <w:rFonts w:ascii="微軟正黑體" w:eastAsia="SimSun" w:hAnsi="微軟正黑體" w:cs="Arial" w:hint="eastAsia"/>
                      <w:sz w:val="14"/>
                      <w:szCs w:val="14"/>
                      <w:lang w:eastAsia="zh-CN"/>
                    </w:rPr>
                    <w:t>类别的良好做法和相关措施，以满足参加嘉许项目的条件和要求。</w:t>
                  </w:r>
                </w:p>
                <w:p w14:paraId="6DDFC82D" w14:textId="21A357BD" w:rsidR="0095339F" w:rsidRPr="00F33E80" w:rsidRDefault="00BC1EB4" w:rsidP="009E67EA">
                  <w:pPr>
                    <w:snapToGrid w:val="0"/>
                    <w:rPr>
                      <w:rFonts w:ascii="微軟正黑體" w:eastAsia="微軟正黑體" w:hAnsi="微軟正黑體" w:cs="Arial"/>
                      <w:sz w:val="14"/>
                      <w:szCs w:val="14"/>
                      <w:lang w:eastAsia="zh-CN"/>
                    </w:rPr>
                  </w:pPr>
                  <w:r w:rsidRPr="00BC1EB4">
                    <w:rPr>
                      <w:rFonts w:ascii="微軟正黑體" w:eastAsia="SimSun" w:hAnsi="微軟正黑體" w:cs="Arial" w:hint="eastAsia"/>
                      <w:sz w:val="14"/>
                      <w:szCs w:val="14"/>
                      <w:lang w:eastAsia="zh-CN"/>
                    </w:rPr>
                    <w:t>申请机构同时承诺于</w:t>
                  </w:r>
                  <w:r w:rsidRPr="00BC1EB4">
                    <w:rPr>
                      <w:rFonts w:ascii="微軟正黑體" w:eastAsia="SimSun" w:hAnsi="微軟正黑體" w:cs="Arial"/>
                      <w:sz w:val="14"/>
                      <w:szCs w:val="14"/>
                      <w:lang w:eastAsia="zh-CN"/>
                    </w:rPr>
                    <w:t>2024</w:t>
                  </w:r>
                  <w:r w:rsidRPr="00BC1EB4">
                    <w:rPr>
                      <w:rFonts w:ascii="微軟正黑體" w:eastAsia="SimSun" w:hAnsi="微軟正黑體" w:cs="Arial" w:hint="eastAsia"/>
                      <w:sz w:val="14"/>
                      <w:szCs w:val="14"/>
                      <w:lang w:eastAsia="zh-CN"/>
                    </w:rPr>
                    <w:t>年</w:t>
                  </w:r>
                  <w:r w:rsidRPr="00BC1EB4">
                    <w:rPr>
                      <w:rFonts w:ascii="微軟正黑體" w:eastAsia="SimSun" w:hAnsi="微軟正黑體" w:cs="Arial"/>
                      <w:sz w:val="14"/>
                      <w:szCs w:val="14"/>
                      <w:lang w:eastAsia="zh-CN"/>
                    </w:rPr>
                    <w:t>3</w:t>
                  </w:r>
                  <w:r w:rsidRPr="00BC1EB4">
                    <w:rPr>
                      <w:rFonts w:ascii="微軟正黑體" w:eastAsia="SimSun" w:hAnsi="微軟正黑體" w:cs="Arial" w:hint="eastAsia"/>
                      <w:sz w:val="14"/>
                      <w:szCs w:val="14"/>
                      <w:lang w:eastAsia="zh-CN"/>
                    </w:rPr>
                    <w:t>月</w:t>
                  </w:r>
                  <w:r w:rsidRPr="00BC1EB4">
                    <w:rPr>
                      <w:rFonts w:ascii="微軟正黑體" w:eastAsia="SimSun" w:hAnsi="微軟正黑體" w:cs="Arial"/>
                      <w:sz w:val="14"/>
                      <w:szCs w:val="14"/>
                      <w:lang w:eastAsia="zh-CN"/>
                    </w:rPr>
                    <w:t>31</w:t>
                  </w:r>
                  <w:r w:rsidRPr="00BC1EB4">
                    <w:rPr>
                      <w:rFonts w:ascii="微軟正黑體" w:eastAsia="SimSun" w:hAnsi="微軟正黑體" w:cs="Arial" w:hint="eastAsia"/>
                      <w:sz w:val="14"/>
                      <w:szCs w:val="14"/>
                      <w:lang w:eastAsia="zh-CN"/>
                    </w:rPr>
                    <w:t>日前参与以下交流培训等活动（</w:t>
                  </w:r>
                  <w:proofErr w:type="gramStart"/>
                  <w:r w:rsidRPr="00BC1EB4">
                    <w:rPr>
                      <w:rFonts w:ascii="微軟正黑體" w:eastAsia="SimSun" w:hAnsi="微軟正黑體" w:cs="Arial" w:hint="eastAsia"/>
                      <w:sz w:val="14"/>
                      <w:szCs w:val="14"/>
                      <w:lang w:eastAsia="zh-CN"/>
                    </w:rPr>
                    <w:t>每申请</w:t>
                  </w:r>
                  <w:proofErr w:type="gramEnd"/>
                  <w:r w:rsidRPr="00BC1EB4">
                    <w:rPr>
                      <w:rFonts w:ascii="微軟正黑體" w:eastAsia="SimSun" w:hAnsi="微軟正黑體" w:cs="Arial" w:hint="eastAsia"/>
                      <w:sz w:val="14"/>
                      <w:szCs w:val="14"/>
                      <w:lang w:eastAsia="zh-CN"/>
                    </w:rPr>
                    <w:t>一个嘉许项目为一次承诺）：</w:t>
                  </w:r>
                </w:p>
                <w:p w14:paraId="3D0F473B" w14:textId="4F6583C4" w:rsidR="0095339F" w:rsidRPr="00F33E80" w:rsidRDefault="00BC1EB4" w:rsidP="009E67EA">
                  <w:pPr>
                    <w:pStyle w:val="ListParagraph"/>
                    <w:numPr>
                      <w:ilvl w:val="0"/>
                      <w:numId w:val="5"/>
                    </w:numPr>
                    <w:tabs>
                      <w:tab w:val="left" w:pos="1197"/>
                    </w:tabs>
                    <w:snapToGrid w:val="0"/>
                    <w:ind w:left="169" w:hanging="103"/>
                    <w:contextualSpacing w:val="0"/>
                    <w:rPr>
                      <w:rFonts w:ascii="微軟正黑體" w:eastAsia="微軟正黑體" w:hAnsi="微軟正黑體" w:cs="Arial"/>
                      <w:sz w:val="14"/>
                      <w:szCs w:val="14"/>
                      <w:lang w:eastAsia="zh-CN"/>
                    </w:rPr>
                  </w:pPr>
                  <w:r w:rsidRPr="00BC1EB4">
                    <w:rPr>
                      <w:rFonts w:ascii="微軟正黑體" w:eastAsia="SimSun" w:hAnsi="微軟正黑體" w:cs="Arial" w:hint="eastAsia"/>
                      <w:sz w:val="14"/>
                      <w:szCs w:val="14"/>
                      <w:lang w:eastAsia="zh-CN"/>
                    </w:rPr>
                    <w:t>承诺安排两名负责相关工作的机构员工在</w:t>
                  </w:r>
                  <w:r w:rsidRPr="00BC1EB4">
                    <w:rPr>
                      <w:rFonts w:ascii="微軟正黑體" w:eastAsia="SimSun" w:hAnsi="微軟正黑體" w:cs="Arial"/>
                      <w:sz w:val="14"/>
                      <w:szCs w:val="14"/>
                      <w:lang w:eastAsia="zh-CN"/>
                    </w:rPr>
                    <w:t>2024</w:t>
                  </w:r>
                  <w:r w:rsidRPr="00BC1EB4">
                    <w:rPr>
                      <w:rFonts w:ascii="微軟正黑體" w:eastAsia="SimSun" w:hAnsi="微軟正黑體" w:cs="Arial" w:hint="eastAsia"/>
                      <w:sz w:val="14"/>
                      <w:szCs w:val="14"/>
                      <w:lang w:eastAsia="zh-CN"/>
                    </w:rPr>
                    <w:t>年</w:t>
                  </w:r>
                  <w:r w:rsidRPr="00BC1EB4">
                    <w:rPr>
                      <w:rFonts w:ascii="微軟正黑體" w:eastAsia="SimSun" w:hAnsi="微軟正黑體" w:cs="Arial"/>
                      <w:sz w:val="14"/>
                      <w:szCs w:val="14"/>
                      <w:lang w:eastAsia="zh-CN"/>
                    </w:rPr>
                    <w:t>3</w:t>
                  </w:r>
                  <w:r w:rsidRPr="00BC1EB4">
                    <w:rPr>
                      <w:rFonts w:ascii="微軟正黑體" w:eastAsia="SimSun" w:hAnsi="微軟正黑體" w:cs="Arial" w:hint="eastAsia"/>
                      <w:sz w:val="14"/>
                      <w:szCs w:val="14"/>
                      <w:lang w:eastAsia="zh-CN"/>
                    </w:rPr>
                    <w:t>月</w:t>
                  </w:r>
                  <w:r w:rsidRPr="00BC1EB4">
                    <w:rPr>
                      <w:rFonts w:ascii="微軟正黑體" w:eastAsia="SimSun" w:hAnsi="微軟正黑體" w:cs="Arial"/>
                      <w:sz w:val="14"/>
                      <w:szCs w:val="14"/>
                      <w:lang w:eastAsia="zh-CN"/>
                    </w:rPr>
                    <w:t>31</w:t>
                  </w:r>
                  <w:r w:rsidRPr="00BC1EB4">
                    <w:rPr>
                      <w:rFonts w:ascii="微軟正黑體" w:eastAsia="SimSun" w:hAnsi="微軟正黑體" w:cs="Arial" w:hint="eastAsia"/>
                      <w:sz w:val="14"/>
                      <w:szCs w:val="14"/>
                      <w:lang w:eastAsia="zh-CN"/>
                    </w:rPr>
                    <w:t>日前，透过香港品质保证局</w:t>
                  </w:r>
                  <w:proofErr w:type="gramStart"/>
                  <w:r w:rsidRPr="00BC1EB4">
                    <w:rPr>
                      <w:rFonts w:ascii="微軟正黑體" w:eastAsia="SimSun" w:hAnsi="微軟正黑體" w:cs="Arial" w:hint="eastAsia"/>
                      <w:sz w:val="14"/>
                      <w:szCs w:val="14"/>
                      <w:lang w:eastAsia="zh-CN"/>
                    </w:rPr>
                    <w:t>网上智库平台</w:t>
                  </w:r>
                  <w:proofErr w:type="gramEnd"/>
                  <w:r w:rsidRPr="00BC1EB4">
                    <w:rPr>
                      <w:rFonts w:ascii="微軟正黑體" w:eastAsia="SimSun" w:hAnsi="微軟正黑體" w:cs="Arial" w:hint="eastAsia"/>
                      <w:sz w:val="14"/>
                      <w:szCs w:val="14"/>
                      <w:lang w:eastAsia="zh-CN"/>
                    </w:rPr>
                    <w:t>「</w:t>
                  </w:r>
                  <w:r w:rsidRPr="00BC1EB4">
                    <w:rPr>
                      <w:rFonts w:ascii="微軟正黑體" w:eastAsia="SimSun" w:hAnsi="微軟正黑體" w:cs="Arial"/>
                      <w:sz w:val="14"/>
                      <w:szCs w:val="14"/>
                      <w:lang w:eastAsia="zh-CN"/>
                    </w:rPr>
                    <w:t>LightShare</w:t>
                  </w:r>
                  <w:r w:rsidRPr="00BC1EB4">
                    <w:rPr>
                      <w:rFonts w:ascii="微軟正黑體" w:eastAsia="SimSun" w:hAnsi="微軟正黑體" w:cs="Arial" w:hint="eastAsia"/>
                      <w:sz w:val="14"/>
                      <w:szCs w:val="14"/>
                      <w:lang w:eastAsia="zh-CN"/>
                    </w:rPr>
                    <w:t>」，参与有关宜居城市、可持续发展、碳中和、气候风险或</w:t>
                  </w:r>
                  <w:r w:rsidRPr="00BC1EB4">
                    <w:rPr>
                      <w:rFonts w:ascii="微軟正黑體" w:eastAsia="SimSun" w:hAnsi="微軟正黑體" w:cs="Arial"/>
                      <w:sz w:val="14"/>
                      <w:szCs w:val="14"/>
                      <w:lang w:eastAsia="zh-CN"/>
                    </w:rPr>
                    <w:t>ESG</w:t>
                  </w:r>
                  <w:r w:rsidRPr="00BC1EB4">
                    <w:rPr>
                      <w:rFonts w:ascii="微軟正黑體" w:eastAsia="SimSun" w:hAnsi="微軟正黑體" w:cs="Arial" w:hint="eastAsia"/>
                      <w:sz w:val="14"/>
                      <w:szCs w:val="14"/>
                      <w:lang w:eastAsia="zh-CN"/>
                    </w:rPr>
                    <w:t>等议题的</w:t>
                  </w:r>
                  <w:r w:rsidRPr="00BC1EB4">
                    <w:rPr>
                      <w:rFonts w:ascii="微軟正黑體" w:eastAsia="SimSun" w:hAnsi="微軟正黑體" w:cs="Arial"/>
                      <w:sz w:val="14"/>
                      <w:szCs w:val="14"/>
                      <w:lang w:eastAsia="zh-CN"/>
                    </w:rPr>
                    <w:t>15</w:t>
                  </w:r>
                  <w:r w:rsidRPr="00BC1EB4">
                    <w:rPr>
                      <w:rFonts w:ascii="微軟正黑體" w:eastAsia="SimSun" w:hAnsi="微軟正黑體" w:cs="Arial" w:hint="eastAsia"/>
                      <w:sz w:val="14"/>
                      <w:szCs w:val="14"/>
                      <w:lang w:eastAsia="zh-CN"/>
                    </w:rPr>
                    <w:t>分钟免费影片培训。</w:t>
                  </w:r>
                </w:p>
              </w:tc>
            </w:tr>
            <w:tr w:rsidR="0095339F" w:rsidRPr="00F33E80" w14:paraId="196C1E5C" w14:textId="77777777" w:rsidTr="009E67EA">
              <w:tc>
                <w:tcPr>
                  <w:tcW w:w="1871" w:type="dxa"/>
                  <w:shd w:val="clear" w:color="auto" w:fill="FFFFFF" w:themeFill="background1"/>
                </w:tcPr>
                <w:p w14:paraId="5ADF2427" w14:textId="434607AB" w:rsidR="0095339F" w:rsidRPr="00EC4341" w:rsidRDefault="00BC1EB4" w:rsidP="009E67EA">
                  <w:pPr>
                    <w:snapToGrid w:val="0"/>
                    <w:rPr>
                      <w:rFonts w:ascii="微軟正黑體" w:eastAsia="微軟正黑體" w:hAnsi="微軟正黑體" w:cs="Arial"/>
                      <w:b/>
                      <w:bCs/>
                      <w:color w:val="7030A0"/>
                      <w:sz w:val="14"/>
                      <w:szCs w:val="14"/>
                      <w:lang w:eastAsia="zh-CN"/>
                    </w:rPr>
                  </w:pPr>
                  <w:r w:rsidRPr="00BC1EB4">
                    <w:rPr>
                      <w:rFonts w:ascii="微軟正黑體" w:eastAsia="SimSun" w:hAnsi="微軟正黑體" w:cs="Arial" w:hint="eastAsia"/>
                      <w:b/>
                      <w:bCs/>
                      <w:color w:val="76923C" w:themeColor="accent3" w:themeShade="BF"/>
                      <w:sz w:val="14"/>
                      <w:szCs w:val="14"/>
                      <w:lang w:eastAsia="zh-CN"/>
                    </w:rPr>
                    <w:t>杰出碳中和贡献管理大奖</w:t>
                  </w:r>
                  <w:r w:rsidR="0095339F" w:rsidRPr="00EC4341">
                    <w:rPr>
                      <w:rFonts w:ascii="微軟正黑體" w:eastAsia="微軟正黑體" w:hAnsi="微軟正黑體" w:cs="Arial" w:hint="eastAsia"/>
                      <w:b/>
                      <w:bCs/>
                      <w:color w:val="7030A0"/>
                      <w:sz w:val="14"/>
                      <w:szCs w:val="14"/>
                      <w:lang w:eastAsia="zh-CN"/>
                    </w:rPr>
                    <w:t xml:space="preserve"> </w:t>
                  </w:r>
                </w:p>
                <w:p w14:paraId="3D7AD97D" w14:textId="602AA343" w:rsidR="0095339F" w:rsidRPr="003732B8" w:rsidRDefault="00BC1EB4" w:rsidP="009E67EA">
                  <w:pPr>
                    <w:snapToGrid w:val="0"/>
                    <w:rPr>
                      <w:rFonts w:ascii="微軟正黑體" w:eastAsia="微軟正黑體" w:hAnsi="微軟正黑體" w:cs="Arial"/>
                      <w:sz w:val="14"/>
                      <w:szCs w:val="14"/>
                      <w:lang w:eastAsia="zh-CN"/>
                    </w:rPr>
                  </w:pPr>
                  <w:r w:rsidRPr="00BC1EB4">
                    <w:rPr>
                      <w:rFonts w:ascii="微軟正黑體" w:eastAsia="SimSun" w:hAnsi="微軟正黑體" w:cs="Arial"/>
                      <w:sz w:val="14"/>
                      <w:szCs w:val="14"/>
                      <w:lang w:eastAsia="zh-CN"/>
                    </w:rPr>
                    <w:t xml:space="preserve">- </w:t>
                  </w:r>
                  <w:r w:rsidRPr="00BC1EB4">
                    <w:rPr>
                      <w:rFonts w:ascii="微軟正黑體" w:eastAsia="SimSun" w:hAnsi="微軟正黑體" w:cs="Arial" w:hint="eastAsia"/>
                      <w:sz w:val="14"/>
                      <w:szCs w:val="14"/>
                      <w:lang w:eastAsia="zh-CN"/>
                    </w:rPr>
                    <w:t>卓越远见碳达峰策略成果</w:t>
                  </w:r>
                </w:p>
              </w:tc>
              <w:tc>
                <w:tcPr>
                  <w:tcW w:w="4819" w:type="dxa"/>
                  <w:shd w:val="clear" w:color="auto" w:fill="FFFFFF" w:themeFill="background1"/>
                </w:tcPr>
                <w:p w14:paraId="2CF66AC6" w14:textId="6893BE94" w:rsidR="0095339F" w:rsidRPr="003732B8" w:rsidRDefault="00BC1EB4" w:rsidP="009E67EA">
                  <w:pPr>
                    <w:tabs>
                      <w:tab w:val="left" w:pos="1197"/>
                    </w:tabs>
                    <w:snapToGrid w:val="0"/>
                    <w:rPr>
                      <w:rFonts w:ascii="微軟正黑體" w:eastAsia="微軟正黑體" w:hAnsi="微軟正黑體" w:cs="Arial"/>
                      <w:sz w:val="14"/>
                      <w:szCs w:val="14"/>
                      <w:lang w:eastAsia="zh-CN"/>
                    </w:rPr>
                  </w:pPr>
                  <w:r w:rsidRPr="00BC1EB4">
                    <w:rPr>
                      <w:rFonts w:ascii="微軟正黑體" w:eastAsia="SimSun" w:hAnsi="微軟正黑體" w:cs="Arial" w:hint="eastAsia"/>
                      <w:sz w:val="14"/>
                      <w:szCs w:val="14"/>
                      <w:lang w:eastAsia="zh-CN"/>
                    </w:rPr>
                    <w:t>已取得香港品质保证局「</w:t>
                  </w:r>
                  <w:proofErr w:type="gramStart"/>
                  <w:r w:rsidRPr="00BC1EB4">
                    <w:rPr>
                      <w:rFonts w:ascii="微軟正黑體" w:eastAsia="SimSun" w:hAnsi="微軟正黑體" w:cs="Arial" w:hint="eastAsia"/>
                      <w:sz w:val="14"/>
                      <w:szCs w:val="14"/>
                      <w:lang w:eastAsia="zh-CN"/>
                    </w:rPr>
                    <w:t>实现碳达峰</w:t>
                  </w:r>
                  <w:proofErr w:type="gramEnd"/>
                  <w:r w:rsidRPr="00BC1EB4">
                    <w:rPr>
                      <w:rFonts w:ascii="微軟正黑體" w:eastAsia="SimSun" w:hAnsi="微軟正黑體" w:cs="Arial" w:hint="eastAsia"/>
                      <w:sz w:val="14"/>
                      <w:szCs w:val="14"/>
                      <w:lang w:eastAsia="zh-CN"/>
                    </w:rPr>
                    <w:t>证书」或已取得适用的相关其他合格评定文件。同时，申请机构必须提供相关核查、认证或合格评定范围对象及适用的碳排放数据，而</w:t>
                  </w:r>
                  <w:proofErr w:type="gramStart"/>
                  <w:r w:rsidRPr="00BC1EB4">
                    <w:rPr>
                      <w:rFonts w:ascii="微軟正黑體" w:eastAsia="SimSun" w:hAnsi="微軟正黑體" w:cs="Arial" w:hint="eastAsia"/>
                      <w:sz w:val="14"/>
                      <w:szCs w:val="14"/>
                      <w:lang w:eastAsia="zh-CN"/>
                    </w:rPr>
                    <w:t>该些碳排放</w:t>
                  </w:r>
                  <w:proofErr w:type="gramEnd"/>
                  <w:r w:rsidRPr="00BC1EB4">
                    <w:rPr>
                      <w:rFonts w:ascii="微軟正黑體" w:eastAsia="SimSun" w:hAnsi="微軟正黑體" w:cs="Arial" w:hint="eastAsia"/>
                      <w:sz w:val="14"/>
                      <w:szCs w:val="14"/>
                      <w:lang w:eastAsia="zh-CN"/>
                    </w:rPr>
                    <w:t>数据已进行核查或其他评定。</w:t>
                  </w:r>
                </w:p>
              </w:tc>
              <w:tc>
                <w:tcPr>
                  <w:tcW w:w="2832" w:type="dxa"/>
                  <w:vMerge/>
                </w:tcPr>
                <w:p w14:paraId="046B0A05" w14:textId="77777777" w:rsidR="0095339F" w:rsidRPr="00F33E80" w:rsidRDefault="0095339F" w:rsidP="009E67EA">
                  <w:pPr>
                    <w:tabs>
                      <w:tab w:val="left" w:pos="1197"/>
                    </w:tabs>
                    <w:snapToGrid w:val="0"/>
                    <w:rPr>
                      <w:rFonts w:ascii="微軟正黑體" w:eastAsia="微軟正黑體" w:hAnsi="微軟正黑體" w:cs="Arial"/>
                      <w:sz w:val="14"/>
                      <w:szCs w:val="14"/>
                      <w:lang w:eastAsia="zh-CN"/>
                    </w:rPr>
                  </w:pPr>
                </w:p>
              </w:tc>
            </w:tr>
            <w:tr w:rsidR="0095339F" w:rsidRPr="00F33E80" w14:paraId="025E5F1F" w14:textId="77777777" w:rsidTr="009E67EA">
              <w:tc>
                <w:tcPr>
                  <w:tcW w:w="1871" w:type="dxa"/>
                  <w:shd w:val="clear" w:color="auto" w:fill="FFFFFF" w:themeFill="background1"/>
                </w:tcPr>
                <w:p w14:paraId="63D58045" w14:textId="1F46F5C7" w:rsidR="0095339F" w:rsidRPr="006D0B8C" w:rsidRDefault="00BC1EB4" w:rsidP="009E67EA">
                  <w:pPr>
                    <w:snapToGrid w:val="0"/>
                    <w:rPr>
                      <w:rFonts w:ascii="微軟正黑體" w:eastAsia="微軟正黑體" w:hAnsi="微軟正黑體" w:cs="Arial"/>
                      <w:b/>
                      <w:bCs/>
                      <w:color w:val="7030A0"/>
                      <w:sz w:val="14"/>
                      <w:szCs w:val="14"/>
                      <w:lang w:eastAsia="zh-CN"/>
                    </w:rPr>
                  </w:pPr>
                  <w:r w:rsidRPr="00BC1EB4">
                    <w:rPr>
                      <w:rFonts w:ascii="微軟正黑體" w:eastAsia="SimSun" w:hAnsi="微軟正黑體" w:cs="Arial" w:hint="eastAsia"/>
                      <w:b/>
                      <w:bCs/>
                      <w:color w:val="76923C" w:themeColor="accent3" w:themeShade="BF"/>
                      <w:sz w:val="14"/>
                      <w:szCs w:val="14"/>
                      <w:lang w:eastAsia="zh-CN"/>
                    </w:rPr>
                    <w:t>杰出碳中和贡献管理大奖</w:t>
                  </w:r>
                  <w:r w:rsidR="0095339F" w:rsidRPr="006D0B8C">
                    <w:rPr>
                      <w:rFonts w:ascii="微軟正黑體" w:eastAsia="微軟正黑體" w:hAnsi="微軟正黑體" w:cs="Arial" w:hint="eastAsia"/>
                      <w:b/>
                      <w:bCs/>
                      <w:color w:val="7030A0"/>
                      <w:sz w:val="14"/>
                      <w:szCs w:val="14"/>
                      <w:lang w:eastAsia="zh-CN"/>
                    </w:rPr>
                    <w:t xml:space="preserve"> </w:t>
                  </w:r>
                </w:p>
                <w:p w14:paraId="10A6B089" w14:textId="2B43A6EC" w:rsidR="0095339F" w:rsidRPr="003732B8" w:rsidRDefault="00BC1EB4" w:rsidP="009E67EA">
                  <w:pPr>
                    <w:snapToGrid w:val="0"/>
                    <w:rPr>
                      <w:rFonts w:ascii="微軟正黑體" w:eastAsia="微軟正黑體" w:hAnsi="微軟正黑體" w:cs="Arial"/>
                      <w:sz w:val="14"/>
                      <w:szCs w:val="14"/>
                      <w:lang w:eastAsia="zh-CN"/>
                    </w:rPr>
                  </w:pPr>
                  <w:r w:rsidRPr="00BC1EB4">
                    <w:rPr>
                      <w:rFonts w:ascii="微軟正黑體" w:eastAsia="SimSun" w:hAnsi="微軟正黑體" w:cs="Arial"/>
                      <w:sz w:val="14"/>
                      <w:szCs w:val="14"/>
                      <w:lang w:eastAsia="zh-CN"/>
                    </w:rPr>
                    <w:t xml:space="preserve">- </w:t>
                  </w:r>
                  <w:r w:rsidRPr="00BC1EB4">
                    <w:rPr>
                      <w:rFonts w:ascii="微軟正黑體" w:eastAsia="SimSun" w:hAnsi="微軟正黑體" w:cs="Arial" w:hint="eastAsia"/>
                      <w:sz w:val="14"/>
                      <w:szCs w:val="14"/>
                      <w:lang w:eastAsia="zh-CN"/>
                    </w:rPr>
                    <w:t>卓越远见碳中和规划蓝图</w:t>
                  </w:r>
                </w:p>
              </w:tc>
              <w:tc>
                <w:tcPr>
                  <w:tcW w:w="4819" w:type="dxa"/>
                  <w:shd w:val="clear" w:color="auto" w:fill="FFFFFF" w:themeFill="background1"/>
                </w:tcPr>
                <w:p w14:paraId="65CF2699" w14:textId="52EF912D" w:rsidR="0095339F" w:rsidRPr="003732B8" w:rsidRDefault="00BC1EB4" w:rsidP="009E67EA">
                  <w:pPr>
                    <w:tabs>
                      <w:tab w:val="left" w:pos="1197"/>
                    </w:tabs>
                    <w:snapToGrid w:val="0"/>
                    <w:rPr>
                      <w:rFonts w:ascii="微軟正黑體" w:eastAsia="微軟正黑體" w:hAnsi="微軟正黑體" w:cs="Arial"/>
                      <w:sz w:val="14"/>
                      <w:szCs w:val="14"/>
                      <w:lang w:eastAsia="zh-CN"/>
                    </w:rPr>
                  </w:pPr>
                  <w:r w:rsidRPr="00BC1EB4">
                    <w:rPr>
                      <w:rFonts w:ascii="微軟正黑體" w:eastAsia="SimSun" w:hAnsi="微軟正黑體" w:cs="Arial" w:hint="eastAsia"/>
                      <w:sz w:val="14"/>
                      <w:szCs w:val="14"/>
                      <w:lang w:eastAsia="zh-CN"/>
                    </w:rPr>
                    <w:t>已取得香港品质保证局「承诺碳中和证书」或已取得适用的相关其他合格评定文件。同时，申请机构必须提供相关核查、认证或合格评定范围对象及适用的碳排放数据，而</w:t>
                  </w:r>
                  <w:proofErr w:type="gramStart"/>
                  <w:r w:rsidRPr="00BC1EB4">
                    <w:rPr>
                      <w:rFonts w:ascii="微軟正黑體" w:eastAsia="SimSun" w:hAnsi="微軟正黑體" w:cs="Arial" w:hint="eastAsia"/>
                      <w:sz w:val="14"/>
                      <w:szCs w:val="14"/>
                      <w:lang w:eastAsia="zh-CN"/>
                    </w:rPr>
                    <w:t>该些碳排放</w:t>
                  </w:r>
                  <w:proofErr w:type="gramEnd"/>
                  <w:r w:rsidRPr="00BC1EB4">
                    <w:rPr>
                      <w:rFonts w:ascii="微軟正黑體" w:eastAsia="SimSun" w:hAnsi="微軟正黑體" w:cs="Arial" w:hint="eastAsia"/>
                      <w:sz w:val="14"/>
                      <w:szCs w:val="14"/>
                      <w:lang w:eastAsia="zh-CN"/>
                    </w:rPr>
                    <w:t>数据已进行核查或其他评定。</w:t>
                  </w:r>
                </w:p>
              </w:tc>
              <w:tc>
                <w:tcPr>
                  <w:tcW w:w="2832" w:type="dxa"/>
                  <w:vMerge/>
                </w:tcPr>
                <w:p w14:paraId="5708A993" w14:textId="77777777" w:rsidR="0095339F" w:rsidRPr="00F33E80" w:rsidRDefault="0095339F" w:rsidP="009E67EA">
                  <w:pPr>
                    <w:tabs>
                      <w:tab w:val="left" w:pos="1197"/>
                    </w:tabs>
                    <w:snapToGrid w:val="0"/>
                    <w:rPr>
                      <w:rFonts w:ascii="微軟正黑體" w:eastAsia="微軟正黑體" w:hAnsi="微軟正黑體" w:cs="Arial"/>
                      <w:sz w:val="14"/>
                      <w:szCs w:val="14"/>
                      <w:lang w:eastAsia="zh-CN"/>
                    </w:rPr>
                  </w:pPr>
                </w:p>
              </w:tc>
            </w:tr>
            <w:tr w:rsidR="0095339F" w:rsidRPr="00F33E80" w14:paraId="696F25A5" w14:textId="77777777" w:rsidTr="009E67EA">
              <w:tc>
                <w:tcPr>
                  <w:tcW w:w="1871" w:type="dxa"/>
                  <w:shd w:val="clear" w:color="auto" w:fill="FFFFFF" w:themeFill="background1"/>
                </w:tcPr>
                <w:p w14:paraId="7973DF42" w14:textId="0674C244" w:rsidR="0095339F" w:rsidRPr="006D0B8C" w:rsidRDefault="00BC1EB4" w:rsidP="009E67EA">
                  <w:pPr>
                    <w:snapToGrid w:val="0"/>
                    <w:rPr>
                      <w:rFonts w:ascii="微軟正黑體" w:eastAsia="微軟正黑體" w:hAnsi="微軟正黑體" w:cs="Arial"/>
                      <w:sz w:val="14"/>
                      <w:szCs w:val="14"/>
                      <w:lang w:eastAsia="zh-CN"/>
                    </w:rPr>
                  </w:pPr>
                  <w:r w:rsidRPr="00BC1EB4">
                    <w:rPr>
                      <w:rFonts w:ascii="微軟正黑體" w:eastAsia="SimSun" w:hAnsi="微軟正黑體" w:cs="Arial" w:hint="eastAsia"/>
                      <w:b/>
                      <w:bCs/>
                      <w:color w:val="76923C" w:themeColor="accent3" w:themeShade="BF"/>
                      <w:sz w:val="14"/>
                      <w:szCs w:val="14"/>
                      <w:lang w:eastAsia="zh-CN"/>
                    </w:rPr>
                    <w:t>杰出碳中和贡献管理大奖</w:t>
                  </w:r>
                  <w:r w:rsidR="0095339F" w:rsidRPr="006D0B8C">
                    <w:rPr>
                      <w:rFonts w:ascii="微軟正黑體" w:eastAsia="微軟正黑體" w:hAnsi="微軟正黑體" w:cs="Arial" w:hint="eastAsia"/>
                      <w:sz w:val="14"/>
                      <w:szCs w:val="14"/>
                      <w:lang w:eastAsia="zh-CN"/>
                    </w:rPr>
                    <w:t xml:space="preserve"> </w:t>
                  </w:r>
                </w:p>
                <w:p w14:paraId="6D48CD41" w14:textId="10F7E1BC" w:rsidR="0095339F" w:rsidRPr="003732B8" w:rsidRDefault="00BC1EB4" w:rsidP="009E67EA">
                  <w:pPr>
                    <w:snapToGrid w:val="0"/>
                    <w:rPr>
                      <w:rFonts w:ascii="微軟正黑體" w:eastAsia="微軟正黑體" w:hAnsi="微軟正黑體" w:cs="Arial"/>
                      <w:sz w:val="14"/>
                      <w:szCs w:val="14"/>
                    </w:rPr>
                  </w:pPr>
                  <w:r w:rsidRPr="00BC1EB4">
                    <w:rPr>
                      <w:rFonts w:ascii="微軟正黑體" w:eastAsia="SimSun" w:hAnsi="微軟正黑體" w:cs="Arial"/>
                      <w:sz w:val="14"/>
                      <w:szCs w:val="14"/>
                      <w:lang w:eastAsia="zh-CN"/>
                    </w:rPr>
                    <w:t xml:space="preserve">- </w:t>
                  </w:r>
                  <w:r w:rsidRPr="00BC1EB4">
                    <w:rPr>
                      <w:rFonts w:ascii="微軟正黑體" w:eastAsia="SimSun" w:hAnsi="微軟正黑體" w:cs="Arial" w:hint="eastAsia"/>
                      <w:sz w:val="14"/>
                      <w:szCs w:val="14"/>
                      <w:lang w:eastAsia="zh-CN"/>
                    </w:rPr>
                    <w:t>彰显碳披露绩效</w:t>
                  </w:r>
                </w:p>
              </w:tc>
              <w:tc>
                <w:tcPr>
                  <w:tcW w:w="4819" w:type="dxa"/>
                  <w:shd w:val="clear" w:color="auto" w:fill="FFFFFF" w:themeFill="background1"/>
                </w:tcPr>
                <w:p w14:paraId="1CF72523" w14:textId="2A9E62D4" w:rsidR="0095339F" w:rsidRPr="003732B8" w:rsidRDefault="00BC1EB4" w:rsidP="009E67EA">
                  <w:pPr>
                    <w:tabs>
                      <w:tab w:val="left" w:pos="1197"/>
                    </w:tabs>
                    <w:snapToGrid w:val="0"/>
                    <w:rPr>
                      <w:rFonts w:ascii="微軟正黑體" w:eastAsia="微軟正黑體" w:hAnsi="微軟正黑體" w:cs="Arial"/>
                      <w:sz w:val="14"/>
                      <w:szCs w:val="14"/>
                      <w:lang w:eastAsia="zh-CN"/>
                    </w:rPr>
                  </w:pPr>
                  <w:r w:rsidRPr="00BC1EB4">
                    <w:rPr>
                      <w:rFonts w:ascii="微軟正黑體" w:eastAsia="SimSun" w:hAnsi="微軟正黑體" w:cs="Arial" w:hint="eastAsia"/>
                      <w:sz w:val="14"/>
                      <w:szCs w:val="14"/>
                      <w:lang w:eastAsia="zh-CN"/>
                    </w:rPr>
                    <w:t>已取得香港品质保证局「碳排放披露证书」或已取得适用的相关其他合格评定文件。同时，申请机构必须提供相关核查、认证或合格评定范围对象及适用的碳排放数据，而</w:t>
                  </w:r>
                  <w:proofErr w:type="gramStart"/>
                  <w:r w:rsidRPr="00BC1EB4">
                    <w:rPr>
                      <w:rFonts w:ascii="微軟正黑體" w:eastAsia="SimSun" w:hAnsi="微軟正黑體" w:cs="Arial" w:hint="eastAsia"/>
                      <w:sz w:val="14"/>
                      <w:szCs w:val="14"/>
                      <w:lang w:eastAsia="zh-CN"/>
                    </w:rPr>
                    <w:t>该些碳排放</w:t>
                  </w:r>
                  <w:proofErr w:type="gramEnd"/>
                  <w:r w:rsidRPr="00BC1EB4">
                    <w:rPr>
                      <w:rFonts w:ascii="微軟正黑體" w:eastAsia="SimSun" w:hAnsi="微軟正黑體" w:cs="Arial" w:hint="eastAsia"/>
                      <w:sz w:val="14"/>
                      <w:szCs w:val="14"/>
                      <w:lang w:eastAsia="zh-CN"/>
                    </w:rPr>
                    <w:t>数据已进行核查或其他评定。</w:t>
                  </w:r>
                </w:p>
              </w:tc>
              <w:tc>
                <w:tcPr>
                  <w:tcW w:w="2832" w:type="dxa"/>
                  <w:vMerge/>
                </w:tcPr>
                <w:p w14:paraId="50586031" w14:textId="77777777" w:rsidR="0095339F" w:rsidRPr="00F33E80" w:rsidRDefault="0095339F" w:rsidP="009E67EA">
                  <w:pPr>
                    <w:tabs>
                      <w:tab w:val="left" w:pos="1197"/>
                    </w:tabs>
                    <w:snapToGrid w:val="0"/>
                    <w:rPr>
                      <w:rFonts w:ascii="微軟正黑體" w:eastAsia="微軟正黑體" w:hAnsi="微軟正黑體" w:cs="Arial"/>
                      <w:sz w:val="14"/>
                      <w:szCs w:val="14"/>
                      <w:lang w:eastAsia="zh-CN"/>
                    </w:rPr>
                  </w:pPr>
                </w:p>
              </w:tc>
            </w:tr>
          </w:tbl>
          <w:p w14:paraId="72D0FCD2" w14:textId="4E68AC7B" w:rsidR="0095339F" w:rsidRDefault="0095339F">
            <w:pPr>
              <w:rPr>
                <w:sz w:val="12"/>
                <w:szCs w:val="12"/>
                <w:lang w:eastAsia="zh-CN"/>
              </w:rPr>
            </w:pPr>
          </w:p>
          <w:p w14:paraId="20ADCECA" w14:textId="77777777" w:rsidR="005C5CFE" w:rsidRPr="0095339F" w:rsidRDefault="005C5CFE">
            <w:pPr>
              <w:rPr>
                <w:sz w:val="12"/>
                <w:szCs w:val="12"/>
                <w:lang w:eastAsia="zh-CN"/>
              </w:rPr>
            </w:pPr>
          </w:p>
          <w:tbl>
            <w:tblPr>
              <w:tblStyle w:val="TableGrid"/>
              <w:tblW w:w="9522" w:type="dxa"/>
              <w:tblLook w:val="04A0" w:firstRow="1" w:lastRow="0" w:firstColumn="1" w:lastColumn="0" w:noHBand="0" w:noVBand="1"/>
            </w:tblPr>
            <w:tblGrid>
              <w:gridCol w:w="1871"/>
              <w:gridCol w:w="4819"/>
              <w:gridCol w:w="2832"/>
            </w:tblGrid>
            <w:tr w:rsidR="0095339F" w:rsidRPr="0095339F" w14:paraId="77412E11" w14:textId="77777777" w:rsidTr="0095339F">
              <w:trPr>
                <w:trHeight w:val="463"/>
              </w:trPr>
              <w:tc>
                <w:tcPr>
                  <w:tcW w:w="9522" w:type="dxa"/>
                  <w:gridSpan w:val="3"/>
                  <w:shd w:val="clear" w:color="auto" w:fill="365F91" w:themeFill="accent1" w:themeFillShade="BF"/>
                  <w:vAlign w:val="center"/>
                </w:tcPr>
                <w:p w14:paraId="0C6AC62C" w14:textId="646A0771" w:rsidR="0095339F" w:rsidRPr="0095339F" w:rsidRDefault="00BC1EB4" w:rsidP="0095339F">
                  <w:pPr>
                    <w:snapToGrid w:val="0"/>
                    <w:jc w:val="center"/>
                    <w:rPr>
                      <w:rFonts w:ascii="微軟正黑體" w:eastAsia="微軟正黑體" w:hAnsi="微軟正黑體" w:cs="Arial"/>
                      <w:b/>
                      <w:bCs/>
                      <w:u w:val="single"/>
                      <w:lang w:eastAsia="zh-CN"/>
                    </w:rPr>
                  </w:pPr>
                  <w:r w:rsidRPr="00BC1EB4">
                    <w:rPr>
                      <w:rFonts w:ascii="微軟正黑體" w:eastAsia="SimSun" w:hAnsi="微軟正黑體" w:hint="eastAsia"/>
                      <w:b/>
                      <w:bCs/>
                      <w:color w:val="FFFFFF" w:themeColor="background1"/>
                      <w:lang w:eastAsia="zh-CN"/>
                    </w:rPr>
                    <w:t>推动气候披露、</w:t>
                  </w:r>
                  <w:r w:rsidRPr="00BC1EB4">
                    <w:rPr>
                      <w:rFonts w:ascii="微軟正黑體" w:eastAsia="SimSun" w:hAnsi="微軟正黑體"/>
                      <w:b/>
                      <w:bCs/>
                      <w:color w:val="FFFFFF" w:themeColor="background1"/>
                      <w:lang w:eastAsia="zh-CN"/>
                    </w:rPr>
                    <w:t>ESG</w:t>
                  </w:r>
                  <w:r w:rsidRPr="00BC1EB4">
                    <w:rPr>
                      <w:rFonts w:ascii="微軟正黑體" w:eastAsia="SimSun" w:hAnsi="微軟正黑體" w:hint="eastAsia"/>
                      <w:b/>
                      <w:bCs/>
                      <w:color w:val="FFFFFF" w:themeColor="background1"/>
                      <w:lang w:eastAsia="zh-CN"/>
                    </w:rPr>
                    <w:t>披露贡献</w:t>
                  </w:r>
                </w:p>
              </w:tc>
            </w:tr>
            <w:tr w:rsidR="0095339F" w:rsidRPr="00F33E80" w14:paraId="217FA5BB" w14:textId="77777777" w:rsidTr="009E67EA">
              <w:tc>
                <w:tcPr>
                  <w:tcW w:w="1871" w:type="dxa"/>
                  <w:shd w:val="clear" w:color="auto" w:fill="595959" w:themeFill="text1" w:themeFillTint="A6"/>
                </w:tcPr>
                <w:p w14:paraId="1A914933" w14:textId="3996926E" w:rsidR="0095339F" w:rsidRPr="00F33E80" w:rsidRDefault="00BC1EB4" w:rsidP="0095339F">
                  <w:pPr>
                    <w:snapToGrid w:val="0"/>
                    <w:jc w:val="center"/>
                    <w:rPr>
                      <w:rFonts w:ascii="微軟正黑體" w:eastAsia="微軟正黑體" w:hAnsi="微軟正黑體" w:cs="Arial"/>
                      <w:b/>
                      <w:bCs/>
                      <w:color w:val="FFFFFF" w:themeColor="background1"/>
                      <w:sz w:val="18"/>
                      <w:szCs w:val="18"/>
                    </w:rPr>
                  </w:pPr>
                  <w:r w:rsidRPr="00BC1EB4">
                    <w:rPr>
                      <w:rFonts w:ascii="微軟正黑體" w:eastAsia="SimSun" w:hAnsi="微軟正黑體" w:cs="Arial" w:hint="eastAsia"/>
                      <w:b/>
                      <w:bCs/>
                      <w:color w:val="FFFFFF" w:themeColor="background1"/>
                      <w:sz w:val="18"/>
                      <w:szCs w:val="18"/>
                      <w:lang w:eastAsia="zh-CN"/>
                    </w:rPr>
                    <w:t>嘉许项目</w:t>
                  </w:r>
                </w:p>
              </w:tc>
              <w:tc>
                <w:tcPr>
                  <w:tcW w:w="4819" w:type="dxa"/>
                  <w:shd w:val="clear" w:color="auto" w:fill="595959" w:themeFill="text1" w:themeFillTint="A6"/>
                </w:tcPr>
                <w:p w14:paraId="52B1E94A" w14:textId="1D5A59D2" w:rsidR="0095339F" w:rsidRPr="00F33E80" w:rsidRDefault="00BC1EB4" w:rsidP="0095339F">
                  <w:pPr>
                    <w:snapToGrid w:val="0"/>
                    <w:jc w:val="center"/>
                    <w:rPr>
                      <w:rFonts w:ascii="微軟正黑體" w:eastAsia="微軟正黑體" w:hAnsi="微軟正黑體" w:cs="Arial"/>
                      <w:b/>
                      <w:bCs/>
                      <w:color w:val="FFFFFF" w:themeColor="background1"/>
                      <w:sz w:val="18"/>
                      <w:szCs w:val="18"/>
                    </w:rPr>
                  </w:pPr>
                  <w:r w:rsidRPr="00BC1EB4">
                    <w:rPr>
                      <w:rFonts w:ascii="微軟正黑體" w:eastAsia="SimSun" w:hAnsi="微軟正黑體" w:cs="Arial" w:hint="eastAsia"/>
                      <w:b/>
                      <w:bCs/>
                      <w:color w:val="FFFFFF" w:themeColor="background1"/>
                      <w:sz w:val="18"/>
                      <w:szCs w:val="18"/>
                      <w:lang w:eastAsia="zh-CN"/>
                    </w:rPr>
                    <w:t>申请嘉许条件</w:t>
                  </w:r>
                </w:p>
              </w:tc>
              <w:tc>
                <w:tcPr>
                  <w:tcW w:w="2832" w:type="dxa"/>
                  <w:shd w:val="clear" w:color="auto" w:fill="595959" w:themeFill="text1" w:themeFillTint="A6"/>
                </w:tcPr>
                <w:p w14:paraId="0E4FABD4" w14:textId="32338EBC" w:rsidR="0095339F" w:rsidRPr="00F33E80" w:rsidRDefault="00BC1EB4" w:rsidP="0095339F">
                  <w:pPr>
                    <w:snapToGrid w:val="0"/>
                    <w:jc w:val="center"/>
                    <w:rPr>
                      <w:rFonts w:ascii="微軟正黑體" w:eastAsia="微軟正黑體" w:hAnsi="微軟正黑體" w:cs="Arial"/>
                      <w:b/>
                      <w:bCs/>
                      <w:color w:val="FFFFFF" w:themeColor="background1"/>
                      <w:sz w:val="18"/>
                      <w:szCs w:val="18"/>
                    </w:rPr>
                  </w:pPr>
                  <w:r w:rsidRPr="00BC1EB4">
                    <w:rPr>
                      <w:rFonts w:ascii="微軟正黑體" w:eastAsia="SimSun" w:hAnsi="微軟正黑體" w:cs="Arial" w:hint="eastAsia"/>
                      <w:b/>
                      <w:bCs/>
                      <w:color w:val="FFFFFF" w:themeColor="background1"/>
                      <w:sz w:val="18"/>
                      <w:szCs w:val="18"/>
                      <w:lang w:eastAsia="zh-CN"/>
                    </w:rPr>
                    <w:t>申请嘉许要求</w:t>
                  </w:r>
                </w:p>
              </w:tc>
            </w:tr>
            <w:tr w:rsidR="0095339F" w:rsidRPr="00F33E80" w14:paraId="123BD0E6" w14:textId="77777777" w:rsidTr="009E67EA">
              <w:tc>
                <w:tcPr>
                  <w:tcW w:w="1871" w:type="dxa"/>
                  <w:shd w:val="clear" w:color="auto" w:fill="FFFFFF" w:themeFill="background1"/>
                </w:tcPr>
                <w:p w14:paraId="3905B5E0" w14:textId="7A0B94F5" w:rsidR="0095339F" w:rsidRPr="00EC4341" w:rsidRDefault="00BC1EB4" w:rsidP="0095339F">
                  <w:pPr>
                    <w:snapToGrid w:val="0"/>
                    <w:rPr>
                      <w:rFonts w:ascii="微軟正黑體" w:eastAsia="微軟正黑體" w:hAnsi="微軟正黑體" w:cs="Arial"/>
                      <w:sz w:val="14"/>
                      <w:szCs w:val="14"/>
                      <w:lang w:eastAsia="zh-CN"/>
                    </w:rPr>
                  </w:pPr>
                  <w:r w:rsidRPr="00BC1EB4">
                    <w:rPr>
                      <w:rFonts w:ascii="微軟正黑體" w:eastAsia="SimSun" w:hAnsi="微軟正黑體" w:cs="Arial" w:hint="eastAsia"/>
                      <w:b/>
                      <w:bCs/>
                      <w:color w:val="365F91" w:themeColor="accent1" w:themeShade="BF"/>
                      <w:sz w:val="14"/>
                      <w:szCs w:val="14"/>
                      <w:lang w:eastAsia="zh-CN"/>
                    </w:rPr>
                    <w:t>气候披露规划先锋机构</w:t>
                  </w:r>
                </w:p>
              </w:tc>
              <w:tc>
                <w:tcPr>
                  <w:tcW w:w="4819" w:type="dxa"/>
                  <w:shd w:val="clear" w:color="auto" w:fill="FFFFFF" w:themeFill="background1"/>
                </w:tcPr>
                <w:p w14:paraId="2B1F1C08" w14:textId="71ABE8DE" w:rsidR="0095339F" w:rsidRPr="00D962E2" w:rsidRDefault="00BC1EB4" w:rsidP="0095339F">
                  <w:pPr>
                    <w:tabs>
                      <w:tab w:val="left" w:pos="1197"/>
                    </w:tabs>
                    <w:snapToGrid w:val="0"/>
                    <w:rPr>
                      <w:rFonts w:ascii="微軟正黑體" w:eastAsia="微軟正黑體" w:hAnsi="微軟正黑體" w:cs="Arial"/>
                      <w:sz w:val="14"/>
                      <w:szCs w:val="14"/>
                      <w:lang w:eastAsia="zh-CN"/>
                    </w:rPr>
                  </w:pPr>
                  <w:r w:rsidRPr="00BC1EB4">
                    <w:rPr>
                      <w:rFonts w:ascii="微軟正黑體" w:eastAsia="SimSun" w:hAnsi="微軟正黑體" w:cs="Arial" w:hint="eastAsia"/>
                      <w:sz w:val="14"/>
                      <w:szCs w:val="14"/>
                      <w:lang w:eastAsia="zh-CN"/>
                    </w:rPr>
                    <w:t>现正部署或已将气候相关风险的关键要素，纳入「管治」、「策略」、「风险管理」及「指标与目标」四大营运核心课题之中，以加强气候适应能力；并正参考国际组织及本地监管机构的指引框架</w:t>
                  </w:r>
                  <w:r w:rsidRPr="00BC1EB4">
                    <w:rPr>
                      <w:rFonts w:ascii="微軟正黑體" w:eastAsia="SimSun" w:hAnsi="微軟正黑體" w:cs="Arial"/>
                      <w:sz w:val="14"/>
                      <w:szCs w:val="14"/>
                      <w:lang w:eastAsia="zh-CN"/>
                    </w:rPr>
                    <w:t xml:space="preserve"> </w:t>
                  </w:r>
                  <w:r w:rsidRPr="00BC1EB4">
                    <w:rPr>
                      <w:rFonts w:ascii="微軟正黑體" w:eastAsia="SimSun" w:hAnsi="微軟正黑體" w:cs="Arial" w:hint="eastAsia"/>
                      <w:sz w:val="14"/>
                      <w:szCs w:val="14"/>
                      <w:lang w:eastAsia="zh-CN"/>
                    </w:rPr>
                    <w:t>，公开机构在上述四大课题的气候风险信息及进展；虽仍未公开披露相关信息及未取得适用的相关评审、核查报告或其他合格评定文件等，但已计划或正采取相关的良好的做法和措施，致力优化气候风险管理及披露的规划。</w:t>
                  </w:r>
                </w:p>
              </w:tc>
              <w:tc>
                <w:tcPr>
                  <w:tcW w:w="2832" w:type="dxa"/>
                  <w:vMerge w:val="restart"/>
                  <w:shd w:val="clear" w:color="auto" w:fill="FFFFFF" w:themeFill="background1"/>
                </w:tcPr>
                <w:p w14:paraId="63832796" w14:textId="1A0DA7B0" w:rsidR="0095339F" w:rsidRPr="00F33E80" w:rsidRDefault="00BC1EB4" w:rsidP="0095339F">
                  <w:pPr>
                    <w:snapToGrid w:val="0"/>
                    <w:rPr>
                      <w:rFonts w:ascii="微軟正黑體" w:eastAsia="微軟正黑體" w:hAnsi="微軟正黑體" w:cs="Arial"/>
                      <w:sz w:val="14"/>
                      <w:szCs w:val="14"/>
                      <w:lang w:eastAsia="zh-CN"/>
                    </w:rPr>
                  </w:pPr>
                  <w:r w:rsidRPr="00BC1EB4">
                    <w:rPr>
                      <w:rFonts w:ascii="微軟正黑體" w:eastAsia="SimSun" w:hAnsi="微軟正黑體" w:cs="Arial" w:hint="eastAsia"/>
                      <w:sz w:val="14"/>
                      <w:szCs w:val="14"/>
                      <w:lang w:eastAsia="zh-CN"/>
                    </w:rPr>
                    <w:t>申请机构需提供相关资料申报表上所列明的指定资料，及展示其机构针对</w:t>
                  </w:r>
                  <w:proofErr w:type="gramStart"/>
                  <w:r w:rsidRPr="00BC1EB4">
                    <w:rPr>
                      <w:rFonts w:ascii="微軟正黑體" w:eastAsia="SimSun" w:hAnsi="微軟正黑體" w:cs="Arial" w:hint="eastAsia"/>
                      <w:sz w:val="14"/>
                      <w:szCs w:val="14"/>
                      <w:lang w:eastAsia="zh-CN"/>
                    </w:rPr>
                    <w:t>该贡献</w:t>
                  </w:r>
                  <w:proofErr w:type="gramEnd"/>
                  <w:r w:rsidRPr="00BC1EB4">
                    <w:rPr>
                      <w:rFonts w:ascii="微軟正黑體" w:eastAsia="SimSun" w:hAnsi="微軟正黑體" w:cs="Arial" w:hint="eastAsia"/>
                      <w:sz w:val="14"/>
                      <w:szCs w:val="14"/>
                      <w:lang w:eastAsia="zh-CN"/>
                    </w:rPr>
                    <w:t>类别的良好做法和相关措施，以满足参加嘉许项目的条件和要求。</w:t>
                  </w:r>
                </w:p>
                <w:p w14:paraId="399286AD" w14:textId="10ADF2A9" w:rsidR="0095339F" w:rsidRPr="00F33E80" w:rsidRDefault="00BC1EB4" w:rsidP="0095339F">
                  <w:pPr>
                    <w:snapToGrid w:val="0"/>
                    <w:rPr>
                      <w:rFonts w:ascii="微軟正黑體" w:eastAsia="微軟正黑體" w:hAnsi="微軟正黑體" w:cs="Arial"/>
                      <w:sz w:val="14"/>
                      <w:szCs w:val="14"/>
                      <w:lang w:eastAsia="zh-CN"/>
                    </w:rPr>
                  </w:pPr>
                  <w:r w:rsidRPr="00BC1EB4">
                    <w:rPr>
                      <w:rFonts w:ascii="微軟正黑體" w:eastAsia="SimSun" w:hAnsi="微軟正黑體" w:cs="Arial" w:hint="eastAsia"/>
                      <w:sz w:val="14"/>
                      <w:szCs w:val="14"/>
                      <w:lang w:eastAsia="zh-CN"/>
                    </w:rPr>
                    <w:t>申请机构同时承诺于</w:t>
                  </w:r>
                  <w:r w:rsidRPr="00BC1EB4">
                    <w:rPr>
                      <w:rFonts w:ascii="微軟正黑體" w:eastAsia="SimSun" w:hAnsi="微軟正黑體" w:cs="Arial"/>
                      <w:sz w:val="14"/>
                      <w:szCs w:val="14"/>
                      <w:lang w:eastAsia="zh-CN"/>
                    </w:rPr>
                    <w:t>2024</w:t>
                  </w:r>
                  <w:r w:rsidRPr="00BC1EB4">
                    <w:rPr>
                      <w:rFonts w:ascii="微軟正黑體" w:eastAsia="SimSun" w:hAnsi="微軟正黑體" w:cs="Arial" w:hint="eastAsia"/>
                      <w:sz w:val="14"/>
                      <w:szCs w:val="14"/>
                      <w:lang w:eastAsia="zh-CN"/>
                    </w:rPr>
                    <w:t>年</w:t>
                  </w:r>
                  <w:r w:rsidRPr="00BC1EB4">
                    <w:rPr>
                      <w:rFonts w:ascii="微軟正黑體" w:eastAsia="SimSun" w:hAnsi="微軟正黑體" w:cs="Arial"/>
                      <w:sz w:val="14"/>
                      <w:szCs w:val="14"/>
                      <w:lang w:eastAsia="zh-CN"/>
                    </w:rPr>
                    <w:t>3</w:t>
                  </w:r>
                  <w:r w:rsidRPr="00BC1EB4">
                    <w:rPr>
                      <w:rFonts w:ascii="微軟正黑體" w:eastAsia="SimSun" w:hAnsi="微軟正黑體" w:cs="Arial" w:hint="eastAsia"/>
                      <w:sz w:val="14"/>
                      <w:szCs w:val="14"/>
                      <w:lang w:eastAsia="zh-CN"/>
                    </w:rPr>
                    <w:t>月</w:t>
                  </w:r>
                  <w:r w:rsidRPr="00BC1EB4">
                    <w:rPr>
                      <w:rFonts w:ascii="微軟正黑體" w:eastAsia="SimSun" w:hAnsi="微軟正黑體" w:cs="Arial"/>
                      <w:sz w:val="14"/>
                      <w:szCs w:val="14"/>
                      <w:lang w:eastAsia="zh-CN"/>
                    </w:rPr>
                    <w:t>31</w:t>
                  </w:r>
                  <w:r w:rsidRPr="00BC1EB4">
                    <w:rPr>
                      <w:rFonts w:ascii="微軟正黑體" w:eastAsia="SimSun" w:hAnsi="微軟正黑體" w:cs="Arial" w:hint="eastAsia"/>
                      <w:sz w:val="14"/>
                      <w:szCs w:val="14"/>
                      <w:lang w:eastAsia="zh-CN"/>
                    </w:rPr>
                    <w:t>日前参与以下交流培训等活动（</w:t>
                  </w:r>
                  <w:proofErr w:type="gramStart"/>
                  <w:r w:rsidRPr="00BC1EB4">
                    <w:rPr>
                      <w:rFonts w:ascii="微軟正黑體" w:eastAsia="SimSun" w:hAnsi="微軟正黑體" w:cs="Arial" w:hint="eastAsia"/>
                      <w:sz w:val="14"/>
                      <w:szCs w:val="14"/>
                      <w:lang w:eastAsia="zh-CN"/>
                    </w:rPr>
                    <w:t>每申请</w:t>
                  </w:r>
                  <w:proofErr w:type="gramEnd"/>
                  <w:r w:rsidRPr="00BC1EB4">
                    <w:rPr>
                      <w:rFonts w:ascii="微軟正黑體" w:eastAsia="SimSun" w:hAnsi="微軟正黑體" w:cs="Arial" w:hint="eastAsia"/>
                      <w:sz w:val="14"/>
                      <w:szCs w:val="14"/>
                      <w:lang w:eastAsia="zh-CN"/>
                    </w:rPr>
                    <w:t>一个嘉许项目为一次承诺）：</w:t>
                  </w:r>
                </w:p>
                <w:p w14:paraId="454564E0" w14:textId="184CB3E3" w:rsidR="0095339F" w:rsidRPr="00F33E80" w:rsidRDefault="00BC1EB4" w:rsidP="0095339F">
                  <w:pPr>
                    <w:pStyle w:val="ListParagraph"/>
                    <w:numPr>
                      <w:ilvl w:val="0"/>
                      <w:numId w:val="5"/>
                    </w:numPr>
                    <w:tabs>
                      <w:tab w:val="left" w:pos="1197"/>
                    </w:tabs>
                    <w:snapToGrid w:val="0"/>
                    <w:ind w:left="103" w:hanging="103"/>
                    <w:contextualSpacing w:val="0"/>
                    <w:rPr>
                      <w:rFonts w:ascii="微軟正黑體" w:eastAsia="微軟正黑體" w:hAnsi="微軟正黑體" w:cs="Arial"/>
                      <w:sz w:val="14"/>
                      <w:szCs w:val="14"/>
                      <w:lang w:eastAsia="zh-CN"/>
                    </w:rPr>
                  </w:pPr>
                  <w:r w:rsidRPr="00BC1EB4">
                    <w:rPr>
                      <w:rFonts w:ascii="微軟正黑體" w:eastAsia="SimSun" w:hAnsi="微軟正黑體" w:cs="Arial" w:hint="eastAsia"/>
                      <w:sz w:val="14"/>
                      <w:szCs w:val="14"/>
                      <w:lang w:eastAsia="zh-CN"/>
                    </w:rPr>
                    <w:t>承诺安排两名负责相关工作的机构员工在</w:t>
                  </w:r>
                  <w:r w:rsidRPr="00BC1EB4">
                    <w:rPr>
                      <w:rFonts w:ascii="微軟正黑體" w:eastAsia="SimSun" w:hAnsi="微軟正黑體" w:cs="Arial"/>
                      <w:sz w:val="14"/>
                      <w:szCs w:val="14"/>
                      <w:lang w:eastAsia="zh-CN"/>
                    </w:rPr>
                    <w:t>2024</w:t>
                  </w:r>
                  <w:r w:rsidRPr="00BC1EB4">
                    <w:rPr>
                      <w:rFonts w:ascii="微軟正黑體" w:eastAsia="SimSun" w:hAnsi="微軟正黑體" w:cs="Arial" w:hint="eastAsia"/>
                      <w:sz w:val="14"/>
                      <w:szCs w:val="14"/>
                      <w:lang w:eastAsia="zh-CN"/>
                    </w:rPr>
                    <w:t>年</w:t>
                  </w:r>
                  <w:r w:rsidRPr="00BC1EB4">
                    <w:rPr>
                      <w:rFonts w:ascii="微軟正黑體" w:eastAsia="SimSun" w:hAnsi="微軟正黑體" w:cs="Arial"/>
                      <w:sz w:val="14"/>
                      <w:szCs w:val="14"/>
                      <w:lang w:eastAsia="zh-CN"/>
                    </w:rPr>
                    <w:t>3</w:t>
                  </w:r>
                  <w:r w:rsidRPr="00BC1EB4">
                    <w:rPr>
                      <w:rFonts w:ascii="微軟正黑體" w:eastAsia="SimSun" w:hAnsi="微軟正黑體" w:cs="Arial" w:hint="eastAsia"/>
                      <w:sz w:val="14"/>
                      <w:szCs w:val="14"/>
                      <w:lang w:eastAsia="zh-CN"/>
                    </w:rPr>
                    <w:t>月</w:t>
                  </w:r>
                  <w:r w:rsidRPr="00BC1EB4">
                    <w:rPr>
                      <w:rFonts w:ascii="微軟正黑體" w:eastAsia="SimSun" w:hAnsi="微軟正黑體" w:cs="Arial"/>
                      <w:sz w:val="14"/>
                      <w:szCs w:val="14"/>
                      <w:lang w:eastAsia="zh-CN"/>
                    </w:rPr>
                    <w:t>31</w:t>
                  </w:r>
                  <w:r w:rsidRPr="00BC1EB4">
                    <w:rPr>
                      <w:rFonts w:ascii="微軟正黑體" w:eastAsia="SimSun" w:hAnsi="微軟正黑體" w:cs="Arial" w:hint="eastAsia"/>
                      <w:sz w:val="14"/>
                      <w:szCs w:val="14"/>
                      <w:lang w:eastAsia="zh-CN"/>
                    </w:rPr>
                    <w:t>日前，透过香港品质保证局</w:t>
                  </w:r>
                  <w:proofErr w:type="gramStart"/>
                  <w:r w:rsidRPr="00BC1EB4">
                    <w:rPr>
                      <w:rFonts w:ascii="微軟正黑體" w:eastAsia="SimSun" w:hAnsi="微軟正黑體" w:cs="Arial" w:hint="eastAsia"/>
                      <w:sz w:val="14"/>
                      <w:szCs w:val="14"/>
                      <w:lang w:eastAsia="zh-CN"/>
                    </w:rPr>
                    <w:t>网上智库平台</w:t>
                  </w:r>
                  <w:proofErr w:type="gramEnd"/>
                  <w:r w:rsidRPr="00BC1EB4">
                    <w:rPr>
                      <w:rFonts w:ascii="微軟正黑體" w:eastAsia="SimSun" w:hAnsi="微軟正黑體" w:cs="Arial" w:hint="eastAsia"/>
                      <w:sz w:val="14"/>
                      <w:szCs w:val="14"/>
                      <w:lang w:eastAsia="zh-CN"/>
                    </w:rPr>
                    <w:t>「</w:t>
                  </w:r>
                  <w:r w:rsidRPr="00BC1EB4">
                    <w:rPr>
                      <w:rFonts w:ascii="微軟正黑體" w:eastAsia="SimSun" w:hAnsi="微軟正黑體" w:cs="Arial"/>
                      <w:sz w:val="14"/>
                      <w:szCs w:val="14"/>
                      <w:lang w:eastAsia="zh-CN"/>
                    </w:rPr>
                    <w:t>LightShare</w:t>
                  </w:r>
                  <w:r w:rsidRPr="00BC1EB4">
                    <w:rPr>
                      <w:rFonts w:ascii="微軟正黑體" w:eastAsia="SimSun" w:hAnsi="微軟正黑體" w:cs="Arial" w:hint="eastAsia"/>
                      <w:sz w:val="14"/>
                      <w:szCs w:val="14"/>
                      <w:lang w:eastAsia="zh-CN"/>
                    </w:rPr>
                    <w:t>」，参与有关宜居城市、可持续发展、碳中和、气候风险或</w:t>
                  </w:r>
                  <w:r w:rsidRPr="00BC1EB4">
                    <w:rPr>
                      <w:rFonts w:ascii="微軟正黑體" w:eastAsia="SimSun" w:hAnsi="微軟正黑體" w:cs="Arial"/>
                      <w:sz w:val="14"/>
                      <w:szCs w:val="14"/>
                      <w:lang w:eastAsia="zh-CN"/>
                    </w:rPr>
                    <w:t>ESG</w:t>
                  </w:r>
                  <w:r w:rsidRPr="00BC1EB4">
                    <w:rPr>
                      <w:rFonts w:ascii="微軟正黑體" w:eastAsia="SimSun" w:hAnsi="微軟正黑體" w:cs="Arial" w:hint="eastAsia"/>
                      <w:sz w:val="14"/>
                      <w:szCs w:val="14"/>
                      <w:lang w:eastAsia="zh-CN"/>
                    </w:rPr>
                    <w:t>等议题的</w:t>
                  </w:r>
                  <w:r w:rsidRPr="00BC1EB4">
                    <w:rPr>
                      <w:rFonts w:ascii="微軟正黑體" w:eastAsia="SimSun" w:hAnsi="微軟正黑體" w:cs="Arial"/>
                      <w:sz w:val="14"/>
                      <w:szCs w:val="14"/>
                      <w:lang w:eastAsia="zh-CN"/>
                    </w:rPr>
                    <w:t>15</w:t>
                  </w:r>
                  <w:r w:rsidRPr="00BC1EB4">
                    <w:rPr>
                      <w:rFonts w:ascii="微軟正黑體" w:eastAsia="SimSun" w:hAnsi="微軟正黑體" w:cs="Arial" w:hint="eastAsia"/>
                      <w:sz w:val="14"/>
                      <w:szCs w:val="14"/>
                      <w:lang w:eastAsia="zh-CN"/>
                    </w:rPr>
                    <w:t>分钟免费影片培训。</w:t>
                  </w:r>
                </w:p>
              </w:tc>
            </w:tr>
            <w:tr w:rsidR="0095339F" w:rsidRPr="00F33E80" w14:paraId="53B116AF" w14:textId="77777777" w:rsidTr="009E67EA">
              <w:tc>
                <w:tcPr>
                  <w:tcW w:w="1871" w:type="dxa"/>
                  <w:shd w:val="clear" w:color="auto" w:fill="FFFFFF" w:themeFill="background1"/>
                </w:tcPr>
                <w:p w14:paraId="1BC9D422" w14:textId="2C87ABA7" w:rsidR="0095339F" w:rsidRPr="00EC4341" w:rsidRDefault="00BC1EB4" w:rsidP="0095339F">
                  <w:pPr>
                    <w:snapToGrid w:val="0"/>
                    <w:rPr>
                      <w:rFonts w:ascii="微軟正黑體" w:eastAsia="微軟正黑體" w:hAnsi="微軟正黑體" w:cs="Arial"/>
                      <w:b/>
                      <w:bCs/>
                      <w:color w:val="7030A0"/>
                      <w:sz w:val="14"/>
                      <w:szCs w:val="14"/>
                      <w:lang w:eastAsia="zh-CN"/>
                    </w:rPr>
                  </w:pPr>
                  <w:r w:rsidRPr="00BC1EB4">
                    <w:rPr>
                      <w:rFonts w:ascii="微軟正黑體" w:eastAsia="SimSun" w:hAnsi="微軟正黑體" w:cs="Arial" w:hint="eastAsia"/>
                      <w:b/>
                      <w:bCs/>
                      <w:color w:val="365F91" w:themeColor="accent1" w:themeShade="BF"/>
                      <w:sz w:val="14"/>
                      <w:szCs w:val="14"/>
                      <w:lang w:eastAsia="zh-CN"/>
                    </w:rPr>
                    <w:t>气候披露贡献先锋大奖</w:t>
                  </w:r>
                </w:p>
              </w:tc>
              <w:tc>
                <w:tcPr>
                  <w:tcW w:w="4819" w:type="dxa"/>
                  <w:shd w:val="clear" w:color="auto" w:fill="FFFFFF" w:themeFill="background1"/>
                </w:tcPr>
                <w:p w14:paraId="28DBE841" w14:textId="5C367F52" w:rsidR="0095339F" w:rsidRPr="00D962E2" w:rsidRDefault="00BC1EB4" w:rsidP="0095339F">
                  <w:pPr>
                    <w:tabs>
                      <w:tab w:val="left" w:pos="1197"/>
                    </w:tabs>
                    <w:snapToGrid w:val="0"/>
                    <w:rPr>
                      <w:rFonts w:ascii="微軟正黑體" w:eastAsia="微軟正黑體" w:hAnsi="微軟正黑體" w:cs="Arial"/>
                      <w:sz w:val="14"/>
                      <w:szCs w:val="14"/>
                      <w:lang w:eastAsia="zh-CN"/>
                    </w:rPr>
                  </w:pPr>
                  <w:r w:rsidRPr="00BC1EB4">
                    <w:rPr>
                      <w:rFonts w:ascii="微軟正黑體" w:eastAsia="SimSun" w:hAnsi="微軟正黑體" w:cs="Arial" w:hint="eastAsia"/>
                      <w:sz w:val="14"/>
                      <w:szCs w:val="14"/>
                      <w:lang w:eastAsia="zh-CN"/>
                    </w:rPr>
                    <w:t>已将气候相关风险的关键要素，纳入「管治」、「策略」、「风险管理」及「指标与目标」四大营运核心课题之中，以加强气候适应能力；并已按照国际气候披露准则及本地监管机构的指引框架，如：</w:t>
                  </w:r>
                  <w:r w:rsidRPr="00BC1EB4">
                    <w:rPr>
                      <w:rFonts w:ascii="微軟正黑體" w:eastAsia="SimSun" w:hAnsi="微軟正黑體" w:cs="Arial"/>
                      <w:sz w:val="14"/>
                      <w:szCs w:val="14"/>
                      <w:lang w:eastAsia="zh-CN"/>
                    </w:rPr>
                    <w:t>TCFD</w:t>
                  </w:r>
                  <w:r w:rsidRPr="00BC1EB4">
                    <w:rPr>
                      <w:rFonts w:ascii="微軟正黑體" w:eastAsia="SimSun" w:hAnsi="微軟正黑體" w:cs="Arial" w:hint="eastAsia"/>
                      <w:sz w:val="14"/>
                      <w:szCs w:val="14"/>
                      <w:lang w:eastAsia="zh-CN"/>
                    </w:rPr>
                    <w:t>准则、</w:t>
                  </w:r>
                  <w:r w:rsidRPr="00BC1EB4">
                    <w:rPr>
                      <w:rFonts w:ascii="微軟正黑體" w:eastAsia="SimSun" w:hAnsi="微軟正黑體" w:cs="Arial"/>
                      <w:sz w:val="14"/>
                      <w:szCs w:val="14"/>
                      <w:lang w:eastAsia="zh-CN"/>
                    </w:rPr>
                    <w:t>ISSB</w:t>
                  </w:r>
                  <w:r w:rsidRPr="00BC1EB4">
                    <w:rPr>
                      <w:rFonts w:ascii="微軟正黑體" w:eastAsia="SimSun" w:hAnsi="微軟正黑體" w:cs="Arial" w:hint="eastAsia"/>
                      <w:sz w:val="14"/>
                      <w:szCs w:val="14"/>
                      <w:lang w:eastAsia="zh-CN"/>
                    </w:rPr>
                    <w:t>准则、金管局</w:t>
                  </w:r>
                  <w:r w:rsidRPr="00BC1EB4">
                    <w:rPr>
                      <w:rFonts w:ascii="微軟正黑體" w:eastAsia="SimSun" w:hAnsi="微軟正黑體" w:cs="Arial"/>
                      <w:sz w:val="14"/>
                      <w:szCs w:val="14"/>
                      <w:lang w:eastAsia="zh-CN"/>
                    </w:rPr>
                    <w:t>GS-1</w:t>
                  </w:r>
                  <w:r w:rsidRPr="00BC1EB4">
                    <w:rPr>
                      <w:rFonts w:ascii="微軟正黑體" w:eastAsia="SimSun" w:hAnsi="微軟正黑體" w:cs="Arial" w:hint="eastAsia"/>
                      <w:sz w:val="14"/>
                      <w:szCs w:val="14"/>
                      <w:lang w:eastAsia="zh-CN"/>
                    </w:rPr>
                    <w:t>、港交所气候信息披露指引等，致力优化气候风险管理及公开披露相关信息，并计划安排或已进行适用的相关评审、核查或其他合格评定。</w:t>
                  </w:r>
                </w:p>
              </w:tc>
              <w:tc>
                <w:tcPr>
                  <w:tcW w:w="2832" w:type="dxa"/>
                  <w:vMerge/>
                  <w:shd w:val="clear" w:color="auto" w:fill="FFFFFF" w:themeFill="background1"/>
                </w:tcPr>
                <w:p w14:paraId="1769DF88" w14:textId="77777777" w:rsidR="0095339F" w:rsidRPr="00F33E80" w:rsidRDefault="0095339F" w:rsidP="0095339F">
                  <w:pPr>
                    <w:snapToGrid w:val="0"/>
                    <w:rPr>
                      <w:rFonts w:ascii="微軟正黑體" w:eastAsia="微軟正黑體" w:hAnsi="微軟正黑體" w:cs="Arial"/>
                      <w:sz w:val="14"/>
                      <w:szCs w:val="14"/>
                      <w:lang w:eastAsia="zh-CN"/>
                    </w:rPr>
                  </w:pPr>
                </w:p>
              </w:tc>
            </w:tr>
            <w:tr w:rsidR="0095339F" w:rsidRPr="00F33E80" w14:paraId="67B7464D" w14:textId="77777777" w:rsidTr="009E67EA">
              <w:tc>
                <w:tcPr>
                  <w:tcW w:w="1871" w:type="dxa"/>
                  <w:shd w:val="clear" w:color="auto" w:fill="FFFFFF" w:themeFill="background1"/>
                </w:tcPr>
                <w:p w14:paraId="4BC00CD8" w14:textId="12AC18AA" w:rsidR="0095339F" w:rsidRPr="006D0B8C" w:rsidRDefault="00BC1EB4" w:rsidP="0095339F">
                  <w:pPr>
                    <w:snapToGrid w:val="0"/>
                    <w:rPr>
                      <w:rFonts w:ascii="微軟正黑體" w:eastAsia="微軟正黑體" w:hAnsi="微軟正黑體" w:cs="Arial"/>
                      <w:sz w:val="14"/>
                      <w:szCs w:val="14"/>
                      <w:lang w:eastAsia="zh-CN"/>
                    </w:rPr>
                  </w:pPr>
                  <w:r w:rsidRPr="00BC1EB4">
                    <w:rPr>
                      <w:rFonts w:ascii="微軟正黑體" w:eastAsia="SimSun" w:hAnsi="微軟正黑體" w:cs="Arial" w:hint="eastAsia"/>
                      <w:b/>
                      <w:bCs/>
                      <w:color w:val="365F91" w:themeColor="accent1" w:themeShade="BF"/>
                      <w:sz w:val="14"/>
                      <w:szCs w:val="14"/>
                      <w:lang w:eastAsia="zh-CN"/>
                    </w:rPr>
                    <w:t>杰出气候披露贡献大奖</w:t>
                  </w:r>
                </w:p>
              </w:tc>
              <w:tc>
                <w:tcPr>
                  <w:tcW w:w="4819" w:type="dxa"/>
                  <w:shd w:val="clear" w:color="auto" w:fill="FFFFFF" w:themeFill="background1"/>
                </w:tcPr>
                <w:p w14:paraId="21B98912" w14:textId="2B24E18E" w:rsidR="0095339F" w:rsidRPr="00D962E2" w:rsidRDefault="00BC1EB4" w:rsidP="0095339F">
                  <w:pPr>
                    <w:tabs>
                      <w:tab w:val="left" w:pos="1197"/>
                    </w:tabs>
                    <w:snapToGrid w:val="0"/>
                    <w:rPr>
                      <w:rFonts w:ascii="微軟正黑體" w:eastAsia="微軟正黑體" w:hAnsi="微軟正黑體" w:cs="Arial"/>
                      <w:sz w:val="14"/>
                      <w:szCs w:val="14"/>
                    </w:rPr>
                  </w:pPr>
                  <w:r w:rsidRPr="00BC1EB4">
                    <w:rPr>
                      <w:rFonts w:ascii="微軟正黑體" w:eastAsia="SimSun" w:hAnsi="微軟正黑體" w:cs="Arial" w:hint="eastAsia"/>
                      <w:sz w:val="14"/>
                      <w:szCs w:val="14"/>
                      <w:lang w:eastAsia="zh-CN"/>
                    </w:rPr>
                    <w:t>已将气候相关风险的关键要素，纳入「管治」、「策略」、「风险管理」及「指标与目标」四大营运核心课题之中，以加强气候适应能力；并已按照国际气候披露准则及本地监管机构的指引框架，如：</w:t>
                  </w:r>
                  <w:r w:rsidRPr="00BC1EB4">
                    <w:rPr>
                      <w:rFonts w:ascii="微軟正黑體" w:eastAsia="SimSun" w:hAnsi="微軟正黑體" w:cs="Arial"/>
                      <w:sz w:val="14"/>
                      <w:szCs w:val="14"/>
                      <w:lang w:eastAsia="zh-CN"/>
                    </w:rPr>
                    <w:t>TCFD</w:t>
                  </w:r>
                  <w:r w:rsidRPr="00BC1EB4">
                    <w:rPr>
                      <w:rFonts w:ascii="微軟正黑體" w:eastAsia="SimSun" w:hAnsi="微軟正黑體" w:cs="Arial" w:hint="eastAsia"/>
                      <w:sz w:val="14"/>
                      <w:szCs w:val="14"/>
                      <w:lang w:eastAsia="zh-CN"/>
                    </w:rPr>
                    <w:t>准则、</w:t>
                  </w:r>
                  <w:r w:rsidRPr="00BC1EB4">
                    <w:rPr>
                      <w:rFonts w:ascii="微軟正黑體" w:eastAsia="SimSun" w:hAnsi="微軟正黑體" w:cs="Arial"/>
                      <w:sz w:val="14"/>
                      <w:szCs w:val="14"/>
                      <w:lang w:eastAsia="zh-CN"/>
                    </w:rPr>
                    <w:t>ISSB</w:t>
                  </w:r>
                  <w:r w:rsidRPr="00BC1EB4">
                    <w:rPr>
                      <w:rFonts w:ascii="微軟正黑體" w:eastAsia="SimSun" w:hAnsi="微軟正黑體" w:cs="Arial" w:hint="eastAsia"/>
                      <w:sz w:val="14"/>
                      <w:szCs w:val="14"/>
                      <w:lang w:eastAsia="zh-CN"/>
                    </w:rPr>
                    <w:t>准则、金管局</w:t>
                  </w:r>
                  <w:r w:rsidRPr="00BC1EB4">
                    <w:rPr>
                      <w:rFonts w:ascii="微軟正黑體" w:eastAsia="SimSun" w:hAnsi="微軟正黑體" w:cs="Arial"/>
                      <w:sz w:val="14"/>
                      <w:szCs w:val="14"/>
                      <w:lang w:eastAsia="zh-CN"/>
                    </w:rPr>
                    <w:t>GS-1</w:t>
                  </w:r>
                  <w:r w:rsidRPr="00BC1EB4">
                    <w:rPr>
                      <w:rFonts w:ascii="微軟正黑體" w:eastAsia="SimSun" w:hAnsi="微軟正黑體" w:cs="Arial" w:hint="eastAsia"/>
                      <w:sz w:val="14"/>
                      <w:szCs w:val="14"/>
                      <w:lang w:eastAsia="zh-CN"/>
                    </w:rPr>
                    <w:t>、港交所气候信息披露指引等，致力优化气候风险管理及公开披露相关信息，并计划安排或已进行适用的相关评审、核查或其他合格评定。，致力优化气候风险管理及披露的规划。</w:t>
                  </w:r>
                </w:p>
              </w:tc>
              <w:tc>
                <w:tcPr>
                  <w:tcW w:w="2832" w:type="dxa"/>
                  <w:vMerge/>
                  <w:shd w:val="clear" w:color="auto" w:fill="E5DFEC" w:themeFill="accent4" w:themeFillTint="33"/>
                </w:tcPr>
                <w:p w14:paraId="65CC3FC5" w14:textId="77777777" w:rsidR="0095339F" w:rsidRPr="00F33E80" w:rsidRDefault="0095339F" w:rsidP="0095339F">
                  <w:pPr>
                    <w:tabs>
                      <w:tab w:val="left" w:pos="1197"/>
                    </w:tabs>
                    <w:snapToGrid w:val="0"/>
                    <w:rPr>
                      <w:rFonts w:ascii="微軟正黑體" w:eastAsia="微軟正黑體" w:hAnsi="微軟正黑體" w:cs="Arial"/>
                      <w:sz w:val="14"/>
                      <w:szCs w:val="14"/>
                    </w:rPr>
                  </w:pPr>
                </w:p>
              </w:tc>
            </w:tr>
            <w:tr w:rsidR="0095339F" w:rsidRPr="00F33E80" w14:paraId="2257FCAA" w14:textId="77777777" w:rsidTr="009E67EA">
              <w:tc>
                <w:tcPr>
                  <w:tcW w:w="1871" w:type="dxa"/>
                  <w:shd w:val="clear" w:color="auto" w:fill="DBE5F1" w:themeFill="accent1" w:themeFillTint="33"/>
                </w:tcPr>
                <w:p w14:paraId="7D10DABA" w14:textId="17DFD746" w:rsidR="0095339F" w:rsidRPr="006D0B8C" w:rsidRDefault="00BC1EB4" w:rsidP="0095339F">
                  <w:pPr>
                    <w:snapToGrid w:val="0"/>
                    <w:rPr>
                      <w:rFonts w:ascii="微軟正黑體" w:eastAsia="微軟正黑體" w:hAnsi="微軟正黑體" w:cs="Arial"/>
                      <w:sz w:val="14"/>
                      <w:szCs w:val="14"/>
                      <w:lang w:eastAsia="zh-CN"/>
                    </w:rPr>
                  </w:pPr>
                  <w:r w:rsidRPr="00BC1EB4">
                    <w:rPr>
                      <w:rFonts w:ascii="微軟正黑體" w:eastAsia="SimSun" w:hAnsi="微軟正黑體" w:cs="Arial"/>
                      <w:b/>
                      <w:bCs/>
                      <w:color w:val="365F91" w:themeColor="accent1" w:themeShade="BF"/>
                      <w:sz w:val="14"/>
                      <w:szCs w:val="14"/>
                      <w:lang w:eastAsia="zh-CN"/>
                    </w:rPr>
                    <w:t>ESG</w:t>
                  </w:r>
                  <w:r w:rsidRPr="00BC1EB4">
                    <w:rPr>
                      <w:rFonts w:ascii="微軟正黑體" w:eastAsia="SimSun" w:hAnsi="微軟正黑體" w:cs="Arial" w:hint="eastAsia"/>
                      <w:b/>
                      <w:bCs/>
                      <w:color w:val="365F91" w:themeColor="accent1" w:themeShade="BF"/>
                      <w:sz w:val="14"/>
                      <w:szCs w:val="14"/>
                      <w:lang w:eastAsia="zh-CN"/>
                    </w:rPr>
                    <w:t>披露优化先锋机构</w:t>
                  </w:r>
                </w:p>
              </w:tc>
              <w:tc>
                <w:tcPr>
                  <w:tcW w:w="4819" w:type="dxa"/>
                  <w:shd w:val="clear" w:color="auto" w:fill="DBE5F1" w:themeFill="accent1" w:themeFillTint="33"/>
                </w:tcPr>
                <w:p w14:paraId="0AA3FAD9" w14:textId="00D3F12B" w:rsidR="0095339F" w:rsidRPr="00D962E2" w:rsidRDefault="00BC1EB4" w:rsidP="0095339F">
                  <w:pPr>
                    <w:tabs>
                      <w:tab w:val="left" w:pos="1197"/>
                    </w:tabs>
                    <w:snapToGrid w:val="0"/>
                    <w:rPr>
                      <w:rFonts w:ascii="微軟正黑體" w:eastAsia="微軟正黑體" w:hAnsi="微軟正黑體" w:cs="Arial"/>
                      <w:sz w:val="14"/>
                      <w:szCs w:val="14"/>
                      <w:lang w:eastAsia="zh-CN"/>
                    </w:rPr>
                  </w:pPr>
                  <w:r w:rsidRPr="00BC1EB4">
                    <w:rPr>
                      <w:rFonts w:ascii="微軟正黑體" w:eastAsia="SimSun" w:hAnsi="微軟正黑體" w:cs="Arial" w:hint="eastAsia"/>
                      <w:sz w:val="14"/>
                      <w:szCs w:val="14"/>
                      <w:lang w:eastAsia="zh-CN"/>
                    </w:rPr>
                    <w:t>现正部署或已将可持续发展相关风险的关键要素，以及气候风险管理元素，纳入「管治」、「策略」、「风险管理」及「指标与目标」四大营运核心课题之中，以加强气候适应能力及提升可持续发展表现；并正参考国</w:t>
                  </w:r>
                  <w:r w:rsidRPr="00BC1EB4">
                    <w:rPr>
                      <w:rFonts w:ascii="微軟正黑體" w:eastAsia="SimSun" w:hAnsi="微軟正黑體" w:cs="Arial" w:hint="eastAsia"/>
                      <w:sz w:val="14"/>
                      <w:szCs w:val="14"/>
                      <w:lang w:eastAsia="zh-CN"/>
                    </w:rPr>
                    <w:lastRenderedPageBreak/>
                    <w:t>际组织及本地监管机构的指引框架，公开机构在上述四大课题的</w:t>
                  </w:r>
                  <w:r w:rsidRPr="00BC1EB4">
                    <w:rPr>
                      <w:rFonts w:ascii="微軟正黑體" w:eastAsia="SimSun" w:hAnsi="微軟正黑體" w:cs="Arial"/>
                      <w:sz w:val="14"/>
                      <w:szCs w:val="14"/>
                      <w:lang w:eastAsia="zh-CN"/>
                    </w:rPr>
                    <w:t>ESG</w:t>
                  </w:r>
                  <w:r w:rsidRPr="00BC1EB4">
                    <w:rPr>
                      <w:rFonts w:ascii="微軟正黑體" w:eastAsia="SimSun" w:hAnsi="微軟正黑體" w:cs="Arial" w:hint="eastAsia"/>
                      <w:sz w:val="14"/>
                      <w:szCs w:val="14"/>
                      <w:lang w:eastAsia="zh-CN"/>
                    </w:rPr>
                    <w:t>信息及进展；虽仍未公开披露相关信息及未取得适用的相关评审、核查报告或其他合格评定文件等，但已计划或正采取相关的良好的做法和措施，致力优化气候风险管理及披露的规划，以及优化</w:t>
                  </w:r>
                  <w:r w:rsidRPr="00BC1EB4">
                    <w:rPr>
                      <w:rFonts w:ascii="微軟正黑體" w:eastAsia="SimSun" w:hAnsi="微軟正黑體" w:cs="Arial"/>
                      <w:sz w:val="14"/>
                      <w:szCs w:val="14"/>
                      <w:lang w:eastAsia="zh-CN"/>
                    </w:rPr>
                    <w:t>ESG</w:t>
                  </w:r>
                  <w:r w:rsidRPr="00BC1EB4">
                    <w:rPr>
                      <w:rFonts w:ascii="微軟正黑體" w:eastAsia="SimSun" w:hAnsi="微軟正黑體" w:cs="Arial" w:hint="eastAsia"/>
                      <w:sz w:val="14"/>
                      <w:szCs w:val="14"/>
                      <w:lang w:eastAsia="zh-CN"/>
                    </w:rPr>
                    <w:t>披露的规划。</w:t>
                  </w:r>
                </w:p>
              </w:tc>
              <w:tc>
                <w:tcPr>
                  <w:tcW w:w="2832" w:type="dxa"/>
                  <w:vMerge/>
                  <w:shd w:val="clear" w:color="auto" w:fill="E5DFEC" w:themeFill="accent4" w:themeFillTint="33"/>
                </w:tcPr>
                <w:p w14:paraId="4FDB1240" w14:textId="77777777" w:rsidR="0095339F" w:rsidRPr="00F33E80" w:rsidRDefault="0095339F" w:rsidP="0095339F">
                  <w:pPr>
                    <w:tabs>
                      <w:tab w:val="left" w:pos="1197"/>
                    </w:tabs>
                    <w:snapToGrid w:val="0"/>
                    <w:rPr>
                      <w:rFonts w:ascii="微軟正黑體" w:eastAsia="微軟正黑體" w:hAnsi="微軟正黑體" w:cs="Arial"/>
                      <w:sz w:val="14"/>
                      <w:szCs w:val="14"/>
                      <w:lang w:eastAsia="zh-CN"/>
                    </w:rPr>
                  </w:pPr>
                </w:p>
              </w:tc>
            </w:tr>
            <w:tr w:rsidR="0095339F" w:rsidRPr="00F33E80" w14:paraId="31C0383A" w14:textId="77777777" w:rsidTr="009E67EA">
              <w:tc>
                <w:tcPr>
                  <w:tcW w:w="1871" w:type="dxa"/>
                  <w:shd w:val="clear" w:color="auto" w:fill="DBE5F1" w:themeFill="accent1" w:themeFillTint="33"/>
                </w:tcPr>
                <w:p w14:paraId="2484D050" w14:textId="318A6B7B" w:rsidR="0095339F" w:rsidRPr="00A033FA" w:rsidRDefault="00BC1EB4" w:rsidP="0095339F">
                  <w:pPr>
                    <w:snapToGrid w:val="0"/>
                    <w:rPr>
                      <w:rFonts w:ascii="微軟正黑體" w:eastAsia="微軟正黑體" w:hAnsi="微軟正黑體" w:cs="Arial"/>
                      <w:sz w:val="14"/>
                      <w:szCs w:val="14"/>
                      <w:lang w:eastAsia="zh-CN"/>
                    </w:rPr>
                  </w:pPr>
                  <w:r w:rsidRPr="00BC1EB4">
                    <w:rPr>
                      <w:rFonts w:ascii="微軟正黑體" w:eastAsia="SimSun" w:hAnsi="微軟正黑體" w:cs="Arial"/>
                      <w:b/>
                      <w:bCs/>
                      <w:color w:val="365F91" w:themeColor="accent1" w:themeShade="BF"/>
                      <w:sz w:val="14"/>
                      <w:szCs w:val="14"/>
                      <w:lang w:eastAsia="zh-CN"/>
                    </w:rPr>
                    <w:t>ESG</w:t>
                  </w:r>
                  <w:r w:rsidRPr="00BC1EB4">
                    <w:rPr>
                      <w:rFonts w:ascii="微軟正黑體" w:eastAsia="SimSun" w:hAnsi="微軟正黑體" w:cs="Arial" w:hint="eastAsia"/>
                      <w:b/>
                      <w:bCs/>
                      <w:color w:val="365F91" w:themeColor="accent1" w:themeShade="BF"/>
                      <w:sz w:val="14"/>
                      <w:szCs w:val="14"/>
                      <w:lang w:eastAsia="zh-CN"/>
                    </w:rPr>
                    <w:t>披露贡献先锋大奖</w:t>
                  </w:r>
                </w:p>
              </w:tc>
              <w:tc>
                <w:tcPr>
                  <w:tcW w:w="4819" w:type="dxa"/>
                  <w:shd w:val="clear" w:color="auto" w:fill="DBE5F1" w:themeFill="accent1" w:themeFillTint="33"/>
                </w:tcPr>
                <w:p w14:paraId="16385CA4" w14:textId="12C31230" w:rsidR="0095339F" w:rsidRPr="00E45605" w:rsidRDefault="00BC1EB4" w:rsidP="0095339F">
                  <w:pPr>
                    <w:tabs>
                      <w:tab w:val="left" w:pos="1197"/>
                    </w:tabs>
                    <w:snapToGrid w:val="0"/>
                    <w:rPr>
                      <w:rFonts w:ascii="微軟正黑體" w:eastAsia="微軟正黑體" w:hAnsi="微軟正黑體" w:cs="Arial"/>
                      <w:sz w:val="14"/>
                      <w:szCs w:val="14"/>
                      <w:lang w:eastAsia="zh-CN"/>
                    </w:rPr>
                  </w:pPr>
                  <w:r w:rsidRPr="00BC1EB4">
                    <w:rPr>
                      <w:rFonts w:ascii="微軟正黑體" w:eastAsia="SimSun" w:hAnsi="微軟正黑體" w:cs="Arial" w:hint="eastAsia"/>
                      <w:sz w:val="14"/>
                      <w:szCs w:val="14"/>
                      <w:lang w:eastAsia="zh-CN"/>
                    </w:rPr>
                    <w:t>已将可持续发展相关风险的关键要素，以及气候风险管理元素，纳入「管治」、「策略」、「风险管理」及「指标与目标」四大营运核心课题之中，以加强气候适应能力及提升可持续发展表现；并已按照国际气候披露准则及本地监管机构的指引框架，如：</w:t>
                  </w:r>
                  <w:r w:rsidRPr="00BC1EB4">
                    <w:rPr>
                      <w:rFonts w:ascii="微軟正黑體" w:eastAsia="SimSun" w:hAnsi="微軟正黑體" w:cs="Arial"/>
                      <w:sz w:val="14"/>
                      <w:szCs w:val="14"/>
                      <w:lang w:eastAsia="zh-CN"/>
                    </w:rPr>
                    <w:t>TCFD</w:t>
                  </w:r>
                  <w:r w:rsidRPr="00BC1EB4">
                    <w:rPr>
                      <w:rFonts w:ascii="微軟正黑體" w:eastAsia="SimSun" w:hAnsi="微軟正黑體" w:cs="Arial" w:hint="eastAsia"/>
                      <w:sz w:val="14"/>
                      <w:szCs w:val="14"/>
                      <w:lang w:eastAsia="zh-CN"/>
                    </w:rPr>
                    <w:t>准则、</w:t>
                  </w:r>
                  <w:r w:rsidRPr="00BC1EB4">
                    <w:rPr>
                      <w:rFonts w:ascii="微軟正黑體" w:eastAsia="SimSun" w:hAnsi="微軟正黑體" w:cs="Arial"/>
                      <w:sz w:val="14"/>
                      <w:szCs w:val="14"/>
                      <w:lang w:eastAsia="zh-CN"/>
                    </w:rPr>
                    <w:t>ISSB</w:t>
                  </w:r>
                  <w:r w:rsidRPr="00BC1EB4">
                    <w:rPr>
                      <w:rFonts w:ascii="微軟正黑體" w:eastAsia="SimSun" w:hAnsi="微軟正黑體" w:cs="Arial" w:hint="eastAsia"/>
                      <w:sz w:val="14"/>
                      <w:szCs w:val="14"/>
                      <w:lang w:eastAsia="zh-CN"/>
                    </w:rPr>
                    <w:t>准则、金管局</w:t>
                  </w:r>
                  <w:r w:rsidRPr="00BC1EB4">
                    <w:rPr>
                      <w:rFonts w:ascii="微軟正黑體" w:eastAsia="SimSun" w:hAnsi="微軟正黑體" w:cs="Arial"/>
                      <w:sz w:val="14"/>
                      <w:szCs w:val="14"/>
                      <w:lang w:eastAsia="zh-CN"/>
                    </w:rPr>
                    <w:t>GS-1</w:t>
                  </w:r>
                  <w:r w:rsidRPr="00BC1EB4">
                    <w:rPr>
                      <w:rFonts w:ascii="微軟正黑體" w:eastAsia="SimSun" w:hAnsi="微軟正黑體" w:cs="Arial" w:hint="eastAsia"/>
                      <w:sz w:val="14"/>
                      <w:szCs w:val="14"/>
                      <w:lang w:eastAsia="zh-CN"/>
                    </w:rPr>
                    <w:t>、港交所</w:t>
                  </w:r>
                  <w:r w:rsidRPr="00BC1EB4">
                    <w:rPr>
                      <w:rFonts w:ascii="微軟正黑體" w:eastAsia="SimSun" w:hAnsi="微軟正黑體" w:cs="Arial"/>
                      <w:sz w:val="14"/>
                      <w:szCs w:val="14"/>
                      <w:lang w:eastAsia="zh-CN"/>
                    </w:rPr>
                    <w:t>ESG</w:t>
                  </w:r>
                  <w:r w:rsidRPr="00BC1EB4">
                    <w:rPr>
                      <w:rFonts w:ascii="微軟正黑體" w:eastAsia="SimSun" w:hAnsi="微軟正黑體" w:cs="Arial" w:hint="eastAsia"/>
                      <w:sz w:val="14"/>
                      <w:szCs w:val="14"/>
                      <w:lang w:eastAsia="zh-CN"/>
                    </w:rPr>
                    <w:t>及气候信息披露指引等，致力优化气候风险管理及公开披露相关信息，以及优化</w:t>
                  </w:r>
                  <w:r w:rsidRPr="00BC1EB4">
                    <w:rPr>
                      <w:rFonts w:ascii="微軟正黑體" w:eastAsia="SimSun" w:hAnsi="微軟正黑體" w:cs="Arial"/>
                      <w:sz w:val="14"/>
                      <w:szCs w:val="14"/>
                      <w:lang w:eastAsia="zh-CN"/>
                    </w:rPr>
                    <w:t>ESG</w:t>
                  </w:r>
                  <w:r w:rsidRPr="00BC1EB4">
                    <w:rPr>
                      <w:rFonts w:ascii="微軟正黑體" w:eastAsia="SimSun" w:hAnsi="微軟正黑體" w:cs="Arial" w:hint="eastAsia"/>
                      <w:sz w:val="14"/>
                      <w:szCs w:val="14"/>
                      <w:lang w:eastAsia="zh-CN"/>
                    </w:rPr>
                    <w:t>披露，并计划安排或已进行适用的相关评审、核查或其他合格评定。</w:t>
                  </w:r>
                </w:p>
              </w:tc>
              <w:tc>
                <w:tcPr>
                  <w:tcW w:w="2832" w:type="dxa"/>
                  <w:vMerge/>
                  <w:shd w:val="clear" w:color="auto" w:fill="E5DFEC" w:themeFill="accent4" w:themeFillTint="33"/>
                </w:tcPr>
                <w:p w14:paraId="0B46AF50" w14:textId="77777777" w:rsidR="0095339F" w:rsidRPr="00F33E80" w:rsidRDefault="0095339F" w:rsidP="0095339F">
                  <w:pPr>
                    <w:tabs>
                      <w:tab w:val="left" w:pos="1197"/>
                    </w:tabs>
                    <w:snapToGrid w:val="0"/>
                    <w:rPr>
                      <w:rFonts w:ascii="微軟正黑體" w:eastAsia="微軟正黑體" w:hAnsi="微軟正黑體" w:cs="Arial"/>
                      <w:sz w:val="14"/>
                      <w:szCs w:val="14"/>
                      <w:lang w:eastAsia="zh-CN"/>
                    </w:rPr>
                  </w:pPr>
                </w:p>
              </w:tc>
            </w:tr>
            <w:tr w:rsidR="0095339F" w:rsidRPr="00F33E80" w14:paraId="56D8EFA4" w14:textId="77777777" w:rsidTr="009E67EA">
              <w:tc>
                <w:tcPr>
                  <w:tcW w:w="1871" w:type="dxa"/>
                  <w:shd w:val="clear" w:color="auto" w:fill="DBE5F1" w:themeFill="accent1" w:themeFillTint="33"/>
                </w:tcPr>
                <w:p w14:paraId="3639CA55" w14:textId="3F43C78E" w:rsidR="0095339F" w:rsidRPr="00A033FA" w:rsidRDefault="00BC1EB4" w:rsidP="0095339F">
                  <w:pPr>
                    <w:snapToGrid w:val="0"/>
                    <w:rPr>
                      <w:rFonts w:ascii="微軟正黑體" w:eastAsia="微軟正黑體" w:hAnsi="微軟正黑體" w:cs="Arial"/>
                      <w:b/>
                      <w:bCs/>
                      <w:color w:val="7030A0"/>
                      <w:sz w:val="14"/>
                      <w:szCs w:val="14"/>
                      <w:lang w:eastAsia="zh-CN"/>
                    </w:rPr>
                  </w:pPr>
                  <w:r w:rsidRPr="00BC1EB4">
                    <w:rPr>
                      <w:rFonts w:ascii="微軟正黑體" w:eastAsia="SimSun" w:hAnsi="微軟正黑體" w:cs="Arial" w:hint="eastAsia"/>
                      <w:b/>
                      <w:bCs/>
                      <w:color w:val="365F91" w:themeColor="accent1" w:themeShade="BF"/>
                      <w:sz w:val="14"/>
                      <w:szCs w:val="14"/>
                      <w:lang w:eastAsia="zh-CN"/>
                    </w:rPr>
                    <w:t>杰出</w:t>
                  </w:r>
                  <w:r w:rsidRPr="00BC1EB4">
                    <w:rPr>
                      <w:rFonts w:ascii="微軟正黑體" w:eastAsia="SimSun" w:hAnsi="微軟正黑體" w:cs="Arial"/>
                      <w:b/>
                      <w:bCs/>
                      <w:color w:val="365F91" w:themeColor="accent1" w:themeShade="BF"/>
                      <w:sz w:val="14"/>
                      <w:szCs w:val="14"/>
                      <w:lang w:eastAsia="zh-CN"/>
                    </w:rPr>
                    <w:t>ESG</w:t>
                  </w:r>
                  <w:r w:rsidRPr="00BC1EB4">
                    <w:rPr>
                      <w:rFonts w:ascii="微軟正黑體" w:eastAsia="SimSun" w:hAnsi="微軟正黑體" w:cs="Arial" w:hint="eastAsia"/>
                      <w:b/>
                      <w:bCs/>
                      <w:color w:val="365F91" w:themeColor="accent1" w:themeShade="BF"/>
                      <w:sz w:val="14"/>
                      <w:szCs w:val="14"/>
                      <w:lang w:eastAsia="zh-CN"/>
                    </w:rPr>
                    <w:t>披露贡献大奖</w:t>
                  </w:r>
                </w:p>
              </w:tc>
              <w:tc>
                <w:tcPr>
                  <w:tcW w:w="4819" w:type="dxa"/>
                  <w:shd w:val="clear" w:color="auto" w:fill="DBE5F1" w:themeFill="accent1" w:themeFillTint="33"/>
                </w:tcPr>
                <w:p w14:paraId="621400BC" w14:textId="52090C81" w:rsidR="0095339F" w:rsidRPr="00E45605" w:rsidRDefault="00BC1EB4" w:rsidP="0095339F">
                  <w:pPr>
                    <w:tabs>
                      <w:tab w:val="left" w:pos="1197"/>
                    </w:tabs>
                    <w:snapToGrid w:val="0"/>
                    <w:rPr>
                      <w:rFonts w:ascii="微軟正黑體" w:eastAsia="微軟正黑體" w:hAnsi="微軟正黑體" w:cs="Arial"/>
                      <w:sz w:val="14"/>
                      <w:szCs w:val="14"/>
                      <w:lang w:eastAsia="zh-CN"/>
                    </w:rPr>
                  </w:pPr>
                  <w:r w:rsidRPr="00BC1EB4">
                    <w:rPr>
                      <w:rFonts w:ascii="微軟正黑體" w:eastAsia="SimSun" w:hAnsi="微軟正黑體" w:cs="Arial" w:hint="eastAsia"/>
                      <w:sz w:val="14"/>
                      <w:szCs w:val="14"/>
                      <w:lang w:eastAsia="zh-CN"/>
                    </w:rPr>
                    <w:t>已将可持续发展相关风险的关键要素，以及气候风险管理元素，纳入「管治」、「策略」、「风险管理」及「指标与目标」四大营运核心课题之中，以加强气候适应能力及提升可持续发展表现；并已按照国际气候披露准则及本地监管机构的指引框架，如：</w:t>
                  </w:r>
                  <w:r w:rsidRPr="00BC1EB4">
                    <w:rPr>
                      <w:rFonts w:ascii="微軟正黑體" w:eastAsia="SimSun" w:hAnsi="微軟正黑體" w:cs="Arial"/>
                      <w:sz w:val="14"/>
                      <w:szCs w:val="14"/>
                      <w:lang w:eastAsia="zh-CN"/>
                    </w:rPr>
                    <w:t>TCFD</w:t>
                  </w:r>
                  <w:r w:rsidRPr="00BC1EB4">
                    <w:rPr>
                      <w:rFonts w:ascii="微軟正黑體" w:eastAsia="SimSun" w:hAnsi="微軟正黑體" w:cs="Arial" w:hint="eastAsia"/>
                      <w:sz w:val="14"/>
                      <w:szCs w:val="14"/>
                      <w:lang w:eastAsia="zh-CN"/>
                    </w:rPr>
                    <w:t>准则、</w:t>
                  </w:r>
                  <w:r w:rsidRPr="00BC1EB4">
                    <w:rPr>
                      <w:rFonts w:ascii="微軟正黑體" w:eastAsia="SimSun" w:hAnsi="微軟正黑體" w:cs="Arial"/>
                      <w:sz w:val="14"/>
                      <w:szCs w:val="14"/>
                      <w:lang w:eastAsia="zh-CN"/>
                    </w:rPr>
                    <w:t>ISSB</w:t>
                  </w:r>
                  <w:r w:rsidRPr="00BC1EB4">
                    <w:rPr>
                      <w:rFonts w:ascii="微軟正黑體" w:eastAsia="SimSun" w:hAnsi="微軟正黑體" w:cs="Arial" w:hint="eastAsia"/>
                      <w:sz w:val="14"/>
                      <w:szCs w:val="14"/>
                      <w:lang w:eastAsia="zh-CN"/>
                    </w:rPr>
                    <w:t>准则、金管局</w:t>
                  </w:r>
                  <w:r w:rsidRPr="00BC1EB4">
                    <w:rPr>
                      <w:rFonts w:ascii="微軟正黑體" w:eastAsia="SimSun" w:hAnsi="微軟正黑體" w:cs="Arial"/>
                      <w:sz w:val="14"/>
                      <w:szCs w:val="14"/>
                      <w:lang w:eastAsia="zh-CN"/>
                    </w:rPr>
                    <w:t>GS-1</w:t>
                  </w:r>
                  <w:r w:rsidRPr="00BC1EB4">
                    <w:rPr>
                      <w:rFonts w:ascii="微軟正黑體" w:eastAsia="SimSun" w:hAnsi="微軟正黑體" w:cs="Arial" w:hint="eastAsia"/>
                      <w:sz w:val="14"/>
                      <w:szCs w:val="14"/>
                      <w:lang w:eastAsia="zh-CN"/>
                    </w:rPr>
                    <w:t>、港交所</w:t>
                  </w:r>
                  <w:r w:rsidRPr="00BC1EB4">
                    <w:rPr>
                      <w:rFonts w:ascii="微軟正黑體" w:eastAsia="SimSun" w:hAnsi="微軟正黑體" w:cs="Arial"/>
                      <w:sz w:val="14"/>
                      <w:szCs w:val="14"/>
                      <w:lang w:eastAsia="zh-CN"/>
                    </w:rPr>
                    <w:t>ESG</w:t>
                  </w:r>
                  <w:r w:rsidRPr="00BC1EB4">
                    <w:rPr>
                      <w:rFonts w:ascii="微軟正黑體" w:eastAsia="SimSun" w:hAnsi="微軟正黑體" w:cs="Arial" w:hint="eastAsia"/>
                      <w:sz w:val="14"/>
                      <w:szCs w:val="14"/>
                      <w:lang w:eastAsia="zh-CN"/>
                    </w:rPr>
                    <w:t>及气候信息披露指引等，致力优化气候风险管理及公开披露相关信息，以及优化</w:t>
                  </w:r>
                  <w:r w:rsidRPr="00BC1EB4">
                    <w:rPr>
                      <w:rFonts w:ascii="微軟正黑體" w:eastAsia="SimSun" w:hAnsi="微軟正黑體" w:cs="Arial"/>
                      <w:sz w:val="14"/>
                      <w:szCs w:val="14"/>
                      <w:lang w:eastAsia="zh-CN"/>
                    </w:rPr>
                    <w:t>ESG</w:t>
                  </w:r>
                  <w:r w:rsidRPr="00BC1EB4">
                    <w:rPr>
                      <w:rFonts w:ascii="微軟正黑體" w:eastAsia="SimSun" w:hAnsi="微軟正黑體" w:cs="Arial" w:hint="eastAsia"/>
                      <w:sz w:val="14"/>
                      <w:szCs w:val="14"/>
                      <w:lang w:eastAsia="zh-CN"/>
                    </w:rPr>
                    <w:t>披露，并取得适用的相关评审、核查报告或其他合格评定文件。</w:t>
                  </w:r>
                </w:p>
              </w:tc>
              <w:tc>
                <w:tcPr>
                  <w:tcW w:w="2832" w:type="dxa"/>
                  <w:vMerge/>
                  <w:shd w:val="clear" w:color="auto" w:fill="E5DFEC" w:themeFill="accent4" w:themeFillTint="33"/>
                </w:tcPr>
                <w:p w14:paraId="346D0EAE" w14:textId="77777777" w:rsidR="0095339F" w:rsidRPr="00F33E80" w:rsidRDefault="0095339F" w:rsidP="0095339F">
                  <w:pPr>
                    <w:tabs>
                      <w:tab w:val="left" w:pos="1197"/>
                    </w:tabs>
                    <w:snapToGrid w:val="0"/>
                    <w:rPr>
                      <w:rFonts w:ascii="微軟正黑體" w:eastAsia="微軟正黑體" w:hAnsi="微軟正黑體" w:cs="Arial"/>
                      <w:sz w:val="14"/>
                      <w:szCs w:val="14"/>
                      <w:lang w:eastAsia="zh-CN"/>
                    </w:rPr>
                  </w:pPr>
                </w:p>
              </w:tc>
            </w:tr>
          </w:tbl>
          <w:p w14:paraId="5D564B97" w14:textId="319AE0D6" w:rsidR="0095339F" w:rsidRPr="004912FD" w:rsidRDefault="0095339F" w:rsidP="009E67EA">
            <w:pPr>
              <w:snapToGrid w:val="0"/>
              <w:rPr>
                <w:rFonts w:ascii="微軟正黑體" w:eastAsia="微軟正黑體" w:hAnsi="微軟正黑體" w:cs="Arial"/>
                <w:sz w:val="8"/>
                <w:szCs w:val="8"/>
                <w:lang w:eastAsia="zh-CN"/>
              </w:rPr>
            </w:pPr>
          </w:p>
        </w:tc>
      </w:tr>
    </w:tbl>
    <w:p w14:paraId="76E55ADF" w14:textId="77777777" w:rsidR="006550CA" w:rsidRPr="0091701F" w:rsidRDefault="006550CA" w:rsidP="0091701F">
      <w:pPr>
        <w:ind w:rightChars="-174" w:right="-418"/>
        <w:jc w:val="both"/>
        <w:rPr>
          <w:rFonts w:ascii="Arial" w:eastAsiaTheme="minorEastAsia" w:hAnsi="Arial" w:cs="Arial"/>
          <w:color w:val="333333"/>
          <w:sz w:val="18"/>
          <w:szCs w:val="18"/>
          <w:lang w:eastAsia="zh-CN"/>
        </w:rPr>
      </w:pPr>
    </w:p>
    <w:sectPr w:rsidR="006550CA" w:rsidRPr="0091701F" w:rsidSect="009E464E">
      <w:headerReference w:type="even" r:id="rId15"/>
      <w:headerReference w:type="default" r:id="rId16"/>
      <w:footerReference w:type="even" r:id="rId17"/>
      <w:footerReference w:type="default" r:id="rId18"/>
      <w:headerReference w:type="first" r:id="rId19"/>
      <w:footerReference w:type="first" r:id="rId20"/>
      <w:pgSz w:w="11906" w:h="16838" w:code="9"/>
      <w:pgMar w:top="1134" w:right="1466" w:bottom="284" w:left="1049" w:header="284" w:footer="2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34674" w14:textId="77777777" w:rsidR="00B6180E" w:rsidRDefault="00B6180E">
      <w:r>
        <w:separator/>
      </w:r>
    </w:p>
  </w:endnote>
  <w:endnote w:type="continuationSeparator" w:id="0">
    <w:p w14:paraId="4AC397AE" w14:textId="77777777" w:rsidR="00B6180E" w:rsidRDefault="00B6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微軟正黑體">
    <w:altName w:val="Microsoft JhengHei"/>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EBB1F" w14:textId="77777777" w:rsidR="000817AB" w:rsidRDefault="000817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C20E7" w14:textId="05C5603C" w:rsidR="005743ED" w:rsidRPr="00564E85" w:rsidRDefault="00007356" w:rsidP="00564E85">
    <w:pPr>
      <w:pStyle w:val="Footer"/>
    </w:pPr>
    <w:r w:rsidRPr="00007356">
      <w:rPr>
        <w:rFonts w:ascii="Segoe UI" w:hAnsi="Segoe UI" w:cs="Segoe UI"/>
        <w:color w:val="242424"/>
        <w:sz w:val="14"/>
        <w:szCs w:val="14"/>
      </w:rPr>
      <w:t>F1641-HKOCMO-1</w:t>
    </w:r>
    <w:r w:rsidR="00615962">
      <w:rPr>
        <w:rFonts w:ascii="Segoe UI" w:hAnsi="Segoe UI" w:cs="Segoe UI"/>
        <w:color w:val="242424"/>
        <w:sz w:val="14"/>
        <w:szCs w:val="14"/>
      </w:rPr>
      <w:t>S</w:t>
    </w:r>
    <w:r w:rsidRPr="00007356">
      <w:rPr>
        <w:rFonts w:ascii="Segoe UI" w:hAnsi="Segoe UI" w:cs="Segoe UI"/>
        <w:color w:val="242424"/>
        <w:sz w:val="14"/>
        <w:szCs w:val="14"/>
      </w:rPr>
      <w:t xml:space="preserve">C-CorpComm-Hong Kong Green and Sustainable Finance Awards 2023 </w:t>
    </w:r>
    <w:r>
      <w:rPr>
        <w:rFonts w:ascii="Segoe UI" w:hAnsi="Segoe UI" w:cs="Segoe UI"/>
        <w:color w:val="242424"/>
        <w:sz w:val="14"/>
        <w:szCs w:val="14"/>
      </w:rPr>
      <w:t>Application</w:t>
    </w:r>
    <w:r w:rsidRPr="00007356">
      <w:rPr>
        <w:rFonts w:ascii="Segoe UI" w:hAnsi="Segoe UI" w:cs="Segoe UI"/>
        <w:color w:val="242424"/>
        <w:sz w:val="14"/>
        <w:szCs w:val="14"/>
      </w:rPr>
      <w:t xml:space="preserve"> Form</w:t>
    </w:r>
    <w:r>
      <w:rPr>
        <w:rFonts w:ascii="Segoe UI" w:hAnsi="Segoe UI" w:cs="Segoe UI"/>
        <w:color w:val="242424"/>
        <w:sz w:val="14"/>
        <w:szCs w:val="14"/>
      </w:rPr>
      <w:t xml:space="preserve"> </w:t>
    </w:r>
    <w:r w:rsidRPr="00007356">
      <w:rPr>
        <w:rFonts w:ascii="Segoe UI" w:hAnsi="Segoe UI" w:cs="Segoe UI"/>
        <w:color w:val="242424"/>
        <w:sz w:val="14"/>
        <w:szCs w:val="14"/>
      </w:rPr>
      <w:t xml:space="preserve">13 September </w:t>
    </w:r>
    <w:r w:rsidR="005E6C1A">
      <w:rPr>
        <w:rFonts w:ascii="Segoe UI" w:hAnsi="Segoe UI" w:cs="Segoe UI"/>
        <w:color w:val="242424"/>
        <w:sz w:val="14"/>
        <w:szCs w:val="14"/>
      </w:rPr>
      <w:t>(#</w:t>
    </w:r>
    <w:r w:rsidR="000817AB">
      <w:rPr>
        <w:rFonts w:ascii="Segoe UI" w:hAnsi="Segoe UI" w:cs="Segoe UI"/>
        <w:color w:val="242424"/>
        <w:sz w:val="14"/>
        <w:szCs w:val="14"/>
      </w:rPr>
      <w:t>4188925</w:t>
    </w:r>
    <w:r w:rsidR="005E6C1A">
      <w:rPr>
        <w:rFonts w:ascii="Segoe UI" w:hAnsi="Segoe UI" w:cs="Segoe UI"/>
        <w:color w:val="242424"/>
        <w:sz w:val="14"/>
        <w:szCs w:val="14"/>
      </w:rPr>
      <w:t>)</w:t>
    </w:r>
    <w:r w:rsidR="006A26AB">
      <w:rPr>
        <w:rFonts w:ascii="Segoe UI" w:hAnsi="Segoe UI" w:cs="Segoe UI"/>
        <w:color w:val="242424"/>
        <w:sz w:val="14"/>
        <w:szCs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8D0E4" w14:textId="77777777" w:rsidR="000817AB" w:rsidRDefault="00081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7C379" w14:textId="77777777" w:rsidR="00B6180E" w:rsidRDefault="00B6180E">
      <w:r>
        <w:separator/>
      </w:r>
    </w:p>
  </w:footnote>
  <w:footnote w:type="continuationSeparator" w:id="0">
    <w:p w14:paraId="6B46CBAB" w14:textId="77777777" w:rsidR="00B6180E" w:rsidRDefault="00B61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94598" w14:textId="77777777" w:rsidR="000817AB" w:rsidRDefault="000817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D9CE" w14:textId="77777777" w:rsidR="005743ED" w:rsidRDefault="005743ED">
    <w:pPr>
      <w:pStyle w:val="Header"/>
    </w:pPr>
    <w:r w:rsidRPr="00254E20">
      <w:rPr>
        <w:noProof/>
        <w:lang w:eastAsia="zh-CN"/>
      </w:rPr>
      <w:drawing>
        <wp:inline distT="0" distB="0" distL="0" distR="0" wp14:anchorId="7BE431A3" wp14:editId="7C5133F8">
          <wp:extent cx="1449070" cy="594995"/>
          <wp:effectExtent l="19050" t="0" r="0" b="0"/>
          <wp:docPr id="1428293140" name="Picture 1428293140" descr="HKQAA Logo with white shadow_new-2 bl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QAA Logo with white shadow_new-2 blur"/>
                  <pic:cNvPicPr>
                    <a:picLocks noChangeAspect="1" noChangeArrowheads="1"/>
                  </pic:cNvPicPr>
                </pic:nvPicPr>
                <pic:blipFill>
                  <a:blip r:embed="rId1"/>
                  <a:srcRect/>
                  <a:stretch>
                    <a:fillRect/>
                  </a:stretch>
                </pic:blipFill>
                <pic:spPr bwMode="auto">
                  <a:xfrm>
                    <a:off x="0" y="0"/>
                    <a:ext cx="1449070" cy="59499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46DE5" w14:textId="77777777" w:rsidR="000817AB" w:rsidRDefault="000817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D0531"/>
    <w:multiLevelType w:val="hybridMultilevel"/>
    <w:tmpl w:val="55946F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E06AF"/>
    <w:multiLevelType w:val="hybridMultilevel"/>
    <w:tmpl w:val="790079A8"/>
    <w:lvl w:ilvl="0" w:tplc="AC68B7D0">
      <w:start w:val="1"/>
      <w:numFmt w:val="decimal"/>
      <w:lvlText w:val="%1."/>
      <w:lvlJc w:val="left"/>
      <w:pPr>
        <w:ind w:left="9716" w:hanging="360"/>
      </w:pPr>
      <w:rPr>
        <w:rFonts w:hint="default"/>
        <w:b w:val="0"/>
      </w:rPr>
    </w:lvl>
    <w:lvl w:ilvl="1" w:tplc="04090003">
      <w:start w:val="1"/>
      <w:numFmt w:val="bullet"/>
      <w:lvlText w:val="o"/>
      <w:lvlJc w:val="left"/>
      <w:pPr>
        <w:ind w:left="10436" w:hanging="360"/>
      </w:pPr>
      <w:rPr>
        <w:rFonts w:ascii="Courier New" w:hAnsi="Courier New" w:cs="Courier New" w:hint="default"/>
      </w:rPr>
    </w:lvl>
    <w:lvl w:ilvl="2" w:tplc="04090005">
      <w:start w:val="1"/>
      <w:numFmt w:val="bullet"/>
      <w:lvlText w:val=""/>
      <w:lvlJc w:val="left"/>
      <w:pPr>
        <w:ind w:left="11156" w:hanging="360"/>
      </w:pPr>
      <w:rPr>
        <w:rFonts w:ascii="Wingdings" w:hAnsi="Wingdings" w:hint="default"/>
      </w:rPr>
    </w:lvl>
    <w:lvl w:ilvl="3" w:tplc="04090001">
      <w:start w:val="1"/>
      <w:numFmt w:val="bullet"/>
      <w:lvlText w:val=""/>
      <w:lvlJc w:val="left"/>
      <w:pPr>
        <w:ind w:left="11876" w:hanging="360"/>
      </w:pPr>
      <w:rPr>
        <w:rFonts w:ascii="Symbol" w:hAnsi="Symbol" w:hint="default"/>
      </w:rPr>
    </w:lvl>
    <w:lvl w:ilvl="4" w:tplc="04090003" w:tentative="1">
      <w:start w:val="1"/>
      <w:numFmt w:val="bullet"/>
      <w:lvlText w:val="o"/>
      <w:lvlJc w:val="left"/>
      <w:pPr>
        <w:ind w:left="12596" w:hanging="360"/>
      </w:pPr>
      <w:rPr>
        <w:rFonts w:ascii="Courier New" w:hAnsi="Courier New" w:cs="Courier New" w:hint="default"/>
      </w:rPr>
    </w:lvl>
    <w:lvl w:ilvl="5" w:tplc="04090005" w:tentative="1">
      <w:start w:val="1"/>
      <w:numFmt w:val="bullet"/>
      <w:lvlText w:val=""/>
      <w:lvlJc w:val="left"/>
      <w:pPr>
        <w:ind w:left="13316" w:hanging="360"/>
      </w:pPr>
      <w:rPr>
        <w:rFonts w:ascii="Wingdings" w:hAnsi="Wingdings" w:hint="default"/>
      </w:rPr>
    </w:lvl>
    <w:lvl w:ilvl="6" w:tplc="04090001" w:tentative="1">
      <w:start w:val="1"/>
      <w:numFmt w:val="bullet"/>
      <w:lvlText w:val=""/>
      <w:lvlJc w:val="left"/>
      <w:pPr>
        <w:ind w:left="14036" w:hanging="360"/>
      </w:pPr>
      <w:rPr>
        <w:rFonts w:ascii="Symbol" w:hAnsi="Symbol" w:hint="default"/>
      </w:rPr>
    </w:lvl>
    <w:lvl w:ilvl="7" w:tplc="04090003" w:tentative="1">
      <w:start w:val="1"/>
      <w:numFmt w:val="bullet"/>
      <w:lvlText w:val="o"/>
      <w:lvlJc w:val="left"/>
      <w:pPr>
        <w:ind w:left="14756" w:hanging="360"/>
      </w:pPr>
      <w:rPr>
        <w:rFonts w:ascii="Courier New" w:hAnsi="Courier New" w:cs="Courier New" w:hint="default"/>
      </w:rPr>
    </w:lvl>
    <w:lvl w:ilvl="8" w:tplc="04090005" w:tentative="1">
      <w:start w:val="1"/>
      <w:numFmt w:val="bullet"/>
      <w:lvlText w:val=""/>
      <w:lvlJc w:val="left"/>
      <w:pPr>
        <w:ind w:left="15476" w:hanging="360"/>
      </w:pPr>
      <w:rPr>
        <w:rFonts w:ascii="Wingdings" w:hAnsi="Wingdings" w:hint="default"/>
      </w:rPr>
    </w:lvl>
  </w:abstractNum>
  <w:abstractNum w:abstractNumId="2" w15:restartNumberingAfterBreak="0">
    <w:nsid w:val="22A9715A"/>
    <w:multiLevelType w:val="hybridMultilevel"/>
    <w:tmpl w:val="FFFFFFFF"/>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44C92105"/>
    <w:multiLevelType w:val="hybridMultilevel"/>
    <w:tmpl w:val="E0C216EE"/>
    <w:lvl w:ilvl="0" w:tplc="22709E02">
      <w:start w:val="1"/>
      <w:numFmt w:val="bullet"/>
      <w:lvlText w:val=""/>
      <w:lvlJc w:val="left"/>
      <w:pPr>
        <w:ind w:left="360" w:hanging="360"/>
      </w:pPr>
      <w:rPr>
        <w:rFonts w:ascii="Symbol" w:hAnsi="Symbol"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C9246B7"/>
    <w:multiLevelType w:val="hybridMultilevel"/>
    <w:tmpl w:val="5AF6E182"/>
    <w:lvl w:ilvl="0" w:tplc="9A18F2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1F11B3C"/>
    <w:multiLevelType w:val="hybridMultilevel"/>
    <w:tmpl w:val="E20E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C401FD"/>
    <w:multiLevelType w:val="hybridMultilevel"/>
    <w:tmpl w:val="333E2532"/>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7" w15:restartNumberingAfterBreak="0">
    <w:nsid w:val="76F30C5F"/>
    <w:multiLevelType w:val="hybridMultilevel"/>
    <w:tmpl w:val="A73AE97E"/>
    <w:lvl w:ilvl="0" w:tplc="3C090001">
      <w:start w:val="1"/>
      <w:numFmt w:val="bullet"/>
      <w:lvlText w:val=""/>
      <w:lvlJc w:val="left"/>
      <w:pPr>
        <w:ind w:left="1174" w:hanging="360"/>
      </w:pPr>
      <w:rPr>
        <w:rFonts w:ascii="Symbol" w:hAnsi="Symbol" w:hint="default"/>
      </w:rPr>
    </w:lvl>
    <w:lvl w:ilvl="1" w:tplc="3C090003" w:tentative="1">
      <w:start w:val="1"/>
      <w:numFmt w:val="bullet"/>
      <w:lvlText w:val="o"/>
      <w:lvlJc w:val="left"/>
      <w:pPr>
        <w:ind w:left="1894" w:hanging="360"/>
      </w:pPr>
      <w:rPr>
        <w:rFonts w:ascii="Courier New" w:hAnsi="Courier New" w:cs="Courier New" w:hint="default"/>
      </w:rPr>
    </w:lvl>
    <w:lvl w:ilvl="2" w:tplc="3C090005" w:tentative="1">
      <w:start w:val="1"/>
      <w:numFmt w:val="bullet"/>
      <w:lvlText w:val=""/>
      <w:lvlJc w:val="left"/>
      <w:pPr>
        <w:ind w:left="2614" w:hanging="360"/>
      </w:pPr>
      <w:rPr>
        <w:rFonts w:ascii="Wingdings" w:hAnsi="Wingdings" w:hint="default"/>
      </w:rPr>
    </w:lvl>
    <w:lvl w:ilvl="3" w:tplc="3C090001" w:tentative="1">
      <w:start w:val="1"/>
      <w:numFmt w:val="bullet"/>
      <w:lvlText w:val=""/>
      <w:lvlJc w:val="left"/>
      <w:pPr>
        <w:ind w:left="3334" w:hanging="360"/>
      </w:pPr>
      <w:rPr>
        <w:rFonts w:ascii="Symbol" w:hAnsi="Symbol" w:hint="default"/>
      </w:rPr>
    </w:lvl>
    <w:lvl w:ilvl="4" w:tplc="3C090003" w:tentative="1">
      <w:start w:val="1"/>
      <w:numFmt w:val="bullet"/>
      <w:lvlText w:val="o"/>
      <w:lvlJc w:val="left"/>
      <w:pPr>
        <w:ind w:left="4054" w:hanging="360"/>
      </w:pPr>
      <w:rPr>
        <w:rFonts w:ascii="Courier New" w:hAnsi="Courier New" w:cs="Courier New" w:hint="default"/>
      </w:rPr>
    </w:lvl>
    <w:lvl w:ilvl="5" w:tplc="3C090005" w:tentative="1">
      <w:start w:val="1"/>
      <w:numFmt w:val="bullet"/>
      <w:lvlText w:val=""/>
      <w:lvlJc w:val="left"/>
      <w:pPr>
        <w:ind w:left="4774" w:hanging="360"/>
      </w:pPr>
      <w:rPr>
        <w:rFonts w:ascii="Wingdings" w:hAnsi="Wingdings" w:hint="default"/>
      </w:rPr>
    </w:lvl>
    <w:lvl w:ilvl="6" w:tplc="3C090001" w:tentative="1">
      <w:start w:val="1"/>
      <w:numFmt w:val="bullet"/>
      <w:lvlText w:val=""/>
      <w:lvlJc w:val="left"/>
      <w:pPr>
        <w:ind w:left="5494" w:hanging="360"/>
      </w:pPr>
      <w:rPr>
        <w:rFonts w:ascii="Symbol" w:hAnsi="Symbol" w:hint="default"/>
      </w:rPr>
    </w:lvl>
    <w:lvl w:ilvl="7" w:tplc="3C090003" w:tentative="1">
      <w:start w:val="1"/>
      <w:numFmt w:val="bullet"/>
      <w:lvlText w:val="o"/>
      <w:lvlJc w:val="left"/>
      <w:pPr>
        <w:ind w:left="6214" w:hanging="360"/>
      </w:pPr>
      <w:rPr>
        <w:rFonts w:ascii="Courier New" w:hAnsi="Courier New" w:cs="Courier New" w:hint="default"/>
      </w:rPr>
    </w:lvl>
    <w:lvl w:ilvl="8" w:tplc="3C090005" w:tentative="1">
      <w:start w:val="1"/>
      <w:numFmt w:val="bullet"/>
      <w:lvlText w:val=""/>
      <w:lvlJc w:val="left"/>
      <w:pPr>
        <w:ind w:left="6934" w:hanging="360"/>
      </w:pPr>
      <w:rPr>
        <w:rFonts w:ascii="Wingdings" w:hAnsi="Wingdings" w:hint="default"/>
      </w:rPr>
    </w:lvl>
  </w:abstractNum>
  <w:num w:numId="1" w16cid:durableId="1471552807">
    <w:abstractNumId w:val="0"/>
  </w:num>
  <w:num w:numId="2" w16cid:durableId="1719084508">
    <w:abstractNumId w:val="5"/>
  </w:num>
  <w:num w:numId="3" w16cid:durableId="756097540">
    <w:abstractNumId w:val="4"/>
  </w:num>
  <w:num w:numId="4" w16cid:durableId="1192494550">
    <w:abstractNumId w:val="1"/>
    <w:lvlOverride w:ilvl="0">
      <w:startOverride w:val="1"/>
    </w:lvlOverride>
    <w:lvlOverride w:ilvl="1"/>
    <w:lvlOverride w:ilvl="2"/>
    <w:lvlOverride w:ilvl="3"/>
    <w:lvlOverride w:ilvl="4"/>
    <w:lvlOverride w:ilvl="5"/>
    <w:lvlOverride w:ilvl="6"/>
    <w:lvlOverride w:ilvl="7"/>
    <w:lvlOverride w:ilvl="8"/>
  </w:num>
  <w:num w:numId="5" w16cid:durableId="827667698">
    <w:abstractNumId w:val="6"/>
  </w:num>
  <w:num w:numId="6" w16cid:durableId="1194154966">
    <w:abstractNumId w:val="3"/>
  </w:num>
  <w:num w:numId="7" w16cid:durableId="1645741304">
    <w:abstractNumId w:val="2"/>
  </w:num>
  <w:num w:numId="8" w16cid:durableId="142996042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5" w:nlCheck="1" w:checkStyle="1"/>
  <w:activeWritingStyle w:appName="MSWord" w:lang="en-IN" w:vendorID="64" w:dllVersion="6" w:nlCheck="1" w:checkStyle="1"/>
  <w:activeWritingStyle w:appName="MSWord" w:lang="en-AU" w:vendorID="64" w:dllVersion="6" w:nlCheck="1" w:checkStyle="1"/>
  <w:activeWritingStyle w:appName="MSWord" w:lang="en-US" w:vendorID="64" w:dllVersion="0" w:nlCheck="1" w:checkStyle="0"/>
  <w:activeWritingStyle w:appName="MSWord" w:lang="zh-CN" w:vendorID="64" w:dllVersion="0" w:nlCheck="1" w:checkStyle="1"/>
  <w:activeWritingStyle w:appName="MSWord" w:lang="zh-TW" w:vendorID="64" w:dllVersion="0" w:nlCheck="1" w:checkStyle="1"/>
  <w:proofState w:spelling="clean" w:grammar="clean"/>
  <w:documentProtection w:edit="forms" w:enforcement="0"/>
  <w:defaultTabStop w:val="720"/>
  <w:drawingGridHorizontalSpacing w:val="6"/>
  <w:drawingGridVerticalSpacing w:val="6"/>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80E"/>
    <w:rsid w:val="000002A8"/>
    <w:rsid w:val="000003C4"/>
    <w:rsid w:val="00005169"/>
    <w:rsid w:val="00005FEA"/>
    <w:rsid w:val="00006C02"/>
    <w:rsid w:val="00007356"/>
    <w:rsid w:val="00011C8F"/>
    <w:rsid w:val="00017D15"/>
    <w:rsid w:val="0002063D"/>
    <w:rsid w:val="00022BB1"/>
    <w:rsid w:val="000302CC"/>
    <w:rsid w:val="00031EDF"/>
    <w:rsid w:val="000323DD"/>
    <w:rsid w:val="000342F3"/>
    <w:rsid w:val="00035D1B"/>
    <w:rsid w:val="00040FAC"/>
    <w:rsid w:val="00041790"/>
    <w:rsid w:val="000433D9"/>
    <w:rsid w:val="00053130"/>
    <w:rsid w:val="00053BBB"/>
    <w:rsid w:val="000556F5"/>
    <w:rsid w:val="00055886"/>
    <w:rsid w:val="00060774"/>
    <w:rsid w:val="0006783D"/>
    <w:rsid w:val="00072EE1"/>
    <w:rsid w:val="00073409"/>
    <w:rsid w:val="0007350C"/>
    <w:rsid w:val="000774B9"/>
    <w:rsid w:val="000800D5"/>
    <w:rsid w:val="000817AB"/>
    <w:rsid w:val="000839FD"/>
    <w:rsid w:val="00090CDC"/>
    <w:rsid w:val="00091317"/>
    <w:rsid w:val="000927D8"/>
    <w:rsid w:val="00094C0D"/>
    <w:rsid w:val="00097F93"/>
    <w:rsid w:val="000A1042"/>
    <w:rsid w:val="000A233F"/>
    <w:rsid w:val="000A61A1"/>
    <w:rsid w:val="000B32F5"/>
    <w:rsid w:val="000B37FD"/>
    <w:rsid w:val="000B5995"/>
    <w:rsid w:val="000C51F0"/>
    <w:rsid w:val="000C5844"/>
    <w:rsid w:val="000D106E"/>
    <w:rsid w:val="000D4321"/>
    <w:rsid w:val="000D507E"/>
    <w:rsid w:val="000D57FB"/>
    <w:rsid w:val="000D64D8"/>
    <w:rsid w:val="000D6B76"/>
    <w:rsid w:val="000E25BA"/>
    <w:rsid w:val="000E53E9"/>
    <w:rsid w:val="000E54BD"/>
    <w:rsid w:val="000E5C3F"/>
    <w:rsid w:val="000E7E9F"/>
    <w:rsid w:val="000F0179"/>
    <w:rsid w:val="000F157F"/>
    <w:rsid w:val="000F18A8"/>
    <w:rsid w:val="000F2D86"/>
    <w:rsid w:val="000F6A76"/>
    <w:rsid w:val="0010492D"/>
    <w:rsid w:val="0010551E"/>
    <w:rsid w:val="0011522D"/>
    <w:rsid w:val="001169F5"/>
    <w:rsid w:val="00117F2A"/>
    <w:rsid w:val="00120F15"/>
    <w:rsid w:val="00121580"/>
    <w:rsid w:val="001220EA"/>
    <w:rsid w:val="00124849"/>
    <w:rsid w:val="00132983"/>
    <w:rsid w:val="00153C8C"/>
    <w:rsid w:val="001544CD"/>
    <w:rsid w:val="00156E19"/>
    <w:rsid w:val="001609D3"/>
    <w:rsid w:val="0016490E"/>
    <w:rsid w:val="00166402"/>
    <w:rsid w:val="00167719"/>
    <w:rsid w:val="001770FB"/>
    <w:rsid w:val="001823FF"/>
    <w:rsid w:val="00182A62"/>
    <w:rsid w:val="00186CCA"/>
    <w:rsid w:val="0018707B"/>
    <w:rsid w:val="001919F9"/>
    <w:rsid w:val="00192E76"/>
    <w:rsid w:val="0019519F"/>
    <w:rsid w:val="001A14D5"/>
    <w:rsid w:val="001A1783"/>
    <w:rsid w:val="001B0B53"/>
    <w:rsid w:val="001B115D"/>
    <w:rsid w:val="001B3A81"/>
    <w:rsid w:val="001C18DB"/>
    <w:rsid w:val="001C2DA0"/>
    <w:rsid w:val="001C78FE"/>
    <w:rsid w:val="001D12ED"/>
    <w:rsid w:val="001D14A1"/>
    <w:rsid w:val="001D1AB6"/>
    <w:rsid w:val="001D6FCB"/>
    <w:rsid w:val="001E255C"/>
    <w:rsid w:val="001E4E0F"/>
    <w:rsid w:val="001E7563"/>
    <w:rsid w:val="001F74B8"/>
    <w:rsid w:val="002075E1"/>
    <w:rsid w:val="002112C0"/>
    <w:rsid w:val="00211CB5"/>
    <w:rsid w:val="00213101"/>
    <w:rsid w:val="00221221"/>
    <w:rsid w:val="0022201D"/>
    <w:rsid w:val="002240E3"/>
    <w:rsid w:val="00225CFC"/>
    <w:rsid w:val="00230D41"/>
    <w:rsid w:val="00232F39"/>
    <w:rsid w:val="002344DC"/>
    <w:rsid w:val="002357D9"/>
    <w:rsid w:val="002359F2"/>
    <w:rsid w:val="00237066"/>
    <w:rsid w:val="00240D3C"/>
    <w:rsid w:val="00241C82"/>
    <w:rsid w:val="00242DD6"/>
    <w:rsid w:val="00244D08"/>
    <w:rsid w:val="00245161"/>
    <w:rsid w:val="00250B32"/>
    <w:rsid w:val="00254E20"/>
    <w:rsid w:val="0025668F"/>
    <w:rsid w:val="002625D7"/>
    <w:rsid w:val="00265878"/>
    <w:rsid w:val="00265C6C"/>
    <w:rsid w:val="00276073"/>
    <w:rsid w:val="00281C9A"/>
    <w:rsid w:val="00285727"/>
    <w:rsid w:val="00287799"/>
    <w:rsid w:val="00291A74"/>
    <w:rsid w:val="00292372"/>
    <w:rsid w:val="00294F71"/>
    <w:rsid w:val="00295291"/>
    <w:rsid w:val="002A6CDA"/>
    <w:rsid w:val="002B5161"/>
    <w:rsid w:val="002C1147"/>
    <w:rsid w:val="002C276A"/>
    <w:rsid w:val="002C32AA"/>
    <w:rsid w:val="002C449F"/>
    <w:rsid w:val="002C5ABF"/>
    <w:rsid w:val="002C5DBD"/>
    <w:rsid w:val="002D35A3"/>
    <w:rsid w:val="002E211E"/>
    <w:rsid w:val="002E314D"/>
    <w:rsid w:val="002E394C"/>
    <w:rsid w:val="002E5B39"/>
    <w:rsid w:val="002E78A7"/>
    <w:rsid w:val="002E7917"/>
    <w:rsid w:val="002F1C5D"/>
    <w:rsid w:val="003033BA"/>
    <w:rsid w:val="003063F6"/>
    <w:rsid w:val="003152FD"/>
    <w:rsid w:val="003167A3"/>
    <w:rsid w:val="00321027"/>
    <w:rsid w:val="003210C4"/>
    <w:rsid w:val="00324C5F"/>
    <w:rsid w:val="00326970"/>
    <w:rsid w:val="00330E5E"/>
    <w:rsid w:val="00332F20"/>
    <w:rsid w:val="00335EC2"/>
    <w:rsid w:val="00337661"/>
    <w:rsid w:val="00347CC7"/>
    <w:rsid w:val="003515F2"/>
    <w:rsid w:val="00351A43"/>
    <w:rsid w:val="00351AE5"/>
    <w:rsid w:val="00360659"/>
    <w:rsid w:val="0036361C"/>
    <w:rsid w:val="00363932"/>
    <w:rsid w:val="00367E5D"/>
    <w:rsid w:val="0037351F"/>
    <w:rsid w:val="00374BF4"/>
    <w:rsid w:val="00381281"/>
    <w:rsid w:val="0038522A"/>
    <w:rsid w:val="003875BA"/>
    <w:rsid w:val="0039022A"/>
    <w:rsid w:val="003A5307"/>
    <w:rsid w:val="003B0711"/>
    <w:rsid w:val="003B31C7"/>
    <w:rsid w:val="003B39D3"/>
    <w:rsid w:val="003B4A29"/>
    <w:rsid w:val="003B50E2"/>
    <w:rsid w:val="003B5F68"/>
    <w:rsid w:val="003B758E"/>
    <w:rsid w:val="003C1737"/>
    <w:rsid w:val="003C77A2"/>
    <w:rsid w:val="003D1C6D"/>
    <w:rsid w:val="003E1EFD"/>
    <w:rsid w:val="003E25E7"/>
    <w:rsid w:val="003E5E8F"/>
    <w:rsid w:val="003F13ED"/>
    <w:rsid w:val="003F5060"/>
    <w:rsid w:val="00402C07"/>
    <w:rsid w:val="00404882"/>
    <w:rsid w:val="004077E1"/>
    <w:rsid w:val="00407910"/>
    <w:rsid w:val="00413307"/>
    <w:rsid w:val="00420F1D"/>
    <w:rsid w:val="0042137A"/>
    <w:rsid w:val="00423C0F"/>
    <w:rsid w:val="0042489C"/>
    <w:rsid w:val="00425746"/>
    <w:rsid w:val="0042762D"/>
    <w:rsid w:val="00427DFE"/>
    <w:rsid w:val="00430312"/>
    <w:rsid w:val="00432BE3"/>
    <w:rsid w:val="00437B65"/>
    <w:rsid w:val="0044009C"/>
    <w:rsid w:val="004460FA"/>
    <w:rsid w:val="00446E89"/>
    <w:rsid w:val="0045012F"/>
    <w:rsid w:val="00450293"/>
    <w:rsid w:val="00450E74"/>
    <w:rsid w:val="00453843"/>
    <w:rsid w:val="004628A2"/>
    <w:rsid w:val="0046378C"/>
    <w:rsid w:val="00470BED"/>
    <w:rsid w:val="00470DCC"/>
    <w:rsid w:val="0047141D"/>
    <w:rsid w:val="00471A2B"/>
    <w:rsid w:val="00472490"/>
    <w:rsid w:val="00473B3C"/>
    <w:rsid w:val="00476A56"/>
    <w:rsid w:val="004804F7"/>
    <w:rsid w:val="00482F60"/>
    <w:rsid w:val="004911CB"/>
    <w:rsid w:val="00494F5E"/>
    <w:rsid w:val="00497D2E"/>
    <w:rsid w:val="00497F55"/>
    <w:rsid w:val="004A2F02"/>
    <w:rsid w:val="004A4ADC"/>
    <w:rsid w:val="004B6B6C"/>
    <w:rsid w:val="004C3438"/>
    <w:rsid w:val="004C608D"/>
    <w:rsid w:val="004D2B18"/>
    <w:rsid w:val="004D4CB9"/>
    <w:rsid w:val="004D4F0E"/>
    <w:rsid w:val="004D4F22"/>
    <w:rsid w:val="004E2297"/>
    <w:rsid w:val="004E3CAD"/>
    <w:rsid w:val="004F0BE7"/>
    <w:rsid w:val="004F5880"/>
    <w:rsid w:val="004F78D1"/>
    <w:rsid w:val="00503150"/>
    <w:rsid w:val="005058C6"/>
    <w:rsid w:val="00506636"/>
    <w:rsid w:val="00514146"/>
    <w:rsid w:val="00516ACD"/>
    <w:rsid w:val="00525344"/>
    <w:rsid w:val="00534D46"/>
    <w:rsid w:val="00540172"/>
    <w:rsid w:val="005501B0"/>
    <w:rsid w:val="00552036"/>
    <w:rsid w:val="005524FE"/>
    <w:rsid w:val="00557D87"/>
    <w:rsid w:val="00564E85"/>
    <w:rsid w:val="005657C2"/>
    <w:rsid w:val="005743ED"/>
    <w:rsid w:val="0057470A"/>
    <w:rsid w:val="00574888"/>
    <w:rsid w:val="005812AC"/>
    <w:rsid w:val="00591543"/>
    <w:rsid w:val="00597605"/>
    <w:rsid w:val="005A2A53"/>
    <w:rsid w:val="005A2FCA"/>
    <w:rsid w:val="005A3EF0"/>
    <w:rsid w:val="005A4079"/>
    <w:rsid w:val="005A5126"/>
    <w:rsid w:val="005A7113"/>
    <w:rsid w:val="005B2DA4"/>
    <w:rsid w:val="005C5CFE"/>
    <w:rsid w:val="005D3A64"/>
    <w:rsid w:val="005D3EB8"/>
    <w:rsid w:val="005E01C1"/>
    <w:rsid w:val="005E05D7"/>
    <w:rsid w:val="005E40F9"/>
    <w:rsid w:val="005E52D5"/>
    <w:rsid w:val="005E5731"/>
    <w:rsid w:val="005E6C1A"/>
    <w:rsid w:val="005F1E1F"/>
    <w:rsid w:val="005F506E"/>
    <w:rsid w:val="005F7492"/>
    <w:rsid w:val="00600AB7"/>
    <w:rsid w:val="00600E17"/>
    <w:rsid w:val="0060398A"/>
    <w:rsid w:val="00604B96"/>
    <w:rsid w:val="006074AB"/>
    <w:rsid w:val="00607A95"/>
    <w:rsid w:val="00610E22"/>
    <w:rsid w:val="00612DFF"/>
    <w:rsid w:val="006149F0"/>
    <w:rsid w:val="00615962"/>
    <w:rsid w:val="00621864"/>
    <w:rsid w:val="00631B98"/>
    <w:rsid w:val="00632B23"/>
    <w:rsid w:val="00633DA5"/>
    <w:rsid w:val="0064072A"/>
    <w:rsid w:val="00640F20"/>
    <w:rsid w:val="00640FD8"/>
    <w:rsid w:val="006542CB"/>
    <w:rsid w:val="006550CA"/>
    <w:rsid w:val="0065558D"/>
    <w:rsid w:val="00660192"/>
    <w:rsid w:val="00663B5F"/>
    <w:rsid w:val="0066440B"/>
    <w:rsid w:val="006768A3"/>
    <w:rsid w:val="00676A70"/>
    <w:rsid w:val="00677B55"/>
    <w:rsid w:val="00677D41"/>
    <w:rsid w:val="00681DC5"/>
    <w:rsid w:val="00687A9F"/>
    <w:rsid w:val="00690118"/>
    <w:rsid w:val="0069207D"/>
    <w:rsid w:val="006A26AB"/>
    <w:rsid w:val="006A2A35"/>
    <w:rsid w:val="006A5496"/>
    <w:rsid w:val="006B1C69"/>
    <w:rsid w:val="006B716F"/>
    <w:rsid w:val="006C06CB"/>
    <w:rsid w:val="006D1AF7"/>
    <w:rsid w:val="006D3CCA"/>
    <w:rsid w:val="006D5224"/>
    <w:rsid w:val="006E70BF"/>
    <w:rsid w:val="006E7C20"/>
    <w:rsid w:val="006F57CB"/>
    <w:rsid w:val="006F6F90"/>
    <w:rsid w:val="007062C6"/>
    <w:rsid w:val="00723819"/>
    <w:rsid w:val="00726B76"/>
    <w:rsid w:val="007355EB"/>
    <w:rsid w:val="00737353"/>
    <w:rsid w:val="00737476"/>
    <w:rsid w:val="007401AD"/>
    <w:rsid w:val="0074080E"/>
    <w:rsid w:val="0074134C"/>
    <w:rsid w:val="007429CD"/>
    <w:rsid w:val="007503BF"/>
    <w:rsid w:val="0075651B"/>
    <w:rsid w:val="0076522F"/>
    <w:rsid w:val="0077457B"/>
    <w:rsid w:val="00776E7C"/>
    <w:rsid w:val="00782377"/>
    <w:rsid w:val="00785D49"/>
    <w:rsid w:val="00790531"/>
    <w:rsid w:val="00791B46"/>
    <w:rsid w:val="00795481"/>
    <w:rsid w:val="0079556A"/>
    <w:rsid w:val="00796E19"/>
    <w:rsid w:val="007A22D4"/>
    <w:rsid w:val="007A6661"/>
    <w:rsid w:val="007A7556"/>
    <w:rsid w:val="007B0A4B"/>
    <w:rsid w:val="007B2ADD"/>
    <w:rsid w:val="007B5E26"/>
    <w:rsid w:val="007C2FF4"/>
    <w:rsid w:val="007C6A9B"/>
    <w:rsid w:val="007E0498"/>
    <w:rsid w:val="007E256A"/>
    <w:rsid w:val="007E3B79"/>
    <w:rsid w:val="007F0206"/>
    <w:rsid w:val="007F0FDC"/>
    <w:rsid w:val="007F4220"/>
    <w:rsid w:val="0080452A"/>
    <w:rsid w:val="00806D8B"/>
    <w:rsid w:val="0080799E"/>
    <w:rsid w:val="00811A9B"/>
    <w:rsid w:val="00811AF6"/>
    <w:rsid w:val="008120C1"/>
    <w:rsid w:val="00813056"/>
    <w:rsid w:val="00822470"/>
    <w:rsid w:val="00823919"/>
    <w:rsid w:val="0083175B"/>
    <w:rsid w:val="0083251E"/>
    <w:rsid w:val="008375A7"/>
    <w:rsid w:val="008477F2"/>
    <w:rsid w:val="0085570D"/>
    <w:rsid w:val="00856297"/>
    <w:rsid w:val="008706C9"/>
    <w:rsid w:val="00871012"/>
    <w:rsid w:val="0087180B"/>
    <w:rsid w:val="0087320C"/>
    <w:rsid w:val="008741AE"/>
    <w:rsid w:val="00876251"/>
    <w:rsid w:val="00876AB6"/>
    <w:rsid w:val="00876D1D"/>
    <w:rsid w:val="00891237"/>
    <w:rsid w:val="0089286E"/>
    <w:rsid w:val="008941C2"/>
    <w:rsid w:val="008A124C"/>
    <w:rsid w:val="008A31C9"/>
    <w:rsid w:val="008A33C4"/>
    <w:rsid w:val="008A3671"/>
    <w:rsid w:val="008A5D00"/>
    <w:rsid w:val="008A7DCB"/>
    <w:rsid w:val="008B1AF9"/>
    <w:rsid w:val="008B7003"/>
    <w:rsid w:val="008C04CF"/>
    <w:rsid w:val="008C06A2"/>
    <w:rsid w:val="008C1FE8"/>
    <w:rsid w:val="008C229C"/>
    <w:rsid w:val="008C5F85"/>
    <w:rsid w:val="008D0A8A"/>
    <w:rsid w:val="008D29AA"/>
    <w:rsid w:val="008D41A6"/>
    <w:rsid w:val="008D5D3C"/>
    <w:rsid w:val="008D70DE"/>
    <w:rsid w:val="008E25A7"/>
    <w:rsid w:val="008E3CD9"/>
    <w:rsid w:val="008E5B7F"/>
    <w:rsid w:val="008E7191"/>
    <w:rsid w:val="008F193A"/>
    <w:rsid w:val="008F3298"/>
    <w:rsid w:val="008F60DD"/>
    <w:rsid w:val="00903281"/>
    <w:rsid w:val="00903B7C"/>
    <w:rsid w:val="00912F76"/>
    <w:rsid w:val="0091633E"/>
    <w:rsid w:val="0091701F"/>
    <w:rsid w:val="009177AE"/>
    <w:rsid w:val="009178E0"/>
    <w:rsid w:val="00921E2E"/>
    <w:rsid w:val="009266F8"/>
    <w:rsid w:val="009277F3"/>
    <w:rsid w:val="009310A2"/>
    <w:rsid w:val="00933C1E"/>
    <w:rsid w:val="00937D4A"/>
    <w:rsid w:val="00941721"/>
    <w:rsid w:val="00944DA1"/>
    <w:rsid w:val="00944FA6"/>
    <w:rsid w:val="00947C0F"/>
    <w:rsid w:val="009503B9"/>
    <w:rsid w:val="00951B02"/>
    <w:rsid w:val="009524AC"/>
    <w:rsid w:val="009530D0"/>
    <w:rsid w:val="0095339F"/>
    <w:rsid w:val="00955524"/>
    <w:rsid w:val="00960EC3"/>
    <w:rsid w:val="009610BE"/>
    <w:rsid w:val="00961D5D"/>
    <w:rsid w:val="00962A0F"/>
    <w:rsid w:val="00962C40"/>
    <w:rsid w:val="009677F4"/>
    <w:rsid w:val="009744B6"/>
    <w:rsid w:val="00990391"/>
    <w:rsid w:val="0099078A"/>
    <w:rsid w:val="009919C3"/>
    <w:rsid w:val="00991F96"/>
    <w:rsid w:val="009A2AD2"/>
    <w:rsid w:val="009A2FEE"/>
    <w:rsid w:val="009A75CC"/>
    <w:rsid w:val="009B4443"/>
    <w:rsid w:val="009B4C7C"/>
    <w:rsid w:val="009C4A1A"/>
    <w:rsid w:val="009C5F6F"/>
    <w:rsid w:val="009D4069"/>
    <w:rsid w:val="009E0244"/>
    <w:rsid w:val="009E2A3A"/>
    <w:rsid w:val="009E464E"/>
    <w:rsid w:val="009F19F6"/>
    <w:rsid w:val="009F213D"/>
    <w:rsid w:val="00A009C0"/>
    <w:rsid w:val="00A10D34"/>
    <w:rsid w:val="00A111D8"/>
    <w:rsid w:val="00A21AC3"/>
    <w:rsid w:val="00A23CD3"/>
    <w:rsid w:val="00A24BB8"/>
    <w:rsid w:val="00A308A3"/>
    <w:rsid w:val="00A42973"/>
    <w:rsid w:val="00A43565"/>
    <w:rsid w:val="00A50B3E"/>
    <w:rsid w:val="00A52CC3"/>
    <w:rsid w:val="00A60AAB"/>
    <w:rsid w:val="00A73C95"/>
    <w:rsid w:val="00A743E2"/>
    <w:rsid w:val="00A76BB7"/>
    <w:rsid w:val="00A8330C"/>
    <w:rsid w:val="00A8418A"/>
    <w:rsid w:val="00A901F7"/>
    <w:rsid w:val="00A96090"/>
    <w:rsid w:val="00AA2D96"/>
    <w:rsid w:val="00AA3EA1"/>
    <w:rsid w:val="00AA73CF"/>
    <w:rsid w:val="00AA7CE4"/>
    <w:rsid w:val="00AB0083"/>
    <w:rsid w:val="00AB3C49"/>
    <w:rsid w:val="00AB7E97"/>
    <w:rsid w:val="00AC21A8"/>
    <w:rsid w:val="00AC3BC1"/>
    <w:rsid w:val="00AC4564"/>
    <w:rsid w:val="00AC46C9"/>
    <w:rsid w:val="00AE1F8E"/>
    <w:rsid w:val="00AE6C6D"/>
    <w:rsid w:val="00AF021D"/>
    <w:rsid w:val="00AF0484"/>
    <w:rsid w:val="00AF0EC5"/>
    <w:rsid w:val="00AF5E08"/>
    <w:rsid w:val="00B020FF"/>
    <w:rsid w:val="00B0235D"/>
    <w:rsid w:val="00B03554"/>
    <w:rsid w:val="00B0498D"/>
    <w:rsid w:val="00B05926"/>
    <w:rsid w:val="00B0698D"/>
    <w:rsid w:val="00B135F3"/>
    <w:rsid w:val="00B26C31"/>
    <w:rsid w:val="00B36550"/>
    <w:rsid w:val="00B41E3A"/>
    <w:rsid w:val="00B4505E"/>
    <w:rsid w:val="00B558C3"/>
    <w:rsid w:val="00B57B41"/>
    <w:rsid w:val="00B61196"/>
    <w:rsid w:val="00B6180E"/>
    <w:rsid w:val="00B63802"/>
    <w:rsid w:val="00B748F0"/>
    <w:rsid w:val="00B779B8"/>
    <w:rsid w:val="00B82724"/>
    <w:rsid w:val="00B863D0"/>
    <w:rsid w:val="00B86EC6"/>
    <w:rsid w:val="00B900A2"/>
    <w:rsid w:val="00BA1DB2"/>
    <w:rsid w:val="00BA55D6"/>
    <w:rsid w:val="00BA5B39"/>
    <w:rsid w:val="00BB04DA"/>
    <w:rsid w:val="00BB3485"/>
    <w:rsid w:val="00BC032E"/>
    <w:rsid w:val="00BC1EB4"/>
    <w:rsid w:val="00BC2BEC"/>
    <w:rsid w:val="00BC43BA"/>
    <w:rsid w:val="00BC4EEE"/>
    <w:rsid w:val="00BC7A74"/>
    <w:rsid w:val="00BE2081"/>
    <w:rsid w:val="00BE7985"/>
    <w:rsid w:val="00BF189D"/>
    <w:rsid w:val="00BF3FA9"/>
    <w:rsid w:val="00BF4C94"/>
    <w:rsid w:val="00BF5217"/>
    <w:rsid w:val="00BF726A"/>
    <w:rsid w:val="00C0319D"/>
    <w:rsid w:val="00C15FB2"/>
    <w:rsid w:val="00C166EB"/>
    <w:rsid w:val="00C238E3"/>
    <w:rsid w:val="00C250BE"/>
    <w:rsid w:val="00C27572"/>
    <w:rsid w:val="00C306FC"/>
    <w:rsid w:val="00C31A65"/>
    <w:rsid w:val="00C452B7"/>
    <w:rsid w:val="00C53F7C"/>
    <w:rsid w:val="00C575D4"/>
    <w:rsid w:val="00C60F96"/>
    <w:rsid w:val="00C7071B"/>
    <w:rsid w:val="00C7488D"/>
    <w:rsid w:val="00C808A1"/>
    <w:rsid w:val="00C810A2"/>
    <w:rsid w:val="00C81128"/>
    <w:rsid w:val="00C84DD5"/>
    <w:rsid w:val="00C86F0A"/>
    <w:rsid w:val="00C921CE"/>
    <w:rsid w:val="00C927A2"/>
    <w:rsid w:val="00C92AD6"/>
    <w:rsid w:val="00C93735"/>
    <w:rsid w:val="00C95DD2"/>
    <w:rsid w:val="00CA5D2C"/>
    <w:rsid w:val="00CA603E"/>
    <w:rsid w:val="00CA6BB0"/>
    <w:rsid w:val="00CB17BA"/>
    <w:rsid w:val="00CB63DA"/>
    <w:rsid w:val="00CB7EB1"/>
    <w:rsid w:val="00CC1A9A"/>
    <w:rsid w:val="00CD0FF1"/>
    <w:rsid w:val="00CD1E16"/>
    <w:rsid w:val="00CD65F7"/>
    <w:rsid w:val="00CD6813"/>
    <w:rsid w:val="00CD74BE"/>
    <w:rsid w:val="00CE2D9A"/>
    <w:rsid w:val="00CE3C09"/>
    <w:rsid w:val="00CE3E19"/>
    <w:rsid w:val="00CF00C2"/>
    <w:rsid w:val="00CF454F"/>
    <w:rsid w:val="00CF4831"/>
    <w:rsid w:val="00CF5C46"/>
    <w:rsid w:val="00CF62B9"/>
    <w:rsid w:val="00D10336"/>
    <w:rsid w:val="00D1087F"/>
    <w:rsid w:val="00D13A8F"/>
    <w:rsid w:val="00D14A86"/>
    <w:rsid w:val="00D15D09"/>
    <w:rsid w:val="00D179EB"/>
    <w:rsid w:val="00D215B7"/>
    <w:rsid w:val="00D31311"/>
    <w:rsid w:val="00D321D3"/>
    <w:rsid w:val="00D35D41"/>
    <w:rsid w:val="00D364E9"/>
    <w:rsid w:val="00D404E9"/>
    <w:rsid w:val="00D51203"/>
    <w:rsid w:val="00D521A5"/>
    <w:rsid w:val="00D523FD"/>
    <w:rsid w:val="00D53E51"/>
    <w:rsid w:val="00D55279"/>
    <w:rsid w:val="00D73A53"/>
    <w:rsid w:val="00D7612C"/>
    <w:rsid w:val="00D77B8D"/>
    <w:rsid w:val="00D8103C"/>
    <w:rsid w:val="00D8108F"/>
    <w:rsid w:val="00D81965"/>
    <w:rsid w:val="00D86633"/>
    <w:rsid w:val="00D90A6F"/>
    <w:rsid w:val="00D93CAF"/>
    <w:rsid w:val="00D94037"/>
    <w:rsid w:val="00D9516D"/>
    <w:rsid w:val="00D95BB4"/>
    <w:rsid w:val="00DA1460"/>
    <w:rsid w:val="00DA4C36"/>
    <w:rsid w:val="00DA6CC2"/>
    <w:rsid w:val="00DB30DD"/>
    <w:rsid w:val="00DC2289"/>
    <w:rsid w:val="00DC38FD"/>
    <w:rsid w:val="00DC6C18"/>
    <w:rsid w:val="00DD2E6E"/>
    <w:rsid w:val="00DD412B"/>
    <w:rsid w:val="00DD555B"/>
    <w:rsid w:val="00DD605B"/>
    <w:rsid w:val="00DE4C7A"/>
    <w:rsid w:val="00DF1A5F"/>
    <w:rsid w:val="00DF6CB5"/>
    <w:rsid w:val="00E0773B"/>
    <w:rsid w:val="00E131FB"/>
    <w:rsid w:val="00E14BD8"/>
    <w:rsid w:val="00E17BC8"/>
    <w:rsid w:val="00E208FE"/>
    <w:rsid w:val="00E2653F"/>
    <w:rsid w:val="00E41040"/>
    <w:rsid w:val="00E45605"/>
    <w:rsid w:val="00E4621C"/>
    <w:rsid w:val="00E60BBE"/>
    <w:rsid w:val="00E60F79"/>
    <w:rsid w:val="00E613CB"/>
    <w:rsid w:val="00E70287"/>
    <w:rsid w:val="00E76894"/>
    <w:rsid w:val="00E81DFB"/>
    <w:rsid w:val="00E87781"/>
    <w:rsid w:val="00E9383D"/>
    <w:rsid w:val="00E9770A"/>
    <w:rsid w:val="00EA553A"/>
    <w:rsid w:val="00EB24FA"/>
    <w:rsid w:val="00EB5762"/>
    <w:rsid w:val="00EB62F4"/>
    <w:rsid w:val="00EB72A9"/>
    <w:rsid w:val="00EC1200"/>
    <w:rsid w:val="00EC433D"/>
    <w:rsid w:val="00ED12BE"/>
    <w:rsid w:val="00ED33F5"/>
    <w:rsid w:val="00ED6E1F"/>
    <w:rsid w:val="00ED75DB"/>
    <w:rsid w:val="00ED7D54"/>
    <w:rsid w:val="00EE4907"/>
    <w:rsid w:val="00EE51D9"/>
    <w:rsid w:val="00EF0C88"/>
    <w:rsid w:val="00EF541A"/>
    <w:rsid w:val="00EF6EED"/>
    <w:rsid w:val="00F038D9"/>
    <w:rsid w:val="00F07290"/>
    <w:rsid w:val="00F11925"/>
    <w:rsid w:val="00F12675"/>
    <w:rsid w:val="00F1381C"/>
    <w:rsid w:val="00F146A7"/>
    <w:rsid w:val="00F1650D"/>
    <w:rsid w:val="00F21BE0"/>
    <w:rsid w:val="00F236E0"/>
    <w:rsid w:val="00F24C62"/>
    <w:rsid w:val="00F27E01"/>
    <w:rsid w:val="00F303C3"/>
    <w:rsid w:val="00F31E35"/>
    <w:rsid w:val="00F3327C"/>
    <w:rsid w:val="00F3418D"/>
    <w:rsid w:val="00F50ED4"/>
    <w:rsid w:val="00F5496E"/>
    <w:rsid w:val="00F57142"/>
    <w:rsid w:val="00F57923"/>
    <w:rsid w:val="00F60F56"/>
    <w:rsid w:val="00F67093"/>
    <w:rsid w:val="00F673D1"/>
    <w:rsid w:val="00F67A10"/>
    <w:rsid w:val="00F71224"/>
    <w:rsid w:val="00F724D5"/>
    <w:rsid w:val="00F74D42"/>
    <w:rsid w:val="00F75B11"/>
    <w:rsid w:val="00F8274C"/>
    <w:rsid w:val="00F90C6B"/>
    <w:rsid w:val="00F9165B"/>
    <w:rsid w:val="00F972E1"/>
    <w:rsid w:val="00FA02FE"/>
    <w:rsid w:val="00FA3176"/>
    <w:rsid w:val="00FA40CF"/>
    <w:rsid w:val="00FA488B"/>
    <w:rsid w:val="00FA7D12"/>
    <w:rsid w:val="00FB68C4"/>
    <w:rsid w:val="00FB6D21"/>
    <w:rsid w:val="00FB7538"/>
    <w:rsid w:val="00FC2311"/>
    <w:rsid w:val="00FE0C55"/>
    <w:rsid w:val="00FE1EBB"/>
    <w:rsid w:val="00FE27A7"/>
    <w:rsid w:val="00FE5323"/>
    <w:rsid w:val="00FF02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AECB73D"/>
  <w15:docId w15:val="{6DC92060-1951-4C97-8686-0B88618B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AD2"/>
    <w:rPr>
      <w:sz w:val="24"/>
      <w:szCs w:val="24"/>
    </w:rPr>
  </w:style>
  <w:style w:type="paragraph" w:styleId="Heading1">
    <w:name w:val="heading 1"/>
    <w:basedOn w:val="Normal"/>
    <w:next w:val="Normal"/>
    <w:qFormat/>
    <w:rsid w:val="004D2B18"/>
    <w:pPr>
      <w:keepNext/>
      <w:outlineLvl w:val="0"/>
    </w:pPr>
    <w:rPr>
      <w:rFonts w:ascii="Arial" w:hAnsi="Arial" w:cs="Arial"/>
      <w:b/>
      <w:bCs/>
      <w:sz w:val="20"/>
    </w:rPr>
  </w:style>
  <w:style w:type="paragraph" w:styleId="Heading2">
    <w:name w:val="heading 2"/>
    <w:basedOn w:val="Normal"/>
    <w:next w:val="Normal"/>
    <w:qFormat/>
    <w:rsid w:val="004D2B18"/>
    <w:pPr>
      <w:keepNext/>
      <w:jc w:val="center"/>
      <w:outlineLvl w:val="1"/>
    </w:pPr>
    <w:rPr>
      <w:rFonts w:ascii="Arial" w:hAnsi="Arial" w:cs="Arial"/>
      <w:b/>
      <w:bCs/>
      <w:sz w:val="20"/>
    </w:rPr>
  </w:style>
  <w:style w:type="paragraph" w:styleId="Heading3">
    <w:name w:val="heading 3"/>
    <w:basedOn w:val="Normal"/>
    <w:next w:val="Normal"/>
    <w:qFormat/>
    <w:rsid w:val="004D2B18"/>
    <w:pPr>
      <w:keepNext/>
      <w:pBdr>
        <w:top w:val="single" w:sz="4" w:space="1" w:color="auto"/>
        <w:left w:val="single" w:sz="4" w:space="4" w:color="auto"/>
        <w:bottom w:val="single" w:sz="4" w:space="1" w:color="auto"/>
        <w:right w:val="single" w:sz="4" w:space="4" w:color="auto"/>
      </w:pBdr>
      <w:outlineLvl w:val="2"/>
    </w:pPr>
    <w:rPr>
      <w:rFonts w:ascii="Arial" w:hAnsi="Arial" w:cs="Arial"/>
      <w:b/>
      <w:bCs/>
      <w:sz w:val="20"/>
    </w:rPr>
  </w:style>
  <w:style w:type="paragraph" w:styleId="Heading4">
    <w:name w:val="heading 4"/>
    <w:basedOn w:val="Normal"/>
    <w:next w:val="Normal"/>
    <w:qFormat/>
    <w:rsid w:val="004D2B18"/>
    <w:pPr>
      <w:keepNext/>
      <w:jc w:val="both"/>
      <w:outlineLvl w:val="3"/>
    </w:pPr>
    <w:rPr>
      <w:rFonts w:ascii="Arial" w:hAnsi="Arial" w:cs="Arial"/>
      <w:b/>
      <w:bCs/>
      <w:sz w:val="20"/>
    </w:rPr>
  </w:style>
  <w:style w:type="paragraph" w:styleId="Heading5">
    <w:name w:val="heading 5"/>
    <w:basedOn w:val="Normal"/>
    <w:next w:val="Normal"/>
    <w:qFormat/>
    <w:rsid w:val="004D2B18"/>
    <w:pPr>
      <w:keepNext/>
      <w:jc w:val="center"/>
      <w:outlineLvl w:val="4"/>
    </w:pPr>
    <w:rPr>
      <w:rFonts w:ascii="Arial" w:hAnsi="Arial" w:cs="Arial"/>
      <w:b/>
      <w:bCs/>
      <w:u w:val="double"/>
    </w:rPr>
  </w:style>
  <w:style w:type="paragraph" w:styleId="Heading6">
    <w:name w:val="heading 6"/>
    <w:basedOn w:val="Normal"/>
    <w:next w:val="Normal"/>
    <w:qFormat/>
    <w:rsid w:val="004D2B18"/>
    <w:pPr>
      <w:keepNext/>
      <w:tabs>
        <w:tab w:val="left" w:pos="720"/>
      </w:tabs>
      <w:spacing w:line="288" w:lineRule="auto"/>
      <w:outlineLvl w:val="5"/>
    </w:pPr>
    <w:rPr>
      <w:rFonts w:ascii="Arial" w:hAnsi="Arial" w:cs="Arial"/>
      <w:i/>
      <w:iCs/>
      <w:sz w:val="20"/>
    </w:rPr>
  </w:style>
  <w:style w:type="paragraph" w:styleId="Heading7">
    <w:name w:val="heading 7"/>
    <w:basedOn w:val="Normal"/>
    <w:next w:val="Normal"/>
    <w:qFormat/>
    <w:rsid w:val="004D2B18"/>
    <w:pPr>
      <w:keepNext/>
      <w:jc w:val="center"/>
      <w:outlineLvl w:val="6"/>
    </w:pPr>
    <w:rPr>
      <w:rFonts w:ascii="Arial" w:hAnsi="Arial" w:cs="Arial"/>
      <w:b/>
      <w:bCs/>
      <w:sz w:val="20"/>
      <w:u w:val="double"/>
    </w:rPr>
  </w:style>
  <w:style w:type="paragraph" w:styleId="Heading8">
    <w:name w:val="heading 8"/>
    <w:basedOn w:val="Normal"/>
    <w:next w:val="Normal"/>
    <w:qFormat/>
    <w:rsid w:val="004D2B18"/>
    <w:pPr>
      <w:keepNext/>
      <w:jc w:val="center"/>
      <w:outlineLvl w:val="7"/>
    </w:pPr>
    <w:rPr>
      <w:rFonts w:ascii="Arial" w:hAnsi="Arial" w:cs="Arial"/>
      <w:b/>
      <w:bCs/>
      <w:sz w:val="20"/>
      <w:u w:val="single"/>
    </w:rPr>
  </w:style>
  <w:style w:type="paragraph" w:styleId="Heading9">
    <w:name w:val="heading 9"/>
    <w:basedOn w:val="Normal"/>
    <w:next w:val="Normal"/>
    <w:qFormat/>
    <w:rsid w:val="004D2B18"/>
    <w:pPr>
      <w:keepNext/>
      <w:jc w:val="center"/>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D2B18"/>
    <w:pPr>
      <w:jc w:val="both"/>
    </w:pPr>
    <w:rPr>
      <w:rFonts w:ascii="Arial" w:hAnsi="Arial" w:cs="Arial"/>
      <w:sz w:val="20"/>
    </w:rPr>
  </w:style>
  <w:style w:type="paragraph" w:styleId="Header">
    <w:name w:val="header"/>
    <w:basedOn w:val="Normal"/>
    <w:link w:val="HeaderChar"/>
    <w:uiPriority w:val="99"/>
    <w:rsid w:val="004D2B18"/>
    <w:pPr>
      <w:tabs>
        <w:tab w:val="center" w:pos="4153"/>
        <w:tab w:val="right" w:pos="8306"/>
      </w:tabs>
    </w:pPr>
  </w:style>
  <w:style w:type="paragraph" w:styleId="Footer">
    <w:name w:val="footer"/>
    <w:basedOn w:val="Normal"/>
    <w:link w:val="FooterChar"/>
    <w:uiPriority w:val="99"/>
    <w:rsid w:val="004D2B18"/>
    <w:pPr>
      <w:tabs>
        <w:tab w:val="center" w:pos="4153"/>
        <w:tab w:val="right" w:pos="8306"/>
      </w:tabs>
    </w:pPr>
  </w:style>
  <w:style w:type="character" w:styleId="PageNumber">
    <w:name w:val="page number"/>
    <w:basedOn w:val="DefaultParagraphFont"/>
    <w:semiHidden/>
    <w:rsid w:val="004D2B18"/>
  </w:style>
  <w:style w:type="paragraph" w:styleId="NormalIndent">
    <w:name w:val="Normal Indent"/>
    <w:basedOn w:val="Normal"/>
    <w:semiHidden/>
    <w:rsid w:val="004D2B18"/>
    <w:pPr>
      <w:widowControl w:val="0"/>
      <w:ind w:left="480"/>
    </w:pPr>
    <w:rPr>
      <w:kern w:val="2"/>
      <w:szCs w:val="20"/>
    </w:rPr>
  </w:style>
  <w:style w:type="paragraph" w:styleId="BodyText2">
    <w:name w:val="Body Text 2"/>
    <w:basedOn w:val="Normal"/>
    <w:semiHidden/>
    <w:rsid w:val="004D2B18"/>
    <w:rPr>
      <w:rFonts w:ascii="Arial" w:hAnsi="Arial" w:cs="Arial"/>
      <w:b/>
      <w:bCs/>
      <w:sz w:val="20"/>
    </w:rPr>
  </w:style>
  <w:style w:type="paragraph" w:styleId="Date">
    <w:name w:val="Date"/>
    <w:basedOn w:val="Normal"/>
    <w:next w:val="Normal"/>
    <w:semiHidden/>
    <w:rsid w:val="004D2B18"/>
    <w:rPr>
      <w:rFonts w:ascii="Arial" w:hAnsi="Arial" w:cs="Arial"/>
      <w:sz w:val="22"/>
    </w:rPr>
  </w:style>
  <w:style w:type="character" w:styleId="Hyperlink">
    <w:name w:val="Hyperlink"/>
    <w:basedOn w:val="DefaultParagraphFont"/>
    <w:semiHidden/>
    <w:rsid w:val="004D2B18"/>
    <w:rPr>
      <w:color w:val="0A50A1"/>
      <w:u w:val="single"/>
    </w:rPr>
  </w:style>
  <w:style w:type="character" w:styleId="FollowedHyperlink">
    <w:name w:val="FollowedHyperlink"/>
    <w:basedOn w:val="DefaultParagraphFont"/>
    <w:semiHidden/>
    <w:rsid w:val="004D2B18"/>
    <w:rPr>
      <w:color w:val="800080"/>
      <w:u w:val="single"/>
    </w:rPr>
  </w:style>
  <w:style w:type="paragraph" w:styleId="BodyText3">
    <w:name w:val="Body Text 3"/>
    <w:basedOn w:val="Normal"/>
    <w:semiHidden/>
    <w:rsid w:val="004D2B18"/>
    <w:rPr>
      <w:rFonts w:ascii="Arial" w:eastAsia="SimSun" w:hAnsi="Arial" w:cs="Arial"/>
      <w:sz w:val="20"/>
      <w:lang w:eastAsia="zh-CN"/>
    </w:rPr>
  </w:style>
  <w:style w:type="paragraph" w:styleId="BalloonText">
    <w:name w:val="Balloon Text"/>
    <w:basedOn w:val="Normal"/>
    <w:link w:val="BalloonTextChar"/>
    <w:uiPriority w:val="99"/>
    <w:semiHidden/>
    <w:unhideWhenUsed/>
    <w:rsid w:val="0074080E"/>
    <w:rPr>
      <w:rFonts w:ascii="Cambria" w:hAnsi="Cambria"/>
      <w:sz w:val="16"/>
      <w:szCs w:val="16"/>
    </w:rPr>
  </w:style>
  <w:style w:type="character" w:customStyle="1" w:styleId="BalloonTextChar">
    <w:name w:val="Balloon Text Char"/>
    <w:basedOn w:val="DefaultParagraphFont"/>
    <w:link w:val="BalloonText"/>
    <w:uiPriority w:val="99"/>
    <w:semiHidden/>
    <w:rsid w:val="0074080E"/>
    <w:rPr>
      <w:rFonts w:ascii="Cambria" w:eastAsia="新細明體" w:hAnsi="Cambria" w:cs="Times New Roman"/>
      <w:sz w:val="16"/>
      <w:szCs w:val="16"/>
    </w:rPr>
  </w:style>
  <w:style w:type="table" w:styleId="TableGrid">
    <w:name w:val="Table Grid"/>
    <w:basedOn w:val="TableNormal"/>
    <w:uiPriority w:val="59"/>
    <w:rsid w:val="00A4297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42973"/>
    <w:rPr>
      <w:rFonts w:asciiTheme="minorHAnsi" w:eastAsiaTheme="minorEastAsia" w:hAnsiTheme="minorHAnsi" w:cstheme="minorBidi"/>
      <w:sz w:val="22"/>
      <w:szCs w:val="22"/>
    </w:rPr>
  </w:style>
  <w:style w:type="paragraph" w:styleId="ListParagraph">
    <w:name w:val="List Paragraph"/>
    <w:basedOn w:val="Normal"/>
    <w:uiPriority w:val="34"/>
    <w:qFormat/>
    <w:rsid w:val="00B0498D"/>
    <w:pPr>
      <w:ind w:left="720"/>
      <w:contextualSpacing/>
    </w:pPr>
  </w:style>
  <w:style w:type="paragraph" w:customStyle="1" w:styleId="ColorfulList-Accent11">
    <w:name w:val="Colorful List - Accent 11"/>
    <w:basedOn w:val="Normal"/>
    <w:uiPriority w:val="34"/>
    <w:qFormat/>
    <w:rsid w:val="005B2DA4"/>
    <w:pPr>
      <w:spacing w:after="200"/>
      <w:ind w:left="720"/>
      <w:contextualSpacing/>
    </w:pPr>
    <w:rPr>
      <w:rFonts w:ascii="Cambria" w:eastAsia="Cambria" w:hAnsi="Cambria"/>
      <w:lang w:val="en-AU" w:eastAsia="en-US"/>
    </w:rPr>
  </w:style>
  <w:style w:type="character" w:styleId="Strong">
    <w:name w:val="Strong"/>
    <w:basedOn w:val="DefaultParagraphFont"/>
    <w:uiPriority w:val="22"/>
    <w:qFormat/>
    <w:rsid w:val="0065558D"/>
    <w:rPr>
      <w:b/>
      <w:bCs/>
    </w:rPr>
  </w:style>
  <w:style w:type="character" w:styleId="Emphasis">
    <w:name w:val="Emphasis"/>
    <w:basedOn w:val="DefaultParagraphFont"/>
    <w:uiPriority w:val="20"/>
    <w:qFormat/>
    <w:rsid w:val="0065558D"/>
    <w:rPr>
      <w:i/>
      <w:iCs/>
    </w:rPr>
  </w:style>
  <w:style w:type="paragraph" w:styleId="NormalWeb">
    <w:name w:val="Normal (Web)"/>
    <w:basedOn w:val="Normal"/>
    <w:uiPriority w:val="99"/>
    <w:semiHidden/>
    <w:unhideWhenUsed/>
    <w:rsid w:val="00621864"/>
    <w:pPr>
      <w:spacing w:before="100" w:beforeAutospacing="1" w:after="100" w:afterAutospacing="1"/>
    </w:pPr>
    <w:rPr>
      <w:rFonts w:eastAsia="Times New Roman"/>
    </w:rPr>
  </w:style>
  <w:style w:type="character" w:customStyle="1" w:styleId="wpcf7-list-item">
    <w:name w:val="wpcf7-list-item"/>
    <w:basedOn w:val="DefaultParagraphFont"/>
    <w:rsid w:val="00806D8B"/>
  </w:style>
  <w:style w:type="character" w:customStyle="1" w:styleId="wpcf7-list-item-label">
    <w:name w:val="wpcf7-list-item-label"/>
    <w:basedOn w:val="DefaultParagraphFont"/>
    <w:rsid w:val="00806D8B"/>
  </w:style>
  <w:style w:type="paragraph" w:styleId="z-TopofForm">
    <w:name w:val="HTML Top of Form"/>
    <w:basedOn w:val="Normal"/>
    <w:next w:val="Normal"/>
    <w:link w:val="z-TopofFormChar"/>
    <w:hidden/>
    <w:uiPriority w:val="99"/>
    <w:semiHidden/>
    <w:unhideWhenUsed/>
    <w:rsid w:val="00806D8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06D8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06D8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06D8B"/>
    <w:rPr>
      <w:rFonts w:ascii="Arial" w:hAnsi="Arial" w:cs="Arial"/>
      <w:vanish/>
      <w:sz w:val="16"/>
      <w:szCs w:val="16"/>
    </w:rPr>
  </w:style>
  <w:style w:type="character" w:customStyle="1" w:styleId="FooterChar">
    <w:name w:val="Footer Char"/>
    <w:basedOn w:val="DefaultParagraphFont"/>
    <w:link w:val="Footer"/>
    <w:uiPriority w:val="99"/>
    <w:rsid w:val="00F24C62"/>
    <w:rPr>
      <w:sz w:val="24"/>
      <w:szCs w:val="24"/>
    </w:rPr>
  </w:style>
  <w:style w:type="character" w:customStyle="1" w:styleId="HeaderChar">
    <w:name w:val="Header Char"/>
    <w:basedOn w:val="DefaultParagraphFont"/>
    <w:link w:val="Header"/>
    <w:uiPriority w:val="99"/>
    <w:rsid w:val="00534D46"/>
    <w:rPr>
      <w:sz w:val="24"/>
      <w:szCs w:val="24"/>
    </w:rPr>
  </w:style>
  <w:style w:type="character" w:styleId="UnresolvedMention">
    <w:name w:val="Unresolved Mention"/>
    <w:basedOn w:val="DefaultParagraphFont"/>
    <w:uiPriority w:val="99"/>
    <w:semiHidden/>
    <w:unhideWhenUsed/>
    <w:rsid w:val="003B39D3"/>
    <w:rPr>
      <w:color w:val="605E5C"/>
      <w:shd w:val="clear" w:color="auto" w:fill="E1DFDD"/>
    </w:rPr>
  </w:style>
  <w:style w:type="paragraph" w:styleId="NoteHeading">
    <w:name w:val="Note Heading"/>
    <w:basedOn w:val="Normal"/>
    <w:next w:val="Normal"/>
    <w:link w:val="NoteHeadingChar"/>
    <w:uiPriority w:val="99"/>
    <w:unhideWhenUsed/>
    <w:rsid w:val="009677F4"/>
    <w:pPr>
      <w:jc w:val="center"/>
    </w:pPr>
    <w:rPr>
      <w:rFonts w:ascii="Arial" w:eastAsiaTheme="minorEastAsia" w:hAnsi="Arial" w:cs="Arial"/>
      <w:b/>
      <w:bCs/>
      <w:i/>
      <w:iCs/>
      <w:color w:val="E36C0A" w:themeColor="accent6" w:themeShade="BF"/>
      <w:sz w:val="14"/>
      <w:szCs w:val="14"/>
      <w:u w:val="single"/>
    </w:rPr>
  </w:style>
  <w:style w:type="character" w:customStyle="1" w:styleId="NoteHeadingChar">
    <w:name w:val="Note Heading Char"/>
    <w:basedOn w:val="DefaultParagraphFont"/>
    <w:link w:val="NoteHeading"/>
    <w:uiPriority w:val="99"/>
    <w:rsid w:val="009677F4"/>
    <w:rPr>
      <w:rFonts w:ascii="Arial" w:eastAsiaTheme="minorEastAsia" w:hAnsi="Arial" w:cs="Arial"/>
      <w:b/>
      <w:bCs/>
      <w:i/>
      <w:iCs/>
      <w:color w:val="E36C0A" w:themeColor="accent6" w:themeShade="BF"/>
      <w:sz w:val="14"/>
      <w:szCs w:val="14"/>
      <w:u w:val="single"/>
    </w:rPr>
  </w:style>
  <w:style w:type="paragraph" w:styleId="Closing">
    <w:name w:val="Closing"/>
    <w:basedOn w:val="Normal"/>
    <w:link w:val="ClosingChar"/>
    <w:uiPriority w:val="99"/>
    <w:unhideWhenUsed/>
    <w:rsid w:val="009677F4"/>
    <w:pPr>
      <w:ind w:leftChars="1800" w:left="100"/>
    </w:pPr>
    <w:rPr>
      <w:rFonts w:ascii="Arial" w:eastAsiaTheme="minorEastAsia" w:hAnsi="Arial" w:cs="Arial"/>
      <w:b/>
      <w:bCs/>
      <w:i/>
      <w:iCs/>
      <w:color w:val="E36C0A" w:themeColor="accent6" w:themeShade="BF"/>
      <w:sz w:val="14"/>
      <w:szCs w:val="14"/>
      <w:u w:val="single"/>
    </w:rPr>
  </w:style>
  <w:style w:type="character" w:customStyle="1" w:styleId="ClosingChar">
    <w:name w:val="Closing Char"/>
    <w:basedOn w:val="DefaultParagraphFont"/>
    <w:link w:val="Closing"/>
    <w:uiPriority w:val="99"/>
    <w:rsid w:val="009677F4"/>
    <w:rPr>
      <w:rFonts w:ascii="Arial" w:eastAsiaTheme="minorEastAsia" w:hAnsi="Arial" w:cs="Arial"/>
      <w:b/>
      <w:bCs/>
      <w:i/>
      <w:iCs/>
      <w:color w:val="E36C0A" w:themeColor="accent6" w:themeShade="BF"/>
      <w:sz w:val="14"/>
      <w:szCs w:val="1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041625">
      <w:bodyDiv w:val="1"/>
      <w:marLeft w:val="0"/>
      <w:marRight w:val="0"/>
      <w:marTop w:val="0"/>
      <w:marBottom w:val="0"/>
      <w:divBdr>
        <w:top w:val="none" w:sz="0" w:space="0" w:color="auto"/>
        <w:left w:val="none" w:sz="0" w:space="0" w:color="auto"/>
        <w:bottom w:val="none" w:sz="0" w:space="0" w:color="auto"/>
        <w:right w:val="none" w:sz="0" w:space="0" w:color="auto"/>
      </w:divBdr>
    </w:div>
    <w:div w:id="449277109">
      <w:bodyDiv w:val="1"/>
      <w:marLeft w:val="0"/>
      <w:marRight w:val="0"/>
      <w:marTop w:val="0"/>
      <w:marBottom w:val="0"/>
      <w:divBdr>
        <w:top w:val="none" w:sz="0" w:space="0" w:color="auto"/>
        <w:left w:val="none" w:sz="0" w:space="0" w:color="auto"/>
        <w:bottom w:val="none" w:sz="0" w:space="0" w:color="auto"/>
        <w:right w:val="none" w:sz="0" w:space="0" w:color="auto"/>
      </w:divBdr>
    </w:div>
    <w:div w:id="801264996">
      <w:bodyDiv w:val="1"/>
      <w:marLeft w:val="0"/>
      <w:marRight w:val="0"/>
      <w:marTop w:val="0"/>
      <w:marBottom w:val="0"/>
      <w:divBdr>
        <w:top w:val="none" w:sz="0" w:space="0" w:color="auto"/>
        <w:left w:val="none" w:sz="0" w:space="0" w:color="auto"/>
        <w:bottom w:val="none" w:sz="0" w:space="0" w:color="auto"/>
        <w:right w:val="none" w:sz="0" w:space="0" w:color="auto"/>
      </w:divBdr>
    </w:div>
    <w:div w:id="852456665">
      <w:bodyDiv w:val="1"/>
      <w:marLeft w:val="0"/>
      <w:marRight w:val="0"/>
      <w:marTop w:val="0"/>
      <w:marBottom w:val="0"/>
      <w:divBdr>
        <w:top w:val="none" w:sz="0" w:space="0" w:color="auto"/>
        <w:left w:val="none" w:sz="0" w:space="0" w:color="auto"/>
        <w:bottom w:val="none" w:sz="0" w:space="0" w:color="auto"/>
        <w:right w:val="none" w:sz="0" w:space="0" w:color="auto"/>
      </w:divBdr>
    </w:div>
    <w:div w:id="985279329">
      <w:bodyDiv w:val="1"/>
      <w:marLeft w:val="0"/>
      <w:marRight w:val="0"/>
      <w:marTop w:val="0"/>
      <w:marBottom w:val="0"/>
      <w:divBdr>
        <w:top w:val="none" w:sz="0" w:space="0" w:color="auto"/>
        <w:left w:val="none" w:sz="0" w:space="0" w:color="auto"/>
        <w:bottom w:val="none" w:sz="0" w:space="0" w:color="auto"/>
        <w:right w:val="none" w:sz="0" w:space="0" w:color="auto"/>
      </w:divBdr>
    </w:div>
    <w:div w:id="1854880759">
      <w:bodyDiv w:val="1"/>
      <w:marLeft w:val="0"/>
      <w:marRight w:val="0"/>
      <w:marTop w:val="0"/>
      <w:marBottom w:val="0"/>
      <w:divBdr>
        <w:top w:val="none" w:sz="0" w:space="0" w:color="auto"/>
        <w:left w:val="none" w:sz="0" w:space="0" w:color="auto"/>
        <w:bottom w:val="none" w:sz="0" w:space="0" w:color="auto"/>
        <w:right w:val="none" w:sz="0" w:space="0" w:color="auto"/>
      </w:divBdr>
    </w:div>
    <w:div w:id="193963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qaa.org/cmsimg/Symposium2023/GreenFinanceAward2023/SC_DeclarationB.docx" TargetMode="External"/><Relationship Id="rId13" Type="http://schemas.openxmlformats.org/officeDocument/2006/relationships/hyperlink" Target="mailto:hkqaa.mkt@hkqaa.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kqaa.org/cmsimg/privacy/statement.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kqaa.org/cmsimg/Symposium2023/GreenFinanceAward2023/SC_DeclarationE.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hkqaa.org/cmsimg/Symposium2023/GreenFinanceAward2023/SC_DeclarationD.doc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hkqaa.org/cmsimg/Symposium2023/GreenFinanceAward2023/SC_DeclarationC.docx" TargetMode="External"/><Relationship Id="rId14" Type="http://schemas.openxmlformats.org/officeDocument/2006/relationships/hyperlink" Target="http://www.hkqaa.org/cmsimg/privacy/statement.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75D90E-8439-444D-9793-31AC448CC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2144</Words>
  <Characters>12226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Hong Kong Quality Assurance Agency Symposium 2006</vt:lpstr>
    </vt:vector>
  </TitlesOfParts>
  <Company>HKQAA</Company>
  <LinksUpToDate>false</LinksUpToDate>
  <CharactersWithSpaces>14342</CharactersWithSpaces>
  <SharedDoc>false</SharedDoc>
  <HLinks>
    <vt:vector size="6" baseType="variant">
      <vt:variant>
        <vt:i4>1638436</vt:i4>
      </vt:variant>
      <vt:variant>
        <vt:i4>51</vt:i4>
      </vt:variant>
      <vt:variant>
        <vt:i4>0</vt:i4>
      </vt:variant>
      <vt:variant>
        <vt:i4>5</vt:i4>
      </vt:variant>
      <vt:variant>
        <vt:lpwstr>mailto:unsubscribe@hkqaa.org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Hong Kong Quality Assurance Agency Symposium 2006</dc:title>
  <dc:creator>heidi-c</dc:creator>
  <cp:lastModifiedBy>Karis Yu</cp:lastModifiedBy>
  <cp:revision>3</cp:revision>
  <cp:lastPrinted>2023-09-05T04:15:00Z</cp:lastPrinted>
  <dcterms:created xsi:type="dcterms:W3CDTF">2023-09-15T09:01:00Z</dcterms:created>
  <dcterms:modified xsi:type="dcterms:W3CDTF">2023-09-15T09:14:00Z</dcterms:modified>
</cp:coreProperties>
</file>